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C2FA" w14:textId="1436A849" w:rsidR="00380DAB" w:rsidRDefault="00380DAB" w:rsidP="00B92B8B">
      <w:pPr>
        <w:spacing w:after="0" w:line="240" w:lineRule="auto"/>
        <w:ind w:firstLine="4"/>
        <w:jc w:val="center"/>
        <w:rPr>
          <w:rFonts w:ascii="Times New Roman" w:hAnsi="Times New Roman"/>
          <w:b/>
          <w:bCs/>
          <w:sz w:val="28"/>
          <w:szCs w:val="28"/>
        </w:rPr>
      </w:pPr>
      <w:r w:rsidRPr="00EC5994">
        <w:rPr>
          <w:b/>
          <w:noProof/>
          <w:sz w:val="28"/>
          <w:szCs w:val="28"/>
        </w:rPr>
        <w:drawing>
          <wp:inline distT="0" distB="0" distL="0" distR="0" wp14:anchorId="6216C6D6" wp14:editId="139D4A43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4FBA" w14:textId="4236EBA4" w:rsidR="00B92B8B" w:rsidRPr="009E5369" w:rsidRDefault="00B92B8B" w:rsidP="00B92B8B">
      <w:pPr>
        <w:spacing w:after="0" w:line="240" w:lineRule="auto"/>
        <w:ind w:firstLine="4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369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14:paraId="634E7FAA" w14:textId="77777777" w:rsidR="00B92B8B" w:rsidRPr="009E5369" w:rsidRDefault="00FF30A4" w:rsidP="00B92B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СОВЕТСК</w:t>
      </w:r>
      <w:r w:rsidR="00B92B8B">
        <w:rPr>
          <w:rFonts w:ascii="Times New Roman" w:hAnsi="Times New Roman"/>
          <w:b/>
          <w:bCs/>
          <w:sz w:val="28"/>
          <w:szCs w:val="28"/>
        </w:rPr>
        <w:t>ИЙ</w:t>
      </w:r>
      <w:r w:rsidR="00B92B8B" w:rsidRPr="009E5369">
        <w:rPr>
          <w:rFonts w:ascii="Times New Roman" w:hAnsi="Times New Roman"/>
          <w:b/>
          <w:bCs/>
          <w:sz w:val="28"/>
          <w:szCs w:val="28"/>
        </w:rPr>
        <w:t xml:space="preserve"> РАЙОН</w:t>
      </w:r>
    </w:p>
    <w:p w14:paraId="55848894" w14:textId="77777777" w:rsidR="00B92B8B" w:rsidRPr="009E5369" w:rsidRDefault="00FF30A4" w:rsidP="00B92B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ДМИТРОВСК</w:t>
      </w:r>
      <w:r w:rsidR="00B92B8B" w:rsidRPr="009E5369">
        <w:rPr>
          <w:rFonts w:ascii="Times New Roman" w:hAnsi="Times New Roman"/>
          <w:b/>
          <w:bCs/>
          <w:sz w:val="28"/>
          <w:szCs w:val="28"/>
        </w:rPr>
        <w:t>ИЙ СЕЛЬСКИЙ СОВЕТ</w:t>
      </w:r>
    </w:p>
    <w:p w14:paraId="58787E37" w14:textId="77777777" w:rsidR="00B92B8B" w:rsidRPr="00DF6EF8" w:rsidRDefault="00B92B8B" w:rsidP="00B92B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8EE5C4" w14:textId="2B6BABBA" w:rsidR="00B92B8B" w:rsidRDefault="00B92B8B" w:rsidP="00B92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5CA7D230" w14:textId="11692D9C" w:rsidR="00380DAB" w:rsidRPr="00DF6EF8" w:rsidRDefault="00380DAB" w:rsidP="00B92B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14-ой сессии 3-го созыва</w:t>
      </w:r>
    </w:p>
    <w:p w14:paraId="02114542" w14:textId="77777777" w:rsidR="00B92B8B" w:rsidRDefault="00B92B8B" w:rsidP="00B92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9A992A" w14:textId="616EBB43" w:rsidR="00B92B8B" w:rsidRPr="00380DAB" w:rsidRDefault="00380DAB" w:rsidP="00B92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80DAB">
        <w:rPr>
          <w:rFonts w:ascii="Times New Roman" w:hAnsi="Times New Roman"/>
          <w:b/>
          <w:bCs/>
          <w:sz w:val="28"/>
          <w:szCs w:val="28"/>
        </w:rPr>
        <w:t>22</w:t>
      </w:r>
      <w:r w:rsidR="00B92B8B" w:rsidRPr="00380D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DAB">
        <w:rPr>
          <w:rFonts w:ascii="Times New Roman" w:hAnsi="Times New Roman"/>
          <w:b/>
          <w:bCs/>
          <w:sz w:val="28"/>
          <w:szCs w:val="28"/>
        </w:rPr>
        <w:t xml:space="preserve">декабря </w:t>
      </w:r>
      <w:r w:rsidR="00B92B8B" w:rsidRPr="00380DAB">
        <w:rPr>
          <w:rFonts w:ascii="Times New Roman" w:hAnsi="Times New Roman"/>
          <w:b/>
          <w:bCs/>
          <w:sz w:val="28"/>
          <w:szCs w:val="28"/>
        </w:rPr>
        <w:t>2025 года</w:t>
      </w:r>
      <w:r w:rsidRPr="00380DA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80DAB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="00FF30A4" w:rsidRPr="00380DAB">
        <w:rPr>
          <w:rFonts w:ascii="Times New Roman" w:hAnsi="Times New Roman"/>
          <w:b/>
          <w:bCs/>
          <w:sz w:val="28"/>
          <w:szCs w:val="28"/>
        </w:rPr>
        <w:t>№</w:t>
      </w:r>
      <w:r w:rsidRPr="00380DAB">
        <w:rPr>
          <w:rFonts w:ascii="Times New Roman" w:hAnsi="Times New Roman"/>
          <w:b/>
          <w:bCs/>
          <w:sz w:val="28"/>
          <w:szCs w:val="28"/>
        </w:rPr>
        <w:t xml:space="preserve"> 75</w:t>
      </w:r>
    </w:p>
    <w:p w14:paraId="24F2D633" w14:textId="70F78B28" w:rsidR="00B92B8B" w:rsidRPr="00380DAB" w:rsidRDefault="00380DAB" w:rsidP="00B92B8B">
      <w:pPr>
        <w:tabs>
          <w:tab w:val="left" w:pos="6663"/>
          <w:tab w:val="left" w:pos="7371"/>
        </w:tabs>
        <w:spacing w:after="0" w:line="240" w:lineRule="auto"/>
        <w:ind w:right="3685"/>
        <w:contextualSpacing/>
        <w:rPr>
          <w:rFonts w:ascii="Times New Roman" w:hAnsi="Times New Roman"/>
          <w:b/>
          <w:bCs/>
          <w:sz w:val="28"/>
          <w:szCs w:val="28"/>
        </w:rPr>
      </w:pPr>
      <w:r w:rsidRPr="00380DAB">
        <w:rPr>
          <w:rFonts w:ascii="Times New Roman" w:hAnsi="Times New Roman"/>
          <w:b/>
          <w:bCs/>
          <w:sz w:val="28"/>
          <w:szCs w:val="28"/>
        </w:rPr>
        <w:t>с. Дмитровка</w:t>
      </w:r>
    </w:p>
    <w:p w14:paraId="63A27A10" w14:textId="77777777" w:rsidR="00380DAB" w:rsidRPr="00DF6EF8" w:rsidRDefault="00380DAB" w:rsidP="00B92B8B">
      <w:pPr>
        <w:tabs>
          <w:tab w:val="left" w:pos="6663"/>
          <w:tab w:val="left" w:pos="7371"/>
        </w:tabs>
        <w:spacing w:after="0" w:line="240" w:lineRule="auto"/>
        <w:ind w:right="3685"/>
        <w:contextualSpacing/>
        <w:rPr>
          <w:rFonts w:ascii="Times New Roman" w:hAnsi="Times New Roman"/>
          <w:sz w:val="28"/>
          <w:szCs w:val="28"/>
        </w:rPr>
      </w:pPr>
    </w:p>
    <w:p w14:paraId="620C0998" w14:textId="77777777" w:rsidR="00380DAB" w:rsidRDefault="00B92B8B" w:rsidP="00380DAB">
      <w:pPr>
        <w:tabs>
          <w:tab w:val="left" w:pos="5812"/>
        </w:tabs>
        <w:spacing w:after="0" w:line="240" w:lineRule="auto"/>
        <w:ind w:right="-1"/>
        <w:rPr>
          <w:rFonts w:ascii="Times New Roman" w:eastAsia="Times New Roman CYR" w:hAnsi="Times New Roman"/>
          <w:b/>
          <w:bCs/>
          <w:sz w:val="28"/>
          <w:szCs w:val="28"/>
        </w:rPr>
      </w:pPr>
      <w:bookmarkStart w:id="0" w:name="_Hlk209004509"/>
      <w:r w:rsidRPr="004120D2">
        <w:rPr>
          <w:rFonts w:ascii="Times New Roman" w:eastAsia="Times New Roman CYR" w:hAnsi="Times New Roman"/>
          <w:b/>
          <w:bCs/>
          <w:sz w:val="28"/>
          <w:szCs w:val="28"/>
        </w:rPr>
        <w:t>О внесении изменений в Правила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Pr="009E5369">
        <w:rPr>
          <w:rFonts w:ascii="Times New Roman" w:eastAsia="Times New Roman CYR" w:hAnsi="Times New Roman"/>
          <w:b/>
          <w:bCs/>
          <w:sz w:val="28"/>
          <w:szCs w:val="28"/>
        </w:rPr>
        <w:t>благоустройства</w:t>
      </w:r>
    </w:p>
    <w:p w14:paraId="65C5E452" w14:textId="77777777" w:rsidR="00380DAB" w:rsidRDefault="00B92B8B" w:rsidP="00380DAB">
      <w:pPr>
        <w:tabs>
          <w:tab w:val="left" w:pos="5812"/>
        </w:tabs>
        <w:spacing w:after="0" w:line="240" w:lineRule="auto"/>
        <w:ind w:right="-1"/>
        <w:rPr>
          <w:rFonts w:ascii="Times New Roman" w:eastAsia="Times New Roman CYR" w:hAnsi="Times New Roman"/>
          <w:b/>
          <w:bCs/>
          <w:sz w:val="28"/>
          <w:szCs w:val="28"/>
        </w:rPr>
      </w:pPr>
      <w:r w:rsidRPr="009E5369">
        <w:rPr>
          <w:rFonts w:ascii="Times New Roman" w:eastAsia="Times New Roman CYR" w:hAnsi="Times New Roman"/>
          <w:b/>
          <w:bCs/>
          <w:sz w:val="28"/>
          <w:szCs w:val="28"/>
        </w:rPr>
        <w:t>территории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="00FF30A4">
        <w:rPr>
          <w:rFonts w:ascii="Times New Roman" w:eastAsia="Times New Roman CYR" w:hAnsi="Times New Roman"/>
          <w:b/>
          <w:bCs/>
          <w:sz w:val="28"/>
          <w:szCs w:val="28"/>
        </w:rPr>
        <w:t>Дмитровск</w:t>
      </w:r>
      <w:r w:rsidRPr="009E5369">
        <w:rPr>
          <w:rFonts w:ascii="Times New Roman" w:eastAsia="Times New Roman CYR" w:hAnsi="Times New Roman"/>
          <w:b/>
          <w:bCs/>
          <w:sz w:val="28"/>
          <w:szCs w:val="28"/>
        </w:rPr>
        <w:t>ого сельского</w:t>
      </w:r>
      <w:r w:rsidR="00380DAB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Pr="009E5369">
        <w:rPr>
          <w:rFonts w:ascii="Times New Roman" w:eastAsia="Times New Roman CYR" w:hAnsi="Times New Roman"/>
          <w:b/>
          <w:bCs/>
          <w:sz w:val="28"/>
          <w:szCs w:val="28"/>
        </w:rPr>
        <w:t>поселения</w:t>
      </w:r>
    </w:p>
    <w:p w14:paraId="51DFB3E1" w14:textId="403253CE" w:rsidR="00380DAB" w:rsidRDefault="00FF30A4" w:rsidP="00380DAB">
      <w:pPr>
        <w:tabs>
          <w:tab w:val="left" w:pos="5812"/>
        </w:tabs>
        <w:spacing w:after="0" w:line="240" w:lineRule="auto"/>
        <w:ind w:right="-1"/>
        <w:rPr>
          <w:rFonts w:ascii="Times New Roman" w:eastAsia="Times New Roman CYR" w:hAnsi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t>Советск</w:t>
      </w:r>
      <w:r w:rsidR="00B92B8B">
        <w:rPr>
          <w:rFonts w:ascii="Times New Roman" w:eastAsia="Times New Roman CYR" w:hAnsi="Times New Roman"/>
          <w:b/>
          <w:bCs/>
          <w:sz w:val="28"/>
          <w:szCs w:val="28"/>
        </w:rPr>
        <w:t>ого</w:t>
      </w:r>
      <w:r w:rsidR="00B92B8B" w:rsidRPr="009E5369">
        <w:rPr>
          <w:rFonts w:ascii="Times New Roman" w:eastAsia="Times New Roman CYR" w:hAnsi="Times New Roman"/>
          <w:b/>
          <w:bCs/>
          <w:sz w:val="28"/>
          <w:szCs w:val="28"/>
        </w:rPr>
        <w:t xml:space="preserve"> района Республики Крым</w:t>
      </w:r>
      <w:r w:rsidR="00B92B8B" w:rsidRPr="004120D2">
        <w:rPr>
          <w:rFonts w:ascii="Times New Roman" w:eastAsia="Times New Roman CYR" w:hAnsi="Times New Roman"/>
          <w:b/>
          <w:bCs/>
          <w:sz w:val="28"/>
          <w:szCs w:val="28"/>
        </w:rPr>
        <w:t>,</w:t>
      </w:r>
    </w:p>
    <w:p w14:paraId="5A786AA7" w14:textId="77777777" w:rsidR="00380DAB" w:rsidRDefault="00B92B8B" w:rsidP="00380DAB">
      <w:pPr>
        <w:tabs>
          <w:tab w:val="left" w:pos="5812"/>
        </w:tabs>
        <w:spacing w:after="0" w:line="240" w:lineRule="auto"/>
        <w:ind w:right="-1"/>
        <w:rPr>
          <w:rFonts w:ascii="Times New Roman" w:eastAsia="Times New Roman CYR" w:hAnsi="Times New Roman"/>
          <w:b/>
          <w:bCs/>
          <w:sz w:val="28"/>
          <w:szCs w:val="28"/>
        </w:rPr>
      </w:pPr>
      <w:r w:rsidRPr="004120D2">
        <w:rPr>
          <w:rFonts w:ascii="Times New Roman" w:eastAsia="Times New Roman CYR" w:hAnsi="Times New Roman"/>
          <w:b/>
          <w:bCs/>
          <w:sz w:val="28"/>
          <w:szCs w:val="28"/>
        </w:rPr>
        <w:t>утверждённые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решением</w:t>
      </w:r>
      <w:r w:rsidRPr="00CC2E79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="00FF30A4">
        <w:rPr>
          <w:rFonts w:ascii="Times New Roman" w:eastAsia="Times New Roman CYR" w:hAnsi="Times New Roman"/>
          <w:b/>
          <w:bCs/>
          <w:sz w:val="28"/>
          <w:szCs w:val="28"/>
        </w:rPr>
        <w:t>Дмитровск</w:t>
      </w:r>
      <w:r w:rsidRPr="00CC2E79">
        <w:rPr>
          <w:rFonts w:ascii="Times New Roman" w:eastAsia="Times New Roman CYR" w:hAnsi="Times New Roman"/>
          <w:b/>
          <w:bCs/>
          <w:sz w:val="28"/>
          <w:szCs w:val="28"/>
        </w:rPr>
        <w:t>ог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>о</w:t>
      </w:r>
      <w:r w:rsidRPr="00CC2E79">
        <w:rPr>
          <w:rFonts w:ascii="Times New Roman" w:eastAsia="Times New Roman CYR" w:hAnsi="Times New Roman"/>
          <w:b/>
          <w:bCs/>
          <w:sz w:val="28"/>
          <w:szCs w:val="28"/>
        </w:rPr>
        <w:t xml:space="preserve"> сельского</w:t>
      </w:r>
    </w:p>
    <w:p w14:paraId="13102956" w14:textId="1B071160" w:rsidR="00B92B8B" w:rsidRPr="009E5369" w:rsidRDefault="00B92B8B" w:rsidP="00380DAB">
      <w:pPr>
        <w:tabs>
          <w:tab w:val="left" w:pos="5812"/>
        </w:tabs>
        <w:spacing w:after="0" w:line="240" w:lineRule="auto"/>
        <w:ind w:right="-1"/>
        <w:rPr>
          <w:rFonts w:ascii="Times New Roman" w:eastAsia="Times New Roman CYR" w:hAnsi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t>совета</w:t>
      </w:r>
      <w:r w:rsidR="00380DAB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Pr="004120D2">
        <w:rPr>
          <w:rFonts w:ascii="Times New Roman" w:eastAsia="Times New Roman CYR" w:hAnsi="Times New Roman"/>
          <w:b/>
          <w:bCs/>
          <w:sz w:val="28"/>
          <w:szCs w:val="28"/>
        </w:rPr>
        <w:t xml:space="preserve">от </w:t>
      </w:r>
      <w:r w:rsidR="00FF30A4">
        <w:rPr>
          <w:rFonts w:ascii="Times New Roman" w:eastAsia="Times New Roman CYR" w:hAnsi="Times New Roman"/>
          <w:b/>
          <w:bCs/>
          <w:sz w:val="28"/>
          <w:szCs w:val="28"/>
        </w:rPr>
        <w:t>02.04.2021г.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Pr="004120D2">
        <w:rPr>
          <w:rFonts w:ascii="Times New Roman" w:eastAsia="Times New Roman CYR" w:hAnsi="Times New Roman"/>
          <w:b/>
          <w:bCs/>
          <w:sz w:val="28"/>
          <w:szCs w:val="28"/>
        </w:rPr>
        <w:t xml:space="preserve">№ </w:t>
      </w:r>
      <w:r w:rsidR="00FF30A4">
        <w:rPr>
          <w:rFonts w:ascii="Times New Roman" w:eastAsia="Times New Roman CYR" w:hAnsi="Times New Roman"/>
          <w:b/>
          <w:bCs/>
          <w:sz w:val="28"/>
          <w:szCs w:val="28"/>
        </w:rPr>
        <w:t>125</w:t>
      </w:r>
    </w:p>
    <w:bookmarkEnd w:id="0"/>
    <w:p w14:paraId="6E0E94AB" w14:textId="77777777" w:rsidR="00B92B8B" w:rsidRDefault="00B92B8B" w:rsidP="00B92B8B">
      <w:pPr>
        <w:tabs>
          <w:tab w:val="left" w:pos="949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06A4873" w14:textId="77777777" w:rsidR="00B92B8B" w:rsidRDefault="00B92B8B" w:rsidP="00B92B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F6EF8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EF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 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20 марта 2025 г.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33-ФЗ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DF6EF8">
        <w:rPr>
          <w:rFonts w:ascii="Times New Roman" w:hAnsi="Times New Roman"/>
          <w:iCs/>
          <w:sz w:val="28"/>
          <w:szCs w:val="28"/>
        </w:rPr>
        <w:t xml:space="preserve">Уставом муниципального образования </w:t>
      </w:r>
      <w:r w:rsidR="00FF30A4">
        <w:rPr>
          <w:rFonts w:ascii="Times New Roman" w:hAnsi="Times New Roman"/>
          <w:iCs/>
          <w:sz w:val="28"/>
          <w:szCs w:val="28"/>
        </w:rPr>
        <w:t>Дмитровск</w:t>
      </w:r>
      <w:r w:rsidRPr="00DF6EF8">
        <w:rPr>
          <w:rFonts w:ascii="Times New Roman" w:hAnsi="Times New Roman"/>
          <w:iCs/>
          <w:sz w:val="28"/>
          <w:szCs w:val="28"/>
        </w:rPr>
        <w:t xml:space="preserve">ое сельское поселение </w:t>
      </w:r>
      <w:r w:rsidR="00FF30A4">
        <w:rPr>
          <w:rFonts w:ascii="Times New Roman" w:hAnsi="Times New Roman"/>
          <w:iCs/>
          <w:sz w:val="28"/>
          <w:szCs w:val="28"/>
        </w:rPr>
        <w:t>Советск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DF6EF8">
        <w:rPr>
          <w:rFonts w:ascii="Times New Roman" w:hAnsi="Times New Roman"/>
          <w:iCs/>
          <w:sz w:val="28"/>
          <w:szCs w:val="28"/>
        </w:rPr>
        <w:t xml:space="preserve"> района Республики Крым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="00FF30A4">
        <w:rPr>
          <w:rFonts w:ascii="Times New Roman" w:hAnsi="Times New Roman"/>
          <w:color w:val="000000"/>
          <w:sz w:val="28"/>
          <w:szCs w:val="28"/>
          <w:lang w:bidi="ru-RU"/>
        </w:rPr>
        <w:t>Дмитровск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ий сельский совет</w:t>
      </w:r>
    </w:p>
    <w:p w14:paraId="486A4602" w14:textId="77777777" w:rsidR="00B92B8B" w:rsidRDefault="00B92B8B" w:rsidP="00B92B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300C9996" w14:textId="77777777" w:rsidR="00B92B8B" w:rsidRPr="009E5369" w:rsidRDefault="00B92B8B" w:rsidP="00B92B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369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РЕШИЛ:</w:t>
      </w:r>
    </w:p>
    <w:p w14:paraId="6E6CE7AE" w14:textId="77777777" w:rsidR="00B92B8B" w:rsidRPr="00DF6EF8" w:rsidRDefault="00B92B8B" w:rsidP="005F67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0F665" w14:textId="77777777" w:rsidR="00B92B8B" w:rsidRPr="00102591" w:rsidRDefault="00B92B8B" w:rsidP="005F672F">
      <w:pPr>
        <w:pStyle w:val="30"/>
        <w:spacing w:before="0" w:line="240" w:lineRule="auto"/>
        <w:ind w:firstLine="709"/>
        <w:contextualSpacing/>
        <w:jc w:val="both"/>
        <w:rPr>
          <w:b w:val="0"/>
          <w:sz w:val="28"/>
          <w:szCs w:val="28"/>
          <w:lang w:bidi="ru-RU"/>
        </w:rPr>
      </w:pPr>
      <w:r w:rsidRPr="00102591">
        <w:rPr>
          <w:b w:val="0"/>
          <w:sz w:val="28"/>
          <w:szCs w:val="28"/>
        </w:rPr>
        <w:t xml:space="preserve">1. Внести в </w:t>
      </w:r>
      <w:r w:rsidR="00FF30A4" w:rsidRPr="00FF30A4">
        <w:rPr>
          <w:b w:val="0"/>
          <w:sz w:val="28"/>
          <w:szCs w:val="28"/>
        </w:rPr>
        <w:t>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Pr="00C1035E">
        <w:rPr>
          <w:b w:val="0"/>
          <w:sz w:val="28"/>
          <w:szCs w:val="28"/>
        </w:rPr>
        <w:t xml:space="preserve"> </w:t>
      </w:r>
      <w:r w:rsidRPr="00102591">
        <w:rPr>
          <w:b w:val="0"/>
          <w:sz w:val="28"/>
          <w:szCs w:val="28"/>
          <w:lang w:bidi="ru-RU"/>
        </w:rPr>
        <w:t>(далее – Правила) следующие изменения:</w:t>
      </w:r>
    </w:p>
    <w:p w14:paraId="36F96805" w14:textId="77777777" w:rsidR="00B92B8B" w:rsidRPr="00B92B8B" w:rsidRDefault="00B92B8B" w:rsidP="00B92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 xml:space="preserve">1.1. Дополнить Правила Разделом </w:t>
      </w:r>
      <w:r w:rsidR="00FF30A4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2</w:t>
      </w:r>
      <w:r w:rsidR="005F672F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 xml:space="preserve"> следующего содержания:</w:t>
      </w:r>
    </w:p>
    <w:p w14:paraId="19184DCD" w14:textId="77777777" w:rsidR="00B92B8B" w:rsidRPr="00B92B8B" w:rsidRDefault="00B92B8B" w:rsidP="00B92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6D7DF9" w14:textId="77777777" w:rsidR="003138C1" w:rsidRPr="00C719C2" w:rsidRDefault="00B92B8B" w:rsidP="005F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«Раздел </w:t>
      </w:r>
      <w:r w:rsidR="00FF30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5F67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F672F" w:rsidRPr="005F67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 мест производства строительных работ</w:t>
      </w:r>
    </w:p>
    <w:p w14:paraId="0786A4C2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14:paraId="536B5E26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 xml:space="preserve">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 00, за исключением выходных и праздничных дней. Данное правило не распространяется при реализации </w:t>
      </w:r>
      <w:r w:rsidRPr="005F672F">
        <w:rPr>
          <w:rFonts w:ascii="Times New Roman" w:hAnsi="Times New Roman" w:cs="Times New Roman"/>
          <w:sz w:val="28"/>
          <w:szCs w:val="28"/>
        </w:rPr>
        <w:lastRenderedPageBreak/>
        <w:t>муниципальных, региональных, государственных программ на территории муниципального образования.</w:t>
      </w:r>
    </w:p>
    <w:p w14:paraId="5907B012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До начала, а также в период производства строительных ремонтных и иных видов работ необходимо:</w:t>
      </w:r>
    </w:p>
    <w:p w14:paraId="16FA7B55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 Ограждения, непосредственно примыкающие к тротуарам, пешеходным дорожкам, следует оборудовать защитным козырьком;</w:t>
      </w:r>
    </w:p>
    <w:p w14:paraId="225A28B9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14:paraId="77D90790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</w:t>
      </w:r>
    </w:p>
    <w:p w14:paraId="5C040EA8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14:paraId="22B319E0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</w:p>
    <w:p w14:paraId="4BF46DDB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14:paraId="7B274F55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</w:t>
      </w:r>
    </w:p>
    <w:p w14:paraId="2E1B7BD9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14:paraId="6F6AF2FE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14:paraId="74F8FF31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Обеспечить устройство временных тротуаров для пешеходов;</w:t>
      </w:r>
    </w:p>
    <w:p w14:paraId="0F6303FF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lastRenderedPageBreak/>
        <w:t>3.10.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14:paraId="649D1797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14:paraId="799EE068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14:paraId="5F13ECD7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Установить биотуалет или стационарный туалет с подключением к сетям канализации и обеспечивать его обслуживание;</w:t>
      </w:r>
    </w:p>
    <w:p w14:paraId="1A71E613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14:paraId="1E9424F2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14:paraId="345A1AAD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Обеспечить вывоз снега, убранного с территории строительной площадки и не содержащего отходы, на снегоплавильные станции или в специально отведенные места, согласованные в установленном порядке уполномоченным органом;</w:t>
      </w:r>
    </w:p>
    <w:p w14:paraId="7FBE329D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14:paraId="3EA8B416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14:paraId="69117DFE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ограждений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14:paraId="5F1B567C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14:paraId="36D1AB63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 xml:space="preserve">В течение всего периода проведения строительных и (или) ремонтных работ необходимо соблюдать требования настоящих Правил, а также восстанавливать </w:t>
      </w:r>
      <w:r w:rsidRPr="005F672F">
        <w:rPr>
          <w:rFonts w:ascii="Times New Roman" w:hAnsi="Times New Roman" w:cs="Times New Roman"/>
          <w:sz w:val="28"/>
          <w:szCs w:val="28"/>
        </w:rPr>
        <w:lastRenderedPageBreak/>
        <w:t>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14:paraId="24A8D4BA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14:paraId="7BF59C4A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В случае необходимости размещения мест складирования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14:paraId="1879AFFB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Требования к строительным лесам:</w:t>
      </w:r>
    </w:p>
    <w:p w14:paraId="0F60F5A5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</w:t>
      </w:r>
    </w:p>
    <w:p w14:paraId="15BC7D08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Конструкции строительных лесов должны отвечать следующим требованиям: - устойчивость, прочность и надежность конструкции; - устойчивость к атмосферным осадкам и коррозии; - длительный срок службы; - надежность эксплуатации; - простота и удобство монтажа.</w:t>
      </w:r>
    </w:p>
    <w:p w14:paraId="7B155752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9.3.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Металлические строительные леса должны быть заземлены (занулены) согласно действующим нормам сразу после их установки на место, до начала каких-либо работ (СНиП 12-03-2001).</w:t>
      </w:r>
    </w:p>
    <w:p w14:paraId="7CC3E690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Не допускается:</w:t>
      </w:r>
    </w:p>
    <w:p w14:paraId="0271133C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Организация и проведение вблизи жилой зоны строительных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ремонтных, погрузочно-разгрузочных и других работ, сопровождающихся 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тишины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спасательных,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672F">
        <w:rPr>
          <w:rFonts w:ascii="Times New Roman" w:hAnsi="Times New Roman" w:cs="Times New Roman"/>
          <w:sz w:val="28"/>
          <w:szCs w:val="28"/>
        </w:rPr>
        <w:t>восстановительных и других неотложных работ, связанных с обеспечением личной и общественной безопасности граждан) с 19.00 до 9.00;</w:t>
      </w:r>
    </w:p>
    <w:p w14:paraId="46FB8E15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14:paraId="3B8698B1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Производить сжигание или закапывание в грунт отходов производства и потребления, промышленных и бытовых отходов, мусора, листьев, спила и обрез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672F">
        <w:rPr>
          <w:rFonts w:ascii="Times New Roman" w:hAnsi="Times New Roman" w:cs="Times New Roman"/>
          <w:sz w:val="28"/>
          <w:szCs w:val="28"/>
        </w:rPr>
        <w:t>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14:paraId="359C9FB5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Вынос грунта и грязи колесами автотранспорта на городскую территорию;</w:t>
      </w:r>
    </w:p>
    <w:p w14:paraId="54A7C1B0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При уборке строительных отходов и мусора сбрасывание их с этажей зданий и сооружений без применения закрытых лотков (желобов), бункеров- накопителей, закрытых ящиков или контейнеров;</w:t>
      </w:r>
    </w:p>
    <w:p w14:paraId="42BE5C19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lastRenderedPageBreak/>
        <w:t>10.6.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Устанавливать ограждения за пределами территории строительных площадок;</w:t>
      </w:r>
    </w:p>
    <w:p w14:paraId="1BDFF8C9" w14:textId="77777777" w:rsidR="003138C1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Огораживать территории строительной площадки при ее неиспользовании и неосваивании по назначению (строительство), а также в отсутствие выданного разрешения на строительство.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A57F85B" w14:textId="1CD4A14E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 xml:space="preserve">2. </w:t>
      </w:r>
      <w:r w:rsidR="00691428" w:rsidRPr="00691428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1BDFA3E3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обнародования.</w:t>
      </w:r>
    </w:p>
    <w:p w14:paraId="6D9EF36F" w14:textId="77777777"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C2EA0" w14:textId="77777777" w:rsidR="00380DAB" w:rsidRDefault="005F672F" w:rsidP="005F67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72F">
        <w:rPr>
          <w:rFonts w:ascii="Times New Roman" w:hAnsi="Times New Roman" w:cs="Times New Roman"/>
          <w:b/>
          <w:sz w:val="28"/>
          <w:szCs w:val="28"/>
        </w:rPr>
        <w:t>Председатель Дмитровского сельского</w:t>
      </w:r>
    </w:p>
    <w:p w14:paraId="3787BC7D" w14:textId="77777777" w:rsidR="00380DAB" w:rsidRDefault="005F672F" w:rsidP="005F67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72F">
        <w:rPr>
          <w:rFonts w:ascii="Times New Roman" w:hAnsi="Times New Roman" w:cs="Times New Roman"/>
          <w:b/>
          <w:sz w:val="28"/>
          <w:szCs w:val="28"/>
        </w:rPr>
        <w:t>совета – глава</w:t>
      </w:r>
      <w:r w:rsidR="00380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14:paraId="6A17A65F" w14:textId="03218213" w:rsidR="005F672F" w:rsidRPr="005F672F" w:rsidRDefault="005F672F" w:rsidP="005F67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72F">
        <w:rPr>
          <w:rFonts w:ascii="Times New Roman" w:hAnsi="Times New Roman" w:cs="Times New Roman"/>
          <w:b/>
          <w:sz w:val="28"/>
          <w:szCs w:val="28"/>
        </w:rPr>
        <w:t>Дмитровского сельского поселения</w:t>
      </w:r>
    </w:p>
    <w:p w14:paraId="285674E9" w14:textId="3EACED1A" w:rsidR="005F672F" w:rsidRPr="005F672F" w:rsidRDefault="005F672F" w:rsidP="005F67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72F"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</w:t>
      </w:r>
      <w:r w:rsidR="00380D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spellStart"/>
      <w:r w:rsidRPr="005F672F">
        <w:rPr>
          <w:rFonts w:ascii="Times New Roman" w:hAnsi="Times New Roman" w:cs="Times New Roman"/>
          <w:b/>
          <w:sz w:val="28"/>
          <w:szCs w:val="28"/>
        </w:rPr>
        <w:t>Д.А.Ефременко</w:t>
      </w:r>
      <w:proofErr w:type="spellEnd"/>
    </w:p>
    <w:sectPr w:rsidR="005F672F" w:rsidRPr="005F672F" w:rsidSect="00380DAB">
      <w:pgSz w:w="11906" w:h="16838"/>
      <w:pgMar w:top="1134" w:right="567" w:bottom="1134" w:left="1134" w:header="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5D65" w14:textId="77777777" w:rsidR="001C188F" w:rsidRDefault="001C188F">
      <w:pPr>
        <w:spacing w:after="0" w:line="240" w:lineRule="auto"/>
      </w:pPr>
      <w:r>
        <w:separator/>
      </w:r>
    </w:p>
  </w:endnote>
  <w:endnote w:type="continuationSeparator" w:id="0">
    <w:p w14:paraId="7BF8A53E" w14:textId="77777777" w:rsidR="001C188F" w:rsidRDefault="001C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1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7CA2" w14:textId="77777777" w:rsidR="001C188F" w:rsidRDefault="001C188F">
      <w:pPr>
        <w:spacing w:after="0" w:line="240" w:lineRule="auto"/>
      </w:pPr>
      <w:r>
        <w:separator/>
      </w:r>
    </w:p>
  </w:footnote>
  <w:footnote w:type="continuationSeparator" w:id="0">
    <w:p w14:paraId="1405ED61" w14:textId="77777777" w:rsidR="001C188F" w:rsidRDefault="001C1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292"/>
    <w:multiLevelType w:val="multilevel"/>
    <w:tmpl w:val="98428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36243D"/>
    <w:multiLevelType w:val="multilevel"/>
    <w:tmpl w:val="F2A66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0173022">
    <w:abstractNumId w:val="1"/>
  </w:num>
  <w:num w:numId="2" w16cid:durableId="17078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DA"/>
    <w:rsid w:val="00011397"/>
    <w:rsid w:val="00040C2E"/>
    <w:rsid w:val="0006567A"/>
    <w:rsid w:val="000B02C3"/>
    <w:rsid w:val="000D51DD"/>
    <w:rsid w:val="000D58BC"/>
    <w:rsid w:val="00106ED6"/>
    <w:rsid w:val="001150A0"/>
    <w:rsid w:val="00133F57"/>
    <w:rsid w:val="0014712C"/>
    <w:rsid w:val="00195603"/>
    <w:rsid w:val="001B5739"/>
    <w:rsid w:val="001C188F"/>
    <w:rsid w:val="001D1DB0"/>
    <w:rsid w:val="001F7F6D"/>
    <w:rsid w:val="002532D2"/>
    <w:rsid w:val="00272B21"/>
    <w:rsid w:val="00276FE8"/>
    <w:rsid w:val="002B7EEC"/>
    <w:rsid w:val="002F77F2"/>
    <w:rsid w:val="00312EE9"/>
    <w:rsid w:val="003138C1"/>
    <w:rsid w:val="003457C6"/>
    <w:rsid w:val="0035519D"/>
    <w:rsid w:val="003619D8"/>
    <w:rsid w:val="003722C7"/>
    <w:rsid w:val="00380DAB"/>
    <w:rsid w:val="003D5C2B"/>
    <w:rsid w:val="003F3304"/>
    <w:rsid w:val="00491D40"/>
    <w:rsid w:val="004A3601"/>
    <w:rsid w:val="00535723"/>
    <w:rsid w:val="00575D2F"/>
    <w:rsid w:val="005D1AE0"/>
    <w:rsid w:val="005F672F"/>
    <w:rsid w:val="00607D1B"/>
    <w:rsid w:val="00614CAB"/>
    <w:rsid w:val="00691428"/>
    <w:rsid w:val="006C365B"/>
    <w:rsid w:val="00723892"/>
    <w:rsid w:val="007458EA"/>
    <w:rsid w:val="00750B9C"/>
    <w:rsid w:val="00750EFF"/>
    <w:rsid w:val="007660B7"/>
    <w:rsid w:val="007964C7"/>
    <w:rsid w:val="007B1C06"/>
    <w:rsid w:val="007C59C2"/>
    <w:rsid w:val="00800B5A"/>
    <w:rsid w:val="008807A3"/>
    <w:rsid w:val="00882F62"/>
    <w:rsid w:val="008D1084"/>
    <w:rsid w:val="008E43D8"/>
    <w:rsid w:val="00911F54"/>
    <w:rsid w:val="00931B0B"/>
    <w:rsid w:val="00944E44"/>
    <w:rsid w:val="00A32E39"/>
    <w:rsid w:val="00A531A1"/>
    <w:rsid w:val="00AB2AFF"/>
    <w:rsid w:val="00B471FF"/>
    <w:rsid w:val="00B56AF0"/>
    <w:rsid w:val="00B92B8B"/>
    <w:rsid w:val="00BC0233"/>
    <w:rsid w:val="00BC49EA"/>
    <w:rsid w:val="00BC6008"/>
    <w:rsid w:val="00BE48B5"/>
    <w:rsid w:val="00C05FFD"/>
    <w:rsid w:val="00C36CB1"/>
    <w:rsid w:val="00C5453E"/>
    <w:rsid w:val="00C66BC6"/>
    <w:rsid w:val="00C731F9"/>
    <w:rsid w:val="00C738F4"/>
    <w:rsid w:val="00D017A6"/>
    <w:rsid w:val="00D25601"/>
    <w:rsid w:val="00D60837"/>
    <w:rsid w:val="00D66FDA"/>
    <w:rsid w:val="00D9608D"/>
    <w:rsid w:val="00DD36CE"/>
    <w:rsid w:val="00DD653D"/>
    <w:rsid w:val="00E4270F"/>
    <w:rsid w:val="00E77F8B"/>
    <w:rsid w:val="00E82099"/>
    <w:rsid w:val="00E93B0D"/>
    <w:rsid w:val="00EC4B47"/>
    <w:rsid w:val="00F053F3"/>
    <w:rsid w:val="00F1309F"/>
    <w:rsid w:val="00F46710"/>
    <w:rsid w:val="00F70597"/>
    <w:rsid w:val="00FB05A7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EC7B"/>
  <w15:docId w15:val="{EA370F10-DE3B-4185-98CF-524608A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C2B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0"/>
    <w:next w:val="a1"/>
    <w:link w:val="10"/>
    <w:uiPriority w:val="99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2E5FD7"/>
    <w:rPr>
      <w:rFonts w:eastAsiaTheme="minorEastAsia"/>
      <w:lang w:eastAsia="ru-RU"/>
    </w:rPr>
  </w:style>
  <w:style w:type="character" w:styleId="a7">
    <w:name w:val="Hyperlink"/>
    <w:basedOn w:val="a2"/>
    <w:uiPriority w:val="99"/>
    <w:unhideWhenUsed/>
    <w:rsid w:val="002E5FD7"/>
    <w:rPr>
      <w:color w:val="0563C1" w:themeColor="hyperlink"/>
      <w:u w:val="single"/>
    </w:rPr>
  </w:style>
  <w:style w:type="character" w:customStyle="1" w:styleId="a8">
    <w:name w:val="Текст выноски Знак"/>
    <w:basedOn w:val="a2"/>
    <w:link w:val="a9"/>
    <w:uiPriority w:val="99"/>
    <w:semiHidden/>
    <w:qFormat/>
    <w:rsid w:val="002E5FD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Основной текст с отступом Знак"/>
    <w:basedOn w:val="a2"/>
    <w:link w:val="ab"/>
    <w:uiPriority w:val="99"/>
    <w:qFormat/>
    <w:rsid w:val="002E5FD7"/>
    <w:rPr>
      <w:rFonts w:ascii="Calibri" w:eastAsia="Times New Roman" w:hAnsi="Calibri" w:cs="Times New Roman"/>
      <w:lang w:val="x-none" w:eastAsia="x-none"/>
    </w:rPr>
  </w:style>
  <w:style w:type="character" w:customStyle="1" w:styleId="ac">
    <w:name w:val="Нижний колонтитул Знак"/>
    <w:basedOn w:val="a2"/>
    <w:link w:val="ad"/>
    <w:uiPriority w:val="99"/>
    <w:qFormat/>
    <w:rsid w:val="002E5FD7"/>
    <w:rPr>
      <w:rFonts w:eastAsiaTheme="minorEastAsia"/>
      <w:lang w:eastAsia="ru-RU"/>
    </w:rPr>
  </w:style>
  <w:style w:type="character" w:styleId="ae">
    <w:name w:val="FollowedHyperlink"/>
    <w:rPr>
      <w:color w:val="80000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f">
    <w:name w:val="List"/>
    <w:basedOn w:val="a1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2E5F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uiPriority w:val="99"/>
    <w:qFormat/>
    <w:rsid w:val="002E5FD7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2E5FD7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af3">
    <w:name w:val="List Paragraph"/>
    <w:basedOn w:val="a"/>
    <w:uiPriority w:val="1"/>
    <w:qFormat/>
    <w:rsid w:val="002E5FD7"/>
    <w:pPr>
      <w:ind w:left="720"/>
      <w:contextualSpacing/>
    </w:pPr>
  </w:style>
  <w:style w:type="paragraph" w:customStyle="1" w:styleId="ConsPlusTitle">
    <w:name w:val="ConsPlusTitle"/>
    <w:uiPriority w:val="99"/>
    <w:qFormat/>
    <w:rsid w:val="002E5FD7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styleId="af4">
    <w:name w:val="No Spacing"/>
    <w:uiPriority w:val="1"/>
    <w:qFormat/>
    <w:rsid w:val="002E5FD7"/>
    <w:rPr>
      <w:rFonts w:cs="Times New Roman"/>
    </w:rPr>
  </w:style>
  <w:style w:type="paragraph" w:customStyle="1" w:styleId="ConsPlusTitlePage">
    <w:name w:val="ConsPlusTitlePage"/>
    <w:qFormat/>
    <w:rsid w:val="002E5FD7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2E5F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a"/>
    <w:uiPriority w:val="99"/>
    <w:unhideWhenUsed/>
    <w:rsid w:val="002E5FD7"/>
    <w:pPr>
      <w:spacing w:after="120"/>
      <w:ind w:left="283"/>
    </w:pPr>
    <w:rPr>
      <w:rFonts w:eastAsia="Times New Roman" w:cs="Times New Roman"/>
      <w:lang w:val="x-none" w:eastAsia="x-none"/>
    </w:rPr>
  </w:style>
  <w:style w:type="paragraph" w:styleId="ad">
    <w:name w:val="footer"/>
    <w:basedOn w:val="a"/>
    <w:link w:val="ac"/>
    <w:uiPriority w:val="99"/>
    <w:unhideWhenUsed/>
    <w:rsid w:val="002E5F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ConsPlusNormal0">
    <w:name w:val="ConsPlusNormal Знак"/>
    <w:link w:val="ConsPlusNormal"/>
    <w:uiPriority w:val="99"/>
    <w:qFormat/>
    <w:locked/>
    <w:rsid w:val="00B471FF"/>
    <w:rPr>
      <w:rFonts w:ascii="Arial" w:eastAsiaTheme="minorEastAsia" w:hAnsi="Arial" w:cs="Arial"/>
      <w:sz w:val="20"/>
      <w:lang w:eastAsia="ru-RU"/>
    </w:rPr>
  </w:style>
  <w:style w:type="table" w:styleId="af7">
    <w:name w:val="Table Grid"/>
    <w:basedOn w:val="a3"/>
    <w:uiPriority w:val="59"/>
    <w:rsid w:val="00B471FF"/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2"/>
    <w:rsid w:val="00575D2F"/>
  </w:style>
  <w:style w:type="paragraph" w:customStyle="1" w:styleId="empty">
    <w:name w:val="empty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106ED6"/>
    <w:rPr>
      <w:rFonts w:ascii="Liberation Serif" w:eastAsia="Tahoma" w:hAnsi="Liberation Serif" w:cs="Tahoma"/>
      <w:b/>
      <w:bCs/>
      <w:sz w:val="48"/>
      <w:szCs w:val="48"/>
      <w:lang w:eastAsia="ru-RU"/>
    </w:rPr>
  </w:style>
  <w:style w:type="character" w:customStyle="1" w:styleId="af8">
    <w:name w:val="Цветовое выделение"/>
    <w:uiPriority w:val="99"/>
    <w:rsid w:val="00106ED6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06ED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8D108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3">
    <w:name w:val="Основной текст (3)_"/>
    <w:link w:val="30"/>
    <w:rsid w:val="00B92B8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2B8B"/>
    <w:pPr>
      <w:widowControl w:val="0"/>
      <w:shd w:val="clear" w:color="auto" w:fill="FFFFFF"/>
      <w:suppressAutoHyphens w:val="0"/>
      <w:spacing w:before="240" w:after="0" w:line="31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690CB-6D09-4D49-BCB7-0DF00A3C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2025-09-17T09:27:00Z</cp:lastPrinted>
  <dcterms:created xsi:type="dcterms:W3CDTF">2025-09-17T09:26:00Z</dcterms:created>
  <dcterms:modified xsi:type="dcterms:W3CDTF">2025-12-22T09:04:00Z</dcterms:modified>
  <dc:language>ru-RU</dc:language>
</cp:coreProperties>
</file>