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79DC" w14:textId="77777777" w:rsidR="00170BA7" w:rsidRPr="00170BA7" w:rsidRDefault="00170BA7" w:rsidP="00170BA7">
      <w:pPr>
        <w:widowControl w:val="0"/>
        <w:autoSpaceDE w:val="0"/>
        <w:autoSpaceDN w:val="0"/>
        <w:spacing w:before="73" w:after="0" w:line="240" w:lineRule="auto"/>
        <w:ind w:left="4257" w:right="4252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ru-RU"/>
        </w:rPr>
        <w:t>Заключение</w:t>
      </w:r>
    </w:p>
    <w:p w14:paraId="2C8EBF45" w14:textId="77777777" w:rsidR="00170BA7" w:rsidRPr="00170BA7" w:rsidRDefault="00170BA7" w:rsidP="00170BA7">
      <w:pPr>
        <w:widowControl w:val="0"/>
        <w:autoSpaceDE w:val="0"/>
        <w:autoSpaceDN w:val="0"/>
        <w:spacing w:before="2" w:after="0" w:line="368" w:lineRule="exact"/>
        <w:ind w:left="2585"/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о результатах публичных слушаний</w:t>
      </w:r>
    </w:p>
    <w:p w14:paraId="7B4C8571" w14:textId="77777777" w:rsidR="00170BA7" w:rsidRDefault="00170BA7" w:rsidP="005B1245">
      <w:pPr>
        <w:widowControl w:val="0"/>
        <w:autoSpaceDE w:val="0"/>
        <w:autoSpaceDN w:val="0"/>
        <w:spacing w:after="0" w:line="240" w:lineRule="auto"/>
        <w:ind w:left="182" w:right="178" w:hanging="17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 xml:space="preserve">по </w:t>
      </w:r>
      <w:r w:rsidR="005B1245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 xml:space="preserve">обсуждению </w:t>
      </w: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проект</w:t>
      </w:r>
      <w:r w:rsidR="00AB4A06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а</w:t>
      </w: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 xml:space="preserve"> </w:t>
      </w:r>
      <w:r w:rsidR="005B1245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решени</w:t>
      </w:r>
      <w:r w:rsidR="00AB4A06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я</w:t>
      </w: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 xml:space="preserve"> Дмитровского сельского </w:t>
      </w:r>
      <w:r w:rsidR="005B1245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совета</w:t>
      </w: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 xml:space="preserve"> </w:t>
      </w:r>
    </w:p>
    <w:p w14:paraId="41A835EA" w14:textId="77777777" w:rsidR="006F2FDD" w:rsidRPr="00170BA7" w:rsidRDefault="006F2FDD" w:rsidP="005B1245">
      <w:pPr>
        <w:widowControl w:val="0"/>
        <w:autoSpaceDE w:val="0"/>
        <w:autoSpaceDN w:val="0"/>
        <w:spacing w:after="0" w:line="240" w:lineRule="auto"/>
        <w:ind w:left="182" w:right="178" w:hanging="17"/>
        <w:jc w:val="center"/>
        <w:rPr>
          <w:rFonts w:ascii="Times New Roman" w:eastAsia="Times New Roman" w:hAnsi="Times New Roman" w:cs="Times New Roman"/>
          <w:b/>
          <w:sz w:val="27"/>
          <w:szCs w:val="28"/>
          <w:lang w:val="ru-RU" w:eastAsia="ru-RU" w:bidi="ru-RU"/>
        </w:rPr>
      </w:pPr>
    </w:p>
    <w:p w14:paraId="6D292134" w14:textId="77777777" w:rsidR="00170BA7" w:rsidRPr="00170BA7" w:rsidRDefault="00635862" w:rsidP="00170BA7">
      <w:pPr>
        <w:widowControl w:val="0"/>
        <w:autoSpaceDE w:val="0"/>
        <w:autoSpaceDN w:val="0"/>
        <w:spacing w:after="0" w:line="240" w:lineRule="auto"/>
        <w:ind w:left="254" w:right="104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>Организатор</w:t>
      </w:r>
      <w:r w:rsidR="00170BA7" w:rsidRPr="00170BA7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 xml:space="preserve"> публичных слушаний</w:t>
      </w:r>
      <w:r w:rsidR="00170BA7"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>: Администрация Дмитровского сельского поселения.</w:t>
      </w:r>
    </w:p>
    <w:p w14:paraId="5DEBC7DE" w14:textId="77777777" w:rsidR="00170BA7" w:rsidRPr="00170BA7" w:rsidRDefault="00170BA7" w:rsidP="00170B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val="ru-RU" w:eastAsia="ru-RU" w:bidi="ru-RU"/>
        </w:rPr>
      </w:pPr>
    </w:p>
    <w:p w14:paraId="395F72C8" w14:textId="77777777" w:rsidR="006F2FDD" w:rsidRDefault="00170BA7" w:rsidP="006F2FDD">
      <w:pPr>
        <w:widowControl w:val="0"/>
        <w:autoSpaceDE w:val="0"/>
        <w:autoSpaceDN w:val="0"/>
        <w:spacing w:after="0" w:line="240" w:lineRule="auto"/>
        <w:ind w:left="254" w:right="1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>Тема публичных слушаний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: Проект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решени</w:t>
      </w:r>
      <w:r w:rsidR="00AB4A0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я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Дмитровского сельского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:</w:t>
      </w:r>
    </w:p>
    <w:p w14:paraId="1DC3220C" w14:textId="361EB066" w:rsidR="006F2FDD" w:rsidRPr="006F2FDD" w:rsidRDefault="00170BA7" w:rsidP="006F2FDD">
      <w:pPr>
        <w:widowControl w:val="0"/>
        <w:autoSpaceDE w:val="0"/>
        <w:autoSpaceDN w:val="0"/>
        <w:spacing w:after="0" w:line="240" w:lineRule="auto"/>
        <w:ind w:left="254" w:right="1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6F2FDD"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- </w:t>
      </w:r>
      <w:r w:rsidR="006822BD" w:rsidRP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«</w:t>
      </w:r>
      <w:r w:rsidR="00C20594" w:rsidRPr="00C20594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6822BD" w:rsidRP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»</w:t>
      </w:r>
      <w:r w:rsidR="006F2FDD"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.</w:t>
      </w:r>
    </w:p>
    <w:p w14:paraId="61FDF375" w14:textId="77777777" w:rsidR="002F683E" w:rsidRDefault="002F683E" w:rsidP="00170BA7">
      <w:pPr>
        <w:widowControl w:val="0"/>
        <w:autoSpaceDE w:val="0"/>
        <w:autoSpaceDN w:val="0"/>
        <w:spacing w:before="1" w:after="0" w:line="240" w:lineRule="auto"/>
        <w:ind w:left="254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</w:p>
    <w:p w14:paraId="6671CC2F" w14:textId="7E5A2DA6" w:rsidR="00170BA7" w:rsidRPr="00170BA7" w:rsidRDefault="00170BA7" w:rsidP="00170BA7">
      <w:pPr>
        <w:widowControl w:val="0"/>
        <w:autoSpaceDE w:val="0"/>
        <w:autoSpaceDN w:val="0"/>
        <w:spacing w:before="1" w:after="0" w:line="240" w:lineRule="auto"/>
        <w:ind w:left="254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>Дата проведения</w:t>
      </w:r>
      <w:r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>:</w:t>
      </w:r>
      <w:r w:rsid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r w:rsidR="005530D7">
        <w:rPr>
          <w:rFonts w:ascii="Times New Roman" w:eastAsia="Times New Roman" w:hAnsi="Times New Roman" w:cs="Times New Roman"/>
          <w:sz w:val="28"/>
          <w:lang w:val="ru-RU" w:eastAsia="ru-RU" w:bidi="ru-RU"/>
        </w:rPr>
        <w:t>21</w:t>
      </w:r>
      <w:r w:rsidR="006822BD">
        <w:rPr>
          <w:rFonts w:ascii="Times New Roman" w:eastAsia="Times New Roman" w:hAnsi="Times New Roman" w:cs="Times New Roman"/>
          <w:sz w:val="28"/>
          <w:lang w:val="ru-RU" w:eastAsia="ru-RU" w:bidi="ru-RU"/>
        </w:rPr>
        <w:t>.</w:t>
      </w:r>
      <w:r w:rsidR="005530D7">
        <w:rPr>
          <w:rFonts w:ascii="Times New Roman" w:eastAsia="Times New Roman" w:hAnsi="Times New Roman" w:cs="Times New Roman"/>
          <w:sz w:val="28"/>
          <w:lang w:val="ru-RU" w:eastAsia="ru-RU" w:bidi="ru-RU"/>
        </w:rPr>
        <w:t>10</w:t>
      </w:r>
      <w:r w:rsidR="002F683E">
        <w:rPr>
          <w:rFonts w:ascii="Times New Roman" w:eastAsia="Times New Roman" w:hAnsi="Times New Roman" w:cs="Times New Roman"/>
          <w:sz w:val="28"/>
          <w:lang w:val="ru-RU" w:eastAsia="ru-RU" w:bidi="ru-RU"/>
        </w:rPr>
        <w:t>.202</w:t>
      </w:r>
      <w:r w:rsidR="0057254D">
        <w:rPr>
          <w:rFonts w:ascii="Times New Roman" w:eastAsia="Times New Roman" w:hAnsi="Times New Roman" w:cs="Times New Roman"/>
          <w:sz w:val="28"/>
          <w:lang w:val="ru-RU" w:eastAsia="ru-RU" w:bidi="ru-RU"/>
        </w:rPr>
        <w:t>5</w:t>
      </w:r>
      <w:r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год.</w:t>
      </w:r>
    </w:p>
    <w:p w14:paraId="36B30A81" w14:textId="77777777" w:rsidR="00170BA7" w:rsidRPr="00170BA7" w:rsidRDefault="00170BA7" w:rsidP="00170B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val="ru-RU" w:eastAsia="ru-RU" w:bidi="ru-RU"/>
        </w:rPr>
      </w:pPr>
    </w:p>
    <w:p w14:paraId="0DA6D221" w14:textId="6EDE2806" w:rsidR="00170BA7" w:rsidRPr="00170BA7" w:rsidRDefault="00170BA7" w:rsidP="00170BA7">
      <w:pPr>
        <w:widowControl w:val="0"/>
        <w:autoSpaceDE w:val="0"/>
        <w:autoSpaceDN w:val="0"/>
        <w:spacing w:after="0" w:line="240" w:lineRule="auto"/>
        <w:ind w:left="254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 xml:space="preserve">Количество участников: </w:t>
      </w:r>
      <w:r w:rsidR="005530D7">
        <w:rPr>
          <w:rFonts w:ascii="Times New Roman" w:eastAsia="Times New Roman" w:hAnsi="Times New Roman" w:cs="Times New Roman"/>
          <w:sz w:val="28"/>
          <w:lang w:val="ru-RU" w:eastAsia="ru-RU" w:bidi="ru-RU"/>
        </w:rPr>
        <w:t>23</w:t>
      </w:r>
      <w:r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человек</w:t>
      </w:r>
      <w:r w:rsid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>а</w:t>
      </w:r>
      <w:r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>.</w:t>
      </w:r>
    </w:p>
    <w:p w14:paraId="53D7F89B" w14:textId="77777777" w:rsidR="00170BA7" w:rsidRPr="00170BA7" w:rsidRDefault="00170BA7" w:rsidP="00170BA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14:paraId="1F692A20" w14:textId="77777777" w:rsidR="005B1245" w:rsidRDefault="005B1245" w:rsidP="00170BA7">
      <w:pPr>
        <w:widowControl w:val="0"/>
        <w:autoSpaceDE w:val="0"/>
        <w:autoSpaceDN w:val="0"/>
        <w:spacing w:after="0" w:line="240" w:lineRule="auto"/>
        <w:ind w:left="254" w:right="1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Основание для проведения:</w:t>
      </w:r>
    </w:p>
    <w:p w14:paraId="2081E2F8" w14:textId="77777777" w:rsidR="005B1245" w:rsidRDefault="005B1245" w:rsidP="00170BA7">
      <w:pPr>
        <w:widowControl w:val="0"/>
        <w:autoSpaceDE w:val="0"/>
        <w:autoSpaceDN w:val="0"/>
        <w:spacing w:after="0" w:line="240" w:lineRule="auto"/>
        <w:ind w:left="254" w:right="1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- Федеральный закон от 06.10.2003 года № 131 – ФЗ «Об общих принципах организации местного самоуправления в Российской Федерации» (с изм. и доп.);</w:t>
      </w:r>
    </w:p>
    <w:p w14:paraId="31ED19AA" w14:textId="77777777" w:rsidR="005B1245" w:rsidRDefault="005B1245" w:rsidP="00170BA7">
      <w:pPr>
        <w:widowControl w:val="0"/>
        <w:autoSpaceDE w:val="0"/>
        <w:autoSpaceDN w:val="0"/>
        <w:spacing w:after="0" w:line="240" w:lineRule="auto"/>
        <w:ind w:left="254" w:right="1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- Устав муниципального образования Дмитровское сельское поселение Советского района Республики Крым.</w:t>
      </w:r>
    </w:p>
    <w:p w14:paraId="6FFE52DD" w14:textId="77777777" w:rsidR="006F2FDD" w:rsidRDefault="00170BA7" w:rsidP="005B1245">
      <w:pPr>
        <w:widowControl w:val="0"/>
        <w:autoSpaceDE w:val="0"/>
        <w:autoSpaceDN w:val="0"/>
        <w:spacing w:after="0" w:line="240" w:lineRule="auto"/>
        <w:ind w:left="254" w:right="106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В результате обсуждения проект</w:t>
      </w:r>
      <w:r w:rsidR="002F683E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решени</w:t>
      </w:r>
      <w:r w:rsidR="002F683E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я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5B1245"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Дмитровского сельского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="005B1245"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было принято </w:t>
      </w:r>
    </w:p>
    <w:p w14:paraId="0ABDECC3" w14:textId="77777777" w:rsidR="00170BA7" w:rsidRPr="00170BA7" w:rsidRDefault="00170BA7" w:rsidP="005B1245">
      <w:pPr>
        <w:widowControl w:val="0"/>
        <w:autoSpaceDE w:val="0"/>
        <w:autoSpaceDN w:val="0"/>
        <w:spacing w:after="0" w:line="240" w:lineRule="auto"/>
        <w:ind w:left="254" w:right="106"/>
        <w:jc w:val="both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>решение:</w:t>
      </w:r>
    </w:p>
    <w:p w14:paraId="3330ADB6" w14:textId="77777777" w:rsidR="00170BA7" w:rsidRPr="00170BA7" w:rsidRDefault="00170BA7" w:rsidP="00170BA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ru-RU" w:eastAsia="ru-RU" w:bidi="ru-RU"/>
        </w:rPr>
      </w:pPr>
    </w:p>
    <w:p w14:paraId="6D84F3C9" w14:textId="77777777" w:rsidR="006F2FDD" w:rsidRDefault="00170BA7" w:rsidP="006F2FDD">
      <w:pPr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2" w:after="0" w:line="242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5B1245">
        <w:rPr>
          <w:rFonts w:ascii="Times New Roman" w:eastAsia="Times New Roman" w:hAnsi="Times New Roman" w:cs="Times New Roman"/>
          <w:sz w:val="30"/>
          <w:lang w:val="ru-RU" w:eastAsia="ru-RU" w:bidi="ru-RU"/>
        </w:rPr>
        <w:t>Признать публичные слушания по</w:t>
      </w:r>
      <w:r w:rsidR="005B1245">
        <w:rPr>
          <w:rFonts w:ascii="Times New Roman" w:eastAsia="Times New Roman" w:hAnsi="Times New Roman" w:cs="Times New Roman"/>
          <w:sz w:val="30"/>
          <w:lang w:val="ru-RU" w:eastAsia="ru-RU" w:bidi="ru-RU"/>
        </w:rPr>
        <w:t xml:space="preserve"> проект</w:t>
      </w:r>
      <w:r w:rsidR="002F683E">
        <w:rPr>
          <w:rFonts w:ascii="Times New Roman" w:eastAsia="Times New Roman" w:hAnsi="Times New Roman" w:cs="Times New Roman"/>
          <w:sz w:val="30"/>
          <w:lang w:val="ru-RU" w:eastAsia="ru-RU" w:bidi="ru-RU"/>
        </w:rPr>
        <w:t>у</w:t>
      </w:r>
      <w:r w:rsidR="005B1245">
        <w:rPr>
          <w:rFonts w:ascii="Times New Roman" w:eastAsia="Times New Roman" w:hAnsi="Times New Roman" w:cs="Times New Roman"/>
          <w:sz w:val="30"/>
          <w:lang w:val="ru-RU" w:eastAsia="ru-RU" w:bidi="ru-RU"/>
        </w:rPr>
        <w:t xml:space="preserve"> решени</w:t>
      </w:r>
      <w:r w:rsidR="002F683E">
        <w:rPr>
          <w:rFonts w:ascii="Times New Roman" w:eastAsia="Times New Roman" w:hAnsi="Times New Roman" w:cs="Times New Roman"/>
          <w:sz w:val="30"/>
          <w:lang w:val="ru-RU" w:eastAsia="ru-RU" w:bidi="ru-RU"/>
        </w:rPr>
        <w:t>я</w:t>
      </w:r>
      <w:r w:rsidRPr="005B1245">
        <w:rPr>
          <w:rFonts w:ascii="Times New Roman" w:eastAsia="Times New Roman" w:hAnsi="Times New Roman" w:cs="Times New Roman"/>
          <w:sz w:val="30"/>
          <w:lang w:val="ru-RU" w:eastAsia="ru-RU" w:bidi="ru-RU"/>
        </w:rPr>
        <w:t xml:space="preserve"> </w:t>
      </w:r>
      <w:r w:rsidR="005B1245"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Дмитровского сельского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:</w:t>
      </w:r>
    </w:p>
    <w:p w14:paraId="2089499A" w14:textId="1F83E5BE" w:rsidR="005B1245" w:rsidRPr="005B1245" w:rsidRDefault="005B1245" w:rsidP="006F2FDD">
      <w:pPr>
        <w:widowControl w:val="0"/>
        <w:tabs>
          <w:tab w:val="left" w:pos="834"/>
        </w:tabs>
        <w:autoSpaceDE w:val="0"/>
        <w:autoSpaceDN w:val="0"/>
        <w:spacing w:before="2" w:after="0" w:line="242" w:lineRule="auto"/>
        <w:ind w:left="833" w:right="107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6F2FDD"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- </w:t>
      </w:r>
      <w:r w:rsidR="006822BD" w:rsidRP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«</w:t>
      </w:r>
      <w:r w:rsidR="00C20594" w:rsidRPr="00C20594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6822BD" w:rsidRP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»</w:t>
      </w:r>
      <w:r w:rsidR="00AB4A0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состоявшимися.</w:t>
      </w:r>
    </w:p>
    <w:p w14:paraId="4DD95BDB" w14:textId="77777777" w:rsidR="006F2FDD" w:rsidRDefault="00170BA7" w:rsidP="006F2FDD">
      <w:pPr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2" w:after="0" w:line="242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Проект </w:t>
      </w:r>
      <w:r w:rsid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>решени</w:t>
      </w:r>
      <w:r w:rsidR="00AB4A06">
        <w:rPr>
          <w:rFonts w:ascii="Times New Roman" w:eastAsia="Times New Roman" w:hAnsi="Times New Roman" w:cs="Times New Roman"/>
          <w:sz w:val="28"/>
          <w:lang w:val="ru-RU" w:eastAsia="ru-RU" w:bidi="ru-RU"/>
        </w:rPr>
        <w:t>я</w:t>
      </w:r>
      <w:r w:rsid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r w:rsidR="005B1245"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Дмитровского сельского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:</w:t>
      </w:r>
    </w:p>
    <w:p w14:paraId="26A5C244" w14:textId="136CF8F0" w:rsidR="00170BA7" w:rsidRDefault="005B1245" w:rsidP="006F2FDD">
      <w:pPr>
        <w:widowControl w:val="0"/>
        <w:tabs>
          <w:tab w:val="left" w:pos="834"/>
        </w:tabs>
        <w:autoSpaceDE w:val="0"/>
        <w:autoSpaceDN w:val="0"/>
        <w:spacing w:before="2" w:after="0" w:line="242" w:lineRule="auto"/>
        <w:ind w:left="833" w:right="107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6F2FDD"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- </w:t>
      </w:r>
      <w:r w:rsidR="006822BD" w:rsidRP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«</w:t>
      </w:r>
      <w:r w:rsidR="00C20594" w:rsidRPr="00C20594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6822BD" w:rsidRP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»</w:t>
      </w:r>
      <w:r w:rsidR="00AB4A0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="00170BA7" w:rsidRP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>одобрить.</w:t>
      </w:r>
    </w:p>
    <w:p w14:paraId="401A7F26" w14:textId="77777777" w:rsidR="005B1245" w:rsidRDefault="005B1245" w:rsidP="005B1245">
      <w:pPr>
        <w:widowControl w:val="0"/>
        <w:tabs>
          <w:tab w:val="left" w:pos="834"/>
        </w:tabs>
        <w:autoSpaceDE w:val="0"/>
        <w:autoSpaceDN w:val="0"/>
        <w:spacing w:before="2" w:after="0" w:line="242" w:lineRule="auto"/>
        <w:ind w:left="833" w:right="107"/>
        <w:jc w:val="both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</w:p>
    <w:p w14:paraId="538CA37B" w14:textId="77777777" w:rsidR="005B1245" w:rsidRDefault="005B1245" w:rsidP="005B1245">
      <w:pPr>
        <w:widowControl w:val="0"/>
        <w:tabs>
          <w:tab w:val="left" w:pos="834"/>
        </w:tabs>
        <w:autoSpaceDE w:val="0"/>
        <w:autoSpaceDN w:val="0"/>
        <w:spacing w:before="2" w:after="0" w:line="242" w:lineRule="auto"/>
        <w:ind w:left="833" w:right="107"/>
        <w:jc w:val="both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  <w:r w:rsidRPr="005B1245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>Заключение:</w:t>
      </w:r>
    </w:p>
    <w:p w14:paraId="556874E2" w14:textId="77777777" w:rsidR="00AB4A06" w:rsidRDefault="00AB4A06" w:rsidP="005B1245">
      <w:pPr>
        <w:widowControl w:val="0"/>
        <w:tabs>
          <w:tab w:val="left" w:pos="834"/>
        </w:tabs>
        <w:autoSpaceDE w:val="0"/>
        <w:autoSpaceDN w:val="0"/>
        <w:spacing w:before="2" w:after="0" w:line="242" w:lineRule="auto"/>
        <w:ind w:left="833" w:right="107"/>
        <w:jc w:val="both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</w:p>
    <w:p w14:paraId="2358DBB8" w14:textId="77777777" w:rsidR="005B1245" w:rsidRDefault="005B1245" w:rsidP="00635862">
      <w:pPr>
        <w:widowControl w:val="0"/>
        <w:autoSpaceDE w:val="0"/>
        <w:autoSpaceDN w:val="0"/>
        <w:spacing w:before="2" w:after="0" w:line="242" w:lineRule="auto"/>
        <w:ind w:left="284" w:right="107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635862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На основании вышеизложенного </w:t>
      </w:r>
      <w:r w:rsidR="00635862" w:rsidRPr="00635862">
        <w:rPr>
          <w:rFonts w:ascii="Times New Roman" w:eastAsia="Times New Roman" w:hAnsi="Times New Roman" w:cs="Times New Roman"/>
          <w:sz w:val="28"/>
          <w:lang w:val="ru-RU" w:eastAsia="ru-RU" w:bidi="ru-RU"/>
        </w:rPr>
        <w:t>организ</w:t>
      </w:r>
      <w:r w:rsidR="00635862">
        <w:rPr>
          <w:rFonts w:ascii="Times New Roman" w:eastAsia="Times New Roman" w:hAnsi="Times New Roman" w:cs="Times New Roman"/>
          <w:sz w:val="28"/>
          <w:lang w:val="ru-RU" w:eastAsia="ru-RU" w:bidi="ru-RU"/>
        </w:rPr>
        <w:t>аторы публичных слушаний считают</w:t>
      </w:r>
      <w:r w:rsidR="00635862" w:rsidRPr="00635862">
        <w:rPr>
          <w:rFonts w:ascii="Times New Roman" w:eastAsia="Times New Roman" w:hAnsi="Times New Roman" w:cs="Times New Roman"/>
          <w:sz w:val="28"/>
          <w:lang w:val="ru-RU" w:eastAsia="ru-RU" w:bidi="ru-RU"/>
        </w:rPr>
        <w:t>, что</w:t>
      </w:r>
      <w:r w:rsidR="00635862">
        <w:rPr>
          <w:rFonts w:ascii="Times New Roman" w:eastAsia="Times New Roman" w:hAnsi="Times New Roman" w:cs="Times New Roman"/>
          <w:sz w:val="28"/>
          <w:lang w:val="ru-RU" w:eastAsia="ru-RU" w:bidi="ru-RU"/>
        </w:rPr>
        <w:t>:</w:t>
      </w:r>
    </w:p>
    <w:p w14:paraId="22F1DE9D" w14:textId="77777777" w:rsidR="00635862" w:rsidRDefault="00635862" w:rsidP="00635862">
      <w:pPr>
        <w:widowControl w:val="0"/>
        <w:autoSpaceDE w:val="0"/>
        <w:autoSpaceDN w:val="0"/>
        <w:spacing w:before="2" w:after="0" w:line="242" w:lineRule="auto"/>
        <w:ind w:left="284" w:right="107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</w:p>
    <w:p w14:paraId="33F5EC6D" w14:textId="7040EABB" w:rsidR="00635862" w:rsidRDefault="00635862" w:rsidP="006F2FDD">
      <w:pPr>
        <w:widowControl w:val="0"/>
        <w:autoSpaceDE w:val="0"/>
        <w:autoSpaceDN w:val="0"/>
        <w:spacing w:before="2" w:after="0" w:line="242" w:lineRule="auto"/>
        <w:ind w:left="284" w:right="107" w:firstLine="4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lang w:val="ru-RU" w:eastAsia="ru-RU" w:bidi="ru-RU"/>
        </w:rPr>
        <w:t>1. Проект решени</w:t>
      </w:r>
      <w:r w:rsidR="006822BD">
        <w:rPr>
          <w:rFonts w:ascii="Times New Roman" w:eastAsia="Times New Roman" w:hAnsi="Times New Roman" w:cs="Times New Roman"/>
          <w:sz w:val="28"/>
          <w:lang w:val="ru-RU" w:eastAsia="ru-RU" w:bidi="ru-RU"/>
        </w:rPr>
        <w:t>я</w:t>
      </w:r>
      <w:r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Дмитровского сельского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6822BD" w:rsidRP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«</w:t>
      </w:r>
      <w:r w:rsidR="00C20594" w:rsidRPr="00C20594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6822BD" w:rsidRP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»</w:t>
      </w:r>
      <w:r w:rsid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соответству</w:t>
      </w:r>
      <w:r w:rsid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т действующему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lastRenderedPageBreak/>
        <w:t xml:space="preserve">законодательству и необходимо направить </w:t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на заседание Дмитровского сельского совета для утверждения.</w:t>
      </w:r>
    </w:p>
    <w:p w14:paraId="7C7BDEB2" w14:textId="3219009C" w:rsidR="006F2FDD" w:rsidRPr="006822BD" w:rsidRDefault="00635862" w:rsidP="006F2FDD">
      <w:pPr>
        <w:widowControl w:val="0"/>
        <w:autoSpaceDE w:val="0"/>
        <w:autoSpaceDN w:val="0"/>
        <w:spacing w:before="2" w:after="0" w:line="242" w:lineRule="auto"/>
        <w:ind w:left="284" w:right="107" w:firstLine="4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2. Направить в Дмитровский сельский совет данн</w:t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е заключение рабочей группы по организации и проведению публичных слушаний по обсуждению проект</w:t>
      </w:r>
      <w:r w:rsid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решени</w:t>
      </w:r>
      <w:r w:rsid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Дмитровского сельского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6822BD" w:rsidRP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«</w:t>
      </w:r>
      <w:r w:rsidR="00C20594" w:rsidRPr="00C20594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6822BD" w:rsidRPr="006822B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»</w:t>
      </w:r>
    </w:p>
    <w:p w14:paraId="371B4F58" w14:textId="6F6BC931" w:rsidR="00635862" w:rsidRPr="00C20594" w:rsidRDefault="00635862" w:rsidP="006F2FDD">
      <w:pPr>
        <w:widowControl w:val="0"/>
        <w:autoSpaceDE w:val="0"/>
        <w:autoSpaceDN w:val="0"/>
        <w:spacing w:before="2" w:after="0" w:line="242" w:lineRule="auto"/>
        <w:ind w:left="284" w:right="107" w:firstLine="436"/>
        <w:jc w:val="both"/>
        <w:rPr>
          <w:sz w:val="28"/>
          <w:szCs w:val="28"/>
          <w:lang w:val="ru-RU"/>
        </w:rPr>
      </w:pPr>
      <w:r w:rsidRPr="006F2FD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6F2FDD">
        <w:rPr>
          <w:rFonts w:ascii="Times New Roman" w:hAnsi="Times New Roman" w:cs="Times New Roman"/>
          <w:sz w:val="28"/>
          <w:lang w:val="ru-RU"/>
        </w:rPr>
        <w:t>Обнародовать заключение рабочей группы о результатах публичных слушаний по проект</w:t>
      </w:r>
      <w:r w:rsidR="006822BD">
        <w:rPr>
          <w:rFonts w:ascii="Times New Roman" w:hAnsi="Times New Roman" w:cs="Times New Roman"/>
          <w:sz w:val="28"/>
          <w:lang w:val="ru-RU"/>
        </w:rPr>
        <w:t>у</w:t>
      </w:r>
      <w:r w:rsidRPr="006F2FDD">
        <w:rPr>
          <w:rFonts w:ascii="Times New Roman" w:hAnsi="Times New Roman" w:cs="Times New Roman"/>
          <w:sz w:val="28"/>
          <w:lang w:val="ru-RU"/>
        </w:rPr>
        <w:t xml:space="preserve"> решени</w:t>
      </w:r>
      <w:r w:rsidR="006822BD">
        <w:rPr>
          <w:rFonts w:ascii="Times New Roman" w:hAnsi="Times New Roman" w:cs="Times New Roman"/>
          <w:sz w:val="28"/>
          <w:lang w:val="ru-RU"/>
        </w:rPr>
        <w:t>я</w:t>
      </w:r>
      <w:r w:rsidRPr="006F2FDD">
        <w:rPr>
          <w:rFonts w:ascii="Times New Roman" w:hAnsi="Times New Roman" w:cs="Times New Roman"/>
          <w:sz w:val="28"/>
          <w:lang w:val="ru-RU"/>
        </w:rPr>
        <w:t xml:space="preserve"> </w:t>
      </w:r>
      <w:r w:rsidRPr="006F2FDD">
        <w:rPr>
          <w:rFonts w:ascii="Times New Roman" w:hAnsi="Times New Roman" w:cs="Times New Roman"/>
          <w:sz w:val="28"/>
          <w:szCs w:val="28"/>
          <w:lang w:val="ru-RU"/>
        </w:rPr>
        <w:t>Дмитровского сельского совета</w:t>
      </w:r>
      <w:r w:rsidR="006822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22BD" w:rsidRPr="006822B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20594" w:rsidRPr="00C20594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6822BD" w:rsidRPr="006822B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822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2FDD">
        <w:rPr>
          <w:rFonts w:ascii="Times New Roman" w:hAnsi="Times New Roman" w:cs="Times New Roman"/>
          <w:sz w:val="28"/>
          <w:szCs w:val="28"/>
          <w:lang w:val="ru-RU"/>
        </w:rPr>
        <w:t xml:space="preserve">путем размещения </w:t>
      </w:r>
      <w:r w:rsidRPr="006F2FDD">
        <w:rPr>
          <w:rFonts w:ascii="Times New Roman" w:hAnsi="Times New Roman" w:cs="Times New Roman"/>
          <w:sz w:val="28"/>
          <w:lang w:val="ru-RU"/>
        </w:rPr>
        <w:t>на информационных стендах Дмитровского сельского совета и на официальной интернет</w:t>
      </w:r>
      <w:r w:rsidR="006F2FDD">
        <w:rPr>
          <w:rFonts w:ascii="Times New Roman" w:hAnsi="Times New Roman" w:cs="Times New Roman"/>
          <w:sz w:val="28"/>
          <w:lang w:val="ru-RU"/>
        </w:rPr>
        <w:t xml:space="preserve"> </w:t>
      </w:r>
      <w:r w:rsidRPr="006F2FDD">
        <w:rPr>
          <w:rFonts w:ascii="Times New Roman" w:hAnsi="Times New Roman" w:cs="Times New Roman"/>
          <w:sz w:val="28"/>
          <w:lang w:val="ru-RU"/>
        </w:rPr>
        <w:t xml:space="preserve">- странице Советского района Республики Крым в разделе «Муниципальные образования Советского района «Дмитровское сельское поселение», по адресу: </w:t>
      </w:r>
      <w:hyperlink r:id="rId5">
        <w:r w:rsidRPr="006F2FDD">
          <w:rPr>
            <w:rFonts w:ascii="Times New Roman" w:hAnsi="Times New Roman" w:cs="Times New Roman"/>
            <w:sz w:val="28"/>
          </w:rPr>
          <w:t>http</w:t>
        </w:r>
        <w:r w:rsidRPr="006F2FDD">
          <w:rPr>
            <w:rFonts w:ascii="Times New Roman" w:hAnsi="Times New Roman" w:cs="Times New Roman"/>
            <w:sz w:val="28"/>
            <w:lang w:val="ru-RU"/>
          </w:rPr>
          <w:t>://</w:t>
        </w:r>
        <w:r w:rsidRPr="006F2FDD">
          <w:rPr>
            <w:rFonts w:ascii="Times New Roman" w:hAnsi="Times New Roman" w:cs="Times New Roman"/>
            <w:sz w:val="28"/>
          </w:rPr>
          <w:t>sovmo</w:t>
        </w:r>
        <w:r w:rsidRPr="006F2FDD">
          <w:rPr>
            <w:rFonts w:ascii="Times New Roman" w:hAnsi="Times New Roman" w:cs="Times New Roman"/>
            <w:sz w:val="28"/>
            <w:lang w:val="ru-RU"/>
          </w:rPr>
          <w:t>.</w:t>
        </w:r>
        <w:r w:rsidRPr="006F2FDD">
          <w:rPr>
            <w:rFonts w:ascii="Times New Roman" w:hAnsi="Times New Roman" w:cs="Times New Roman"/>
            <w:sz w:val="28"/>
          </w:rPr>
          <w:t>rk</w:t>
        </w:r>
        <w:r w:rsidRPr="006F2FDD">
          <w:rPr>
            <w:rFonts w:ascii="Times New Roman" w:hAnsi="Times New Roman" w:cs="Times New Roman"/>
            <w:sz w:val="28"/>
            <w:lang w:val="ru-RU"/>
          </w:rPr>
          <w:t>.</w:t>
        </w:r>
        <w:r w:rsidRPr="006F2FDD">
          <w:rPr>
            <w:rFonts w:ascii="Times New Roman" w:hAnsi="Times New Roman" w:cs="Times New Roman"/>
            <w:sz w:val="28"/>
          </w:rPr>
          <w:t>gov</w:t>
        </w:r>
        <w:r w:rsidRPr="006F2FDD">
          <w:rPr>
            <w:rFonts w:ascii="Times New Roman" w:hAnsi="Times New Roman" w:cs="Times New Roman"/>
            <w:sz w:val="28"/>
            <w:lang w:val="ru-RU"/>
          </w:rPr>
          <w:t>.</w:t>
        </w:r>
        <w:r w:rsidRPr="006F2FDD">
          <w:rPr>
            <w:rFonts w:ascii="Times New Roman" w:hAnsi="Times New Roman" w:cs="Times New Roman"/>
            <w:sz w:val="28"/>
          </w:rPr>
          <w:t>ru</w:t>
        </w:r>
      </w:hyperlink>
      <w:r w:rsidR="00C20594">
        <w:rPr>
          <w:sz w:val="24"/>
          <w:lang w:val="ru-RU"/>
        </w:rPr>
        <w:t xml:space="preserve">, </w:t>
      </w:r>
      <w:r w:rsidR="00C20594" w:rsidRPr="00C20594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</w:t>
      </w:r>
      <w:hyperlink r:id="rId6" w:history="1">
        <w:r w:rsidR="00C20594" w:rsidRPr="00C205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 w:bidi="ru-RU"/>
          </w:rPr>
          <w:t>https://дмитровское-сп.рф/</w:t>
        </w:r>
      </w:hyperlink>
      <w:r w:rsidR="00C20594" w:rsidRPr="00C20594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)</w:t>
      </w:r>
    </w:p>
    <w:p w14:paraId="2DBFC666" w14:textId="77777777" w:rsidR="00635862" w:rsidRPr="00635862" w:rsidRDefault="00635862" w:rsidP="00635862">
      <w:pPr>
        <w:widowControl w:val="0"/>
        <w:autoSpaceDE w:val="0"/>
        <w:autoSpaceDN w:val="0"/>
        <w:spacing w:before="2" w:after="0" w:line="242" w:lineRule="auto"/>
        <w:ind w:left="284" w:right="107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</w:p>
    <w:p w14:paraId="312B1252" w14:textId="77777777" w:rsidR="00170BA7" w:rsidRDefault="00170BA7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Председатель</w:t>
      </w:r>
      <w:r w:rsidRPr="00170BA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 w:bidi="ru-RU"/>
        </w:rPr>
        <w:t xml:space="preserve"> 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собрания: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Ефременко Д.А</w:t>
      </w:r>
    </w:p>
    <w:p w14:paraId="5C6A9068" w14:textId="77777777" w:rsidR="00635862" w:rsidRDefault="00635862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14:paraId="7F32BD98" w14:textId="77777777" w:rsidR="00635862" w:rsidRDefault="00635862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Секретарь: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Е.В.Цыбенко</w:t>
      </w:r>
    </w:p>
    <w:p w14:paraId="58A06BED" w14:textId="77777777" w:rsidR="00635862" w:rsidRDefault="00635862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sectPr w:rsidR="00635862" w:rsidSect="00AB4A06">
      <w:pgSz w:w="11910" w:h="16840"/>
      <w:pgMar w:top="1040" w:right="46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3F2D66"/>
    <w:multiLevelType w:val="hybridMultilevel"/>
    <w:tmpl w:val="C2B6751A"/>
    <w:lvl w:ilvl="0" w:tplc="F488AE16">
      <w:start w:val="1"/>
      <w:numFmt w:val="decimal"/>
      <w:lvlText w:val="%1."/>
      <w:lvlJc w:val="left"/>
      <w:pPr>
        <w:ind w:left="833" w:hanging="360"/>
      </w:pPr>
      <w:rPr>
        <w:rFonts w:hint="default"/>
        <w:spacing w:val="-17"/>
        <w:w w:val="100"/>
        <w:lang w:val="ru-RU" w:eastAsia="ru-RU" w:bidi="ru-RU"/>
      </w:rPr>
    </w:lvl>
    <w:lvl w:ilvl="1" w:tplc="1812C784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8D02148C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A792311C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64C0805C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C46AAB34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9F32C5E6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86A03C4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D616A0AE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69E428BC"/>
    <w:multiLevelType w:val="hybridMultilevel"/>
    <w:tmpl w:val="E8C69828"/>
    <w:lvl w:ilvl="0" w:tplc="B92ECD4E">
      <w:start w:val="1"/>
      <w:numFmt w:val="decimal"/>
      <w:lvlText w:val="%1."/>
      <w:lvlJc w:val="left"/>
      <w:pPr>
        <w:ind w:left="833" w:hanging="360"/>
      </w:pPr>
      <w:rPr>
        <w:rFonts w:hint="default"/>
        <w:spacing w:val="-17"/>
        <w:w w:val="100"/>
        <w:lang w:val="ru-RU" w:eastAsia="ru-RU" w:bidi="ru-RU"/>
      </w:rPr>
    </w:lvl>
    <w:lvl w:ilvl="1" w:tplc="AB348924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9D288624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764E251C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19A67DC4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4F8621B2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0E60FEAA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6B66800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20EF2E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num w:numId="1" w16cid:durableId="205530981">
    <w:abstractNumId w:val="0"/>
  </w:num>
  <w:num w:numId="2" w16cid:durableId="13046987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32608951">
    <w:abstractNumId w:val="1"/>
  </w:num>
  <w:num w:numId="4" w16cid:durableId="67333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30"/>
    <w:rsid w:val="00043CE3"/>
    <w:rsid w:val="00051C16"/>
    <w:rsid w:val="00057961"/>
    <w:rsid w:val="00061E34"/>
    <w:rsid w:val="000D3FD3"/>
    <w:rsid w:val="00170BA7"/>
    <w:rsid w:val="00206AB1"/>
    <w:rsid w:val="002F19EF"/>
    <w:rsid w:val="002F683E"/>
    <w:rsid w:val="0036196E"/>
    <w:rsid w:val="003B17B2"/>
    <w:rsid w:val="004450CE"/>
    <w:rsid w:val="00455F80"/>
    <w:rsid w:val="00461D86"/>
    <w:rsid w:val="004744A4"/>
    <w:rsid w:val="005403A6"/>
    <w:rsid w:val="005530D7"/>
    <w:rsid w:val="00553EEE"/>
    <w:rsid w:val="0057254D"/>
    <w:rsid w:val="00582FA1"/>
    <w:rsid w:val="00583DD0"/>
    <w:rsid w:val="005B1245"/>
    <w:rsid w:val="0062182D"/>
    <w:rsid w:val="00635862"/>
    <w:rsid w:val="006822BD"/>
    <w:rsid w:val="006A7204"/>
    <w:rsid w:val="006F2FDD"/>
    <w:rsid w:val="0090418B"/>
    <w:rsid w:val="00952E0A"/>
    <w:rsid w:val="00972257"/>
    <w:rsid w:val="009D41E9"/>
    <w:rsid w:val="00A95130"/>
    <w:rsid w:val="00AB4A06"/>
    <w:rsid w:val="00AE37FA"/>
    <w:rsid w:val="00B071F8"/>
    <w:rsid w:val="00BC48E8"/>
    <w:rsid w:val="00C20594"/>
    <w:rsid w:val="00C54C10"/>
    <w:rsid w:val="00C812B0"/>
    <w:rsid w:val="00E411CA"/>
    <w:rsid w:val="00E879E4"/>
    <w:rsid w:val="00ED3F19"/>
    <w:rsid w:val="00F34A79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31B4E"/>
  <w15:docId w15:val="{EA370F10-DE3B-4185-98CF-524608A4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5862"/>
    <w:pPr>
      <w:widowControl w:val="0"/>
      <w:autoSpaceDE w:val="0"/>
      <w:autoSpaceDN w:val="0"/>
      <w:spacing w:after="0" w:line="240" w:lineRule="auto"/>
      <w:ind w:left="833" w:right="105" w:hanging="360"/>
      <w:jc w:val="both"/>
    </w:pPr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4;&#1080;&#1090;&#1088;&#1086;&#1074;&#1089;&#1082;&#1086;&#1077;-&#1089;&#1087;.&#1088;&#1092;/" TargetMode="External"/><Relationship Id="rId5" Type="http://schemas.openxmlformats.org/officeDocument/2006/relationships/hyperlink" Target="http://sovmo.rk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3</cp:revision>
  <cp:lastPrinted>2025-10-29T08:33:00Z</cp:lastPrinted>
  <dcterms:created xsi:type="dcterms:W3CDTF">2025-10-29T08:32:00Z</dcterms:created>
  <dcterms:modified xsi:type="dcterms:W3CDTF">2025-10-29T08:33:00Z</dcterms:modified>
</cp:coreProperties>
</file>