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35CE" w14:textId="7B6EBC4F" w:rsidR="00DB1885" w:rsidRPr="00D15AEE" w:rsidRDefault="00DB1885" w:rsidP="00DB1885">
      <w:pPr>
        <w:spacing w:after="0" w:line="240" w:lineRule="auto"/>
        <w:jc w:val="center"/>
        <w:rPr>
          <w:rFonts w:ascii="Times New Roman" w:hAnsi="Times New Roman"/>
        </w:rPr>
      </w:pPr>
      <w:r w:rsidRPr="00D15AEE">
        <w:rPr>
          <w:rFonts w:ascii="Times New Roman" w:hAnsi="Times New Roman"/>
          <w:noProof/>
        </w:rPr>
        <w:drawing>
          <wp:inline distT="0" distB="0" distL="0" distR="0" wp14:anchorId="3B4D60EA" wp14:editId="228BC2C2">
            <wp:extent cx="476250" cy="533400"/>
            <wp:effectExtent l="19050" t="0" r="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476250" cy="533400"/>
                    </a:xfrm>
                    <a:prstGeom prst="rect">
                      <a:avLst/>
                    </a:prstGeom>
                    <a:noFill/>
                    <a:ln w="9525">
                      <a:noFill/>
                      <a:miter lim="800000"/>
                      <a:headEnd/>
                      <a:tailEnd/>
                    </a:ln>
                  </pic:spPr>
                </pic:pic>
              </a:graphicData>
            </a:graphic>
          </wp:inline>
        </w:drawing>
      </w:r>
    </w:p>
    <w:p w14:paraId="23CBE107" w14:textId="77777777" w:rsidR="00DB1885" w:rsidRPr="00D15AEE" w:rsidRDefault="00DB1885" w:rsidP="00DB1885">
      <w:pPr>
        <w:spacing w:after="0" w:line="240" w:lineRule="auto"/>
        <w:jc w:val="center"/>
        <w:rPr>
          <w:rFonts w:ascii="Times New Roman" w:hAnsi="Times New Roman"/>
          <w:b/>
          <w:sz w:val="28"/>
          <w:szCs w:val="28"/>
        </w:rPr>
      </w:pPr>
      <w:r w:rsidRPr="00D15AEE">
        <w:rPr>
          <w:rFonts w:ascii="Times New Roman" w:hAnsi="Times New Roman"/>
          <w:b/>
          <w:sz w:val="28"/>
          <w:szCs w:val="28"/>
        </w:rPr>
        <w:t xml:space="preserve">АДМИНИСТРАЦИЯ </w:t>
      </w:r>
      <w:r w:rsidRPr="00D15AEE">
        <w:rPr>
          <w:rFonts w:ascii="Times New Roman" w:hAnsi="Times New Roman"/>
          <w:b/>
          <w:sz w:val="28"/>
          <w:szCs w:val="28"/>
          <w:lang w:val="uk-UA"/>
        </w:rPr>
        <w:t xml:space="preserve">ДМИТРОВСКОГО СЕЛЬСКОГО ПОСЕЛЕНИЯ </w:t>
      </w:r>
      <w:r w:rsidRPr="00D15AEE">
        <w:rPr>
          <w:rFonts w:ascii="Times New Roman" w:hAnsi="Times New Roman"/>
          <w:b/>
          <w:sz w:val="28"/>
          <w:szCs w:val="28"/>
        </w:rPr>
        <w:t>СОВ</w:t>
      </w:r>
      <w:r w:rsidRPr="00D15AEE">
        <w:rPr>
          <w:rFonts w:ascii="Times New Roman" w:hAnsi="Times New Roman"/>
          <w:b/>
          <w:sz w:val="28"/>
          <w:szCs w:val="28"/>
          <w:lang w:val="uk-UA"/>
        </w:rPr>
        <w:t>Е</w:t>
      </w:r>
      <w:r w:rsidRPr="00D15AEE">
        <w:rPr>
          <w:rFonts w:ascii="Times New Roman" w:hAnsi="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DB1885" w:rsidRPr="00D15AEE" w14:paraId="035F461D" w14:textId="77777777" w:rsidTr="00337F15">
        <w:tc>
          <w:tcPr>
            <w:tcW w:w="4785" w:type="dxa"/>
            <w:hideMark/>
          </w:tcPr>
          <w:p w14:paraId="5F847E11" w14:textId="77777777" w:rsidR="00DB1885" w:rsidRPr="00D15AEE" w:rsidRDefault="00DB1885" w:rsidP="00337F15">
            <w:pPr>
              <w:spacing w:after="0" w:line="240" w:lineRule="auto"/>
              <w:jc w:val="center"/>
              <w:rPr>
                <w:rFonts w:ascii="Times New Roman" w:eastAsia="Calibri" w:hAnsi="Times New Roman"/>
                <w:b/>
                <w:sz w:val="28"/>
              </w:rPr>
            </w:pPr>
            <w:r w:rsidRPr="00D15AEE">
              <w:rPr>
                <w:rFonts w:ascii="Times New Roman" w:hAnsi="Times New Roman"/>
                <w:b/>
                <w:sz w:val="28"/>
              </w:rPr>
              <w:t>АДМ</w:t>
            </w:r>
            <w:r w:rsidRPr="00D15AEE">
              <w:rPr>
                <w:rFonts w:ascii="Times New Roman" w:hAnsi="Times New Roman"/>
                <w:b/>
                <w:sz w:val="28"/>
                <w:lang w:val="uk-UA"/>
              </w:rPr>
              <w:t>І</w:t>
            </w:r>
            <w:r w:rsidRPr="00D15AEE">
              <w:rPr>
                <w:rFonts w:ascii="Times New Roman" w:hAnsi="Times New Roman"/>
                <w:b/>
                <w:sz w:val="28"/>
              </w:rPr>
              <w:t>Н</w:t>
            </w:r>
            <w:r w:rsidRPr="00D15AEE">
              <w:rPr>
                <w:rFonts w:ascii="Times New Roman" w:hAnsi="Times New Roman"/>
                <w:b/>
                <w:sz w:val="28"/>
                <w:lang w:val="uk-UA"/>
              </w:rPr>
              <w:t>І</w:t>
            </w:r>
            <w:r w:rsidRPr="00D15AEE">
              <w:rPr>
                <w:rFonts w:ascii="Times New Roman" w:hAnsi="Times New Roman"/>
                <w:b/>
                <w:sz w:val="28"/>
              </w:rPr>
              <w:t>СТРАЦ</w:t>
            </w:r>
            <w:r w:rsidRPr="00D15AEE">
              <w:rPr>
                <w:rFonts w:ascii="Times New Roman" w:hAnsi="Times New Roman"/>
                <w:b/>
                <w:sz w:val="28"/>
                <w:lang w:val="uk-UA"/>
              </w:rPr>
              <w:t>І</w:t>
            </w:r>
            <w:r w:rsidRPr="00D15AEE">
              <w:rPr>
                <w:rFonts w:ascii="Times New Roman" w:hAnsi="Times New Roman"/>
                <w:b/>
                <w:sz w:val="28"/>
              </w:rPr>
              <w:t>Я</w:t>
            </w:r>
          </w:p>
          <w:p w14:paraId="78E538AD" w14:textId="77777777" w:rsidR="00DB1885" w:rsidRPr="00D15AEE" w:rsidRDefault="00DB1885" w:rsidP="00337F15">
            <w:pPr>
              <w:spacing w:after="0" w:line="240" w:lineRule="auto"/>
              <w:jc w:val="center"/>
              <w:rPr>
                <w:rFonts w:ascii="Times New Roman" w:hAnsi="Times New Roman"/>
                <w:b/>
                <w:sz w:val="28"/>
              </w:rPr>
            </w:pPr>
            <w:r w:rsidRPr="00D15AEE">
              <w:rPr>
                <w:rFonts w:ascii="Times New Roman" w:hAnsi="Times New Roman"/>
                <w:b/>
                <w:sz w:val="28"/>
              </w:rPr>
              <w:t>ДМИТРІВСЬКОГО</w:t>
            </w:r>
          </w:p>
          <w:p w14:paraId="0CBC3146" w14:textId="77777777" w:rsidR="00DB1885" w:rsidRPr="00D15AEE" w:rsidRDefault="00DB1885" w:rsidP="00337F15">
            <w:pPr>
              <w:spacing w:after="0" w:line="240" w:lineRule="auto"/>
              <w:jc w:val="center"/>
              <w:rPr>
                <w:rFonts w:ascii="Times New Roman" w:hAnsi="Times New Roman"/>
                <w:b/>
                <w:sz w:val="28"/>
                <w:lang w:val="uk-UA"/>
              </w:rPr>
            </w:pPr>
            <w:r w:rsidRPr="00D15AEE">
              <w:rPr>
                <w:rFonts w:ascii="Times New Roman" w:hAnsi="Times New Roman"/>
                <w:b/>
                <w:sz w:val="28"/>
                <w:lang w:val="uk-UA"/>
              </w:rPr>
              <w:t>СІЛЬСКОГО ПОСЕЛЕНИЯ</w:t>
            </w:r>
          </w:p>
          <w:p w14:paraId="2ABAF79D" w14:textId="77777777" w:rsidR="00DB1885" w:rsidRPr="00D15AEE" w:rsidRDefault="00DB1885" w:rsidP="00337F15">
            <w:pPr>
              <w:spacing w:after="0" w:line="240" w:lineRule="auto"/>
              <w:jc w:val="center"/>
              <w:rPr>
                <w:rFonts w:ascii="Times New Roman" w:hAnsi="Times New Roman"/>
                <w:b/>
                <w:sz w:val="28"/>
              </w:rPr>
            </w:pPr>
            <w:r w:rsidRPr="00D15AEE">
              <w:rPr>
                <w:rFonts w:ascii="Times New Roman" w:hAnsi="Times New Roman"/>
                <w:b/>
                <w:sz w:val="28"/>
              </w:rPr>
              <w:t>СОВ</w:t>
            </w:r>
            <w:r w:rsidRPr="00D15AEE">
              <w:rPr>
                <w:rFonts w:ascii="Times New Roman" w:hAnsi="Times New Roman"/>
                <w:b/>
                <w:sz w:val="28"/>
                <w:lang w:val="uk-UA"/>
              </w:rPr>
              <w:t xml:space="preserve">ЄТСЬКОГО РАЙОНУ </w:t>
            </w:r>
          </w:p>
          <w:p w14:paraId="61BA09D1" w14:textId="77777777" w:rsidR="00DB1885" w:rsidRPr="00D15AEE" w:rsidRDefault="00DB1885" w:rsidP="00337F15">
            <w:pPr>
              <w:spacing w:after="0" w:line="240" w:lineRule="auto"/>
              <w:jc w:val="center"/>
              <w:rPr>
                <w:rFonts w:ascii="Times New Roman" w:hAnsi="Times New Roman"/>
                <w:lang w:val="uk-UA"/>
              </w:rPr>
            </w:pPr>
            <w:r>
              <w:rPr>
                <w:noProof/>
              </w:rPr>
              <mc:AlternateContent>
                <mc:Choice Requires="wps">
                  <w:drawing>
                    <wp:anchor distT="0" distB="0" distL="114300" distR="114300" simplePos="0" relativeHeight="251659264" behindDoc="0" locked="0" layoutInCell="1" allowOverlap="1" wp14:anchorId="66BB4678" wp14:editId="398B5A10">
                      <wp:simplePos x="0" y="0"/>
                      <wp:positionH relativeFrom="column">
                        <wp:posOffset>32385</wp:posOffset>
                      </wp:positionH>
                      <wp:positionV relativeFrom="paragraph">
                        <wp:posOffset>281305</wp:posOffset>
                      </wp:positionV>
                      <wp:extent cx="6286500" cy="0"/>
                      <wp:effectExtent l="28575" t="37465" r="2857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F2B5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D15AEE">
              <w:rPr>
                <w:rFonts w:ascii="Times New Roman" w:hAnsi="Times New Roman"/>
                <w:b/>
                <w:sz w:val="28"/>
              </w:rPr>
              <w:t>РЕСПУБЛ</w:t>
            </w:r>
            <w:r w:rsidRPr="00D15AEE">
              <w:rPr>
                <w:rFonts w:ascii="Times New Roman" w:hAnsi="Times New Roman"/>
                <w:b/>
                <w:sz w:val="28"/>
                <w:lang w:val="uk-UA"/>
              </w:rPr>
              <w:t>ІКИ</w:t>
            </w:r>
            <w:r w:rsidRPr="00D15AEE">
              <w:rPr>
                <w:rFonts w:ascii="Times New Roman" w:hAnsi="Times New Roman"/>
                <w:b/>
                <w:sz w:val="28"/>
              </w:rPr>
              <w:t xml:space="preserve"> КР</w:t>
            </w:r>
            <w:r w:rsidRPr="00D15AEE">
              <w:rPr>
                <w:rFonts w:ascii="Times New Roman" w:hAnsi="Times New Roman"/>
                <w:b/>
                <w:sz w:val="28"/>
                <w:lang w:val="uk-UA"/>
              </w:rPr>
              <w:t>И</w:t>
            </w:r>
            <w:r w:rsidRPr="00D15AEE">
              <w:rPr>
                <w:rFonts w:ascii="Times New Roman" w:hAnsi="Times New Roman"/>
                <w:b/>
                <w:sz w:val="28"/>
              </w:rPr>
              <w:t>М</w:t>
            </w:r>
          </w:p>
        </w:tc>
        <w:tc>
          <w:tcPr>
            <w:tcW w:w="4786" w:type="dxa"/>
          </w:tcPr>
          <w:p w14:paraId="39177137" w14:textId="77777777" w:rsidR="00DB1885" w:rsidRPr="00D15AEE" w:rsidRDefault="00DB1885" w:rsidP="00337F15">
            <w:pPr>
              <w:spacing w:after="0" w:line="240" w:lineRule="auto"/>
              <w:ind w:left="175" w:hanging="175"/>
              <w:jc w:val="center"/>
              <w:rPr>
                <w:rFonts w:ascii="Times New Roman" w:eastAsia="Calibri" w:hAnsi="Times New Roman"/>
                <w:b/>
                <w:sz w:val="28"/>
                <w:szCs w:val="28"/>
                <w:lang w:val="uk-UA"/>
              </w:rPr>
            </w:pPr>
            <w:r w:rsidRPr="00D15AEE">
              <w:rPr>
                <w:rFonts w:ascii="Times New Roman" w:hAnsi="Times New Roman"/>
                <w:b/>
                <w:sz w:val="28"/>
                <w:szCs w:val="28"/>
                <w:lang w:val="uk-UA"/>
              </w:rPr>
              <w:t xml:space="preserve">КЪЫРЫМ                      ДЖУМХУРИЕТИ                                              СОВЕТСКИЙ БОЛЮГИ                                 ДМИТРОВКА КОЙ КЪАСАБАНЫНЬ ИДАРЕСИ </w:t>
            </w:r>
          </w:p>
          <w:p w14:paraId="535F2019" w14:textId="77777777" w:rsidR="00DB1885" w:rsidRPr="00D15AEE" w:rsidRDefault="00DB1885" w:rsidP="00337F15">
            <w:pPr>
              <w:spacing w:after="0" w:line="240" w:lineRule="auto"/>
              <w:rPr>
                <w:rFonts w:ascii="Times New Roman" w:hAnsi="Times New Roman"/>
                <w:lang w:val="uk-UA"/>
              </w:rPr>
            </w:pPr>
          </w:p>
        </w:tc>
      </w:tr>
    </w:tbl>
    <w:p w14:paraId="791170A4" w14:textId="0BFCAD03" w:rsidR="00DB1885" w:rsidRPr="007C0211" w:rsidRDefault="00DB1885" w:rsidP="00DB1885">
      <w:pPr>
        <w:spacing w:after="0" w:line="240" w:lineRule="auto"/>
        <w:jc w:val="center"/>
        <w:rPr>
          <w:rFonts w:ascii="Times New Roman" w:hAnsi="Times New Roman"/>
          <w:b/>
          <w:sz w:val="28"/>
          <w:szCs w:val="28"/>
        </w:rPr>
      </w:pPr>
      <w:r w:rsidRPr="007C0211">
        <w:rPr>
          <w:rFonts w:ascii="Times New Roman" w:hAnsi="Times New Roman"/>
          <w:b/>
          <w:sz w:val="28"/>
          <w:szCs w:val="28"/>
        </w:rPr>
        <w:t>ПОСТАНОВЛЕНИЕ</w:t>
      </w:r>
    </w:p>
    <w:p w14:paraId="2D1B46EE" w14:textId="59379B37" w:rsidR="00DB1885" w:rsidRPr="00D15AEE" w:rsidRDefault="00DB1885" w:rsidP="00DB1885">
      <w:pPr>
        <w:spacing w:after="0" w:line="240" w:lineRule="auto"/>
        <w:jc w:val="center"/>
        <w:rPr>
          <w:rFonts w:ascii="Times New Roman" w:hAnsi="Times New Roman"/>
          <w:b/>
          <w:sz w:val="28"/>
          <w:szCs w:val="28"/>
        </w:rPr>
      </w:pPr>
      <w:r>
        <w:rPr>
          <w:rFonts w:ascii="Times New Roman" w:hAnsi="Times New Roman"/>
          <w:b/>
          <w:sz w:val="28"/>
          <w:szCs w:val="28"/>
          <w:u w:val="single"/>
        </w:rPr>
        <w:t>о</w:t>
      </w:r>
      <w:r w:rsidRPr="007C0211">
        <w:rPr>
          <w:rFonts w:ascii="Times New Roman" w:hAnsi="Times New Roman"/>
          <w:b/>
          <w:sz w:val="28"/>
          <w:szCs w:val="28"/>
          <w:u w:val="single"/>
        </w:rPr>
        <w:t>т</w:t>
      </w:r>
      <w:r>
        <w:rPr>
          <w:rFonts w:ascii="Times New Roman" w:hAnsi="Times New Roman"/>
          <w:b/>
          <w:sz w:val="28"/>
          <w:szCs w:val="28"/>
          <w:u w:val="single"/>
        </w:rPr>
        <w:t xml:space="preserve"> </w:t>
      </w:r>
      <w:r w:rsidR="00334C5C">
        <w:rPr>
          <w:rFonts w:ascii="Times New Roman" w:hAnsi="Times New Roman"/>
          <w:b/>
          <w:sz w:val="28"/>
          <w:szCs w:val="28"/>
          <w:u w:val="single"/>
        </w:rPr>
        <w:t>12 сентября</w:t>
      </w:r>
      <w:r w:rsidRPr="00D15AEE">
        <w:rPr>
          <w:rFonts w:ascii="Times New Roman" w:hAnsi="Times New Roman"/>
          <w:b/>
          <w:sz w:val="28"/>
          <w:szCs w:val="28"/>
          <w:u w:val="single"/>
        </w:rPr>
        <w:t xml:space="preserve"> 202</w:t>
      </w:r>
      <w:r>
        <w:rPr>
          <w:rFonts w:ascii="Times New Roman" w:hAnsi="Times New Roman"/>
          <w:b/>
          <w:sz w:val="28"/>
          <w:szCs w:val="28"/>
          <w:u w:val="single"/>
        </w:rPr>
        <w:t>5</w:t>
      </w:r>
      <w:r w:rsidRPr="00D15AEE">
        <w:rPr>
          <w:rFonts w:ascii="Times New Roman" w:hAnsi="Times New Roman"/>
          <w:b/>
          <w:sz w:val="28"/>
          <w:szCs w:val="28"/>
          <w:u w:val="single"/>
        </w:rPr>
        <w:t xml:space="preserve"> </w:t>
      </w:r>
      <w:r w:rsidRPr="007C0211">
        <w:rPr>
          <w:rFonts w:ascii="Times New Roman" w:hAnsi="Times New Roman"/>
          <w:b/>
          <w:sz w:val="28"/>
          <w:szCs w:val="28"/>
          <w:u w:val="single"/>
        </w:rPr>
        <w:t xml:space="preserve">года № </w:t>
      </w:r>
      <w:r w:rsidR="00334C5C">
        <w:rPr>
          <w:rFonts w:ascii="Times New Roman" w:hAnsi="Times New Roman"/>
          <w:b/>
          <w:sz w:val="28"/>
          <w:szCs w:val="28"/>
          <w:u w:val="single"/>
        </w:rPr>
        <w:t>133</w:t>
      </w:r>
    </w:p>
    <w:p w14:paraId="0A7CDBFA" w14:textId="77777777" w:rsidR="00DB1885" w:rsidRPr="00D15AEE" w:rsidRDefault="00DB1885" w:rsidP="00DB1885">
      <w:pPr>
        <w:pStyle w:val="af3"/>
        <w:ind w:left="-540"/>
        <w:jc w:val="center"/>
        <w:rPr>
          <w:rFonts w:ascii="Times New Roman" w:hAnsi="Times New Roman"/>
          <w:b/>
          <w:color w:val="auto"/>
          <w:sz w:val="28"/>
          <w:szCs w:val="28"/>
          <w:lang w:val="ru-RU"/>
        </w:rPr>
      </w:pPr>
      <w:r w:rsidRPr="00D15AEE">
        <w:rPr>
          <w:rFonts w:ascii="Times New Roman" w:hAnsi="Times New Roman"/>
          <w:b/>
          <w:color w:val="auto"/>
          <w:sz w:val="28"/>
          <w:szCs w:val="28"/>
        </w:rPr>
        <w:t xml:space="preserve">с. </w:t>
      </w:r>
      <w:proofErr w:type="spellStart"/>
      <w:r w:rsidRPr="00D15AEE">
        <w:rPr>
          <w:rFonts w:ascii="Times New Roman" w:hAnsi="Times New Roman"/>
          <w:b/>
          <w:color w:val="auto"/>
          <w:sz w:val="28"/>
          <w:szCs w:val="28"/>
        </w:rPr>
        <w:t>Дмитровка</w:t>
      </w:r>
      <w:proofErr w:type="spellEnd"/>
    </w:p>
    <w:p w14:paraId="398E1339" w14:textId="730FAC2E" w:rsidR="00425208" w:rsidRDefault="00425208" w:rsidP="00DB1885">
      <w:pPr>
        <w:autoSpaceDN w:val="0"/>
        <w:spacing w:after="0" w:line="20" w:lineRule="atLeast"/>
        <w:contextualSpacing/>
        <w:rPr>
          <w:rFonts w:ascii="Times New Roman" w:hAnsi="Times New Roman"/>
          <w:sz w:val="28"/>
          <w:szCs w:val="28"/>
        </w:rPr>
      </w:pPr>
    </w:p>
    <w:p w14:paraId="1A843D3D" w14:textId="58A4A0AA" w:rsidR="00EE7460" w:rsidRPr="00CD5ADF" w:rsidRDefault="00CD5ADF" w:rsidP="00334C5C">
      <w:pPr>
        <w:shd w:val="clear" w:color="auto" w:fill="FFFFFF"/>
        <w:spacing w:after="0" w:line="240" w:lineRule="auto"/>
        <w:ind w:right="2692"/>
        <w:rPr>
          <w:rFonts w:ascii="Times New Roman" w:hAnsi="Times New Roman"/>
          <w:b/>
          <w:bCs/>
          <w:color w:val="000000"/>
          <w:sz w:val="27"/>
          <w:szCs w:val="27"/>
          <w:lang w:eastAsia="ru-RU"/>
        </w:rPr>
      </w:pPr>
      <w:r w:rsidRPr="00CD5ADF">
        <w:rPr>
          <w:rFonts w:ascii="Times New Roman" w:hAnsi="Times New Roman"/>
          <w:color w:val="000000"/>
          <w:sz w:val="28"/>
          <w:szCs w:val="28"/>
          <w:lang w:eastAsia="ru-RU"/>
        </w:rPr>
        <w:t>«</w:t>
      </w:r>
      <w:bookmarkStart w:id="0" w:name="_Hlk204007340"/>
      <w:bookmarkStart w:id="1" w:name="_Hlk169714885"/>
      <w:bookmarkStart w:id="2" w:name="_Hlk170131381"/>
      <w:bookmarkStart w:id="3" w:name="_Hlk199408919"/>
      <w:r w:rsidR="00EE7460" w:rsidRPr="008C172A">
        <w:rPr>
          <w:rFonts w:ascii="Times New Roman" w:hAnsi="Times New Roman"/>
          <w:color w:val="000000"/>
          <w:sz w:val="28"/>
          <w:szCs w:val="28"/>
          <w:lang w:eastAsia="ru-RU"/>
        </w:rPr>
        <w:t>О</w:t>
      </w:r>
      <w:r w:rsidR="00EE7460">
        <w:rPr>
          <w:rFonts w:ascii="Times New Roman" w:hAnsi="Times New Roman"/>
          <w:color w:val="000000"/>
          <w:sz w:val="28"/>
          <w:szCs w:val="28"/>
          <w:lang w:eastAsia="ru-RU"/>
        </w:rPr>
        <w:t xml:space="preserve">б организации деятельности по рассмотрению обращений граждан в администрации </w:t>
      </w:r>
      <w:r w:rsidR="008239D9">
        <w:rPr>
          <w:rFonts w:ascii="Times New Roman" w:hAnsi="Times New Roman"/>
          <w:color w:val="000000"/>
          <w:sz w:val="28"/>
          <w:szCs w:val="28"/>
          <w:lang w:eastAsia="ru-RU"/>
        </w:rPr>
        <w:t>Дмитровского</w:t>
      </w:r>
      <w:r w:rsidR="00EE7460" w:rsidRPr="00EE7460">
        <w:rPr>
          <w:rFonts w:ascii="Times New Roman" w:hAnsi="Times New Roman"/>
          <w:color w:val="000000"/>
          <w:sz w:val="28"/>
          <w:szCs w:val="28"/>
          <w:lang w:eastAsia="ru-RU"/>
        </w:rPr>
        <w:t xml:space="preserve"> сельского поселения </w:t>
      </w:r>
      <w:r w:rsidR="008239D9">
        <w:rPr>
          <w:rFonts w:ascii="Times New Roman" w:hAnsi="Times New Roman"/>
          <w:color w:val="000000"/>
          <w:sz w:val="28"/>
          <w:szCs w:val="28"/>
          <w:lang w:eastAsia="ru-RU"/>
        </w:rPr>
        <w:t>Советского</w:t>
      </w:r>
      <w:r w:rsidR="00EE7460" w:rsidRPr="00EE7460">
        <w:rPr>
          <w:rFonts w:ascii="Times New Roman" w:hAnsi="Times New Roman"/>
          <w:color w:val="000000"/>
          <w:sz w:val="28"/>
          <w:szCs w:val="28"/>
          <w:lang w:eastAsia="ru-RU"/>
        </w:rPr>
        <w:t xml:space="preserve"> района Республики Крым</w:t>
      </w:r>
      <w:bookmarkEnd w:id="0"/>
      <w:r w:rsidR="00EE7460">
        <w:rPr>
          <w:rFonts w:ascii="Times New Roman" w:hAnsi="Times New Roman"/>
          <w:color w:val="000000"/>
          <w:sz w:val="28"/>
          <w:szCs w:val="28"/>
          <w:lang w:eastAsia="ru-RU"/>
        </w:rPr>
        <w:t xml:space="preserve">» </w:t>
      </w:r>
    </w:p>
    <w:p w14:paraId="5E2E043B" w14:textId="77777777" w:rsidR="00EE7460" w:rsidRDefault="00EE7460" w:rsidP="00DA3C15">
      <w:pPr>
        <w:shd w:val="clear" w:color="auto" w:fill="FFFFFF"/>
        <w:spacing w:after="0" w:line="240" w:lineRule="auto"/>
        <w:ind w:right="5102"/>
        <w:rPr>
          <w:rFonts w:ascii="Times New Roman" w:hAnsi="Times New Roman"/>
          <w:color w:val="000000"/>
          <w:sz w:val="28"/>
          <w:szCs w:val="28"/>
          <w:lang w:eastAsia="ru-RU"/>
        </w:rPr>
      </w:pPr>
    </w:p>
    <w:bookmarkEnd w:id="1"/>
    <w:bookmarkEnd w:id="2"/>
    <w:bookmarkEnd w:id="3"/>
    <w:p w14:paraId="266538AE" w14:textId="32C3282A" w:rsidR="004E55C6" w:rsidRPr="004B17F9" w:rsidRDefault="008C172A" w:rsidP="004B17F9">
      <w:pPr>
        <w:pStyle w:val="ConsPlusNormal"/>
        <w:ind w:firstLine="709"/>
        <w:jc w:val="both"/>
        <w:rPr>
          <w:rFonts w:ascii="Times New Roman" w:hAnsi="Times New Roman" w:cs="Times New Roman"/>
          <w:sz w:val="28"/>
        </w:rPr>
      </w:pPr>
      <w:r w:rsidRPr="008C172A">
        <w:rPr>
          <w:rFonts w:ascii="Times New Roman" w:hAnsi="Times New Roman" w:cs="Times New Roman"/>
          <w:sz w:val="28"/>
        </w:rPr>
        <w:t xml:space="preserve">В соответствии с </w:t>
      </w:r>
      <w:r w:rsidR="004B17F9" w:rsidRPr="004B17F9">
        <w:rPr>
          <w:rFonts w:ascii="Times New Roman" w:hAnsi="Times New Roman" w:cs="Times New Roman"/>
          <w:sz w:val="28"/>
        </w:rPr>
        <w:t>Закон</w:t>
      </w:r>
      <w:r w:rsidR="004B17F9">
        <w:rPr>
          <w:rFonts w:ascii="Times New Roman" w:hAnsi="Times New Roman" w:cs="Times New Roman"/>
          <w:sz w:val="28"/>
        </w:rPr>
        <w:t>ом</w:t>
      </w:r>
      <w:r w:rsidR="004B17F9" w:rsidRPr="004B17F9">
        <w:rPr>
          <w:rFonts w:ascii="Times New Roman" w:hAnsi="Times New Roman" w:cs="Times New Roman"/>
          <w:sz w:val="28"/>
        </w:rPr>
        <w:t xml:space="preserve"> Республики Крым от 28.03.2025 </w:t>
      </w:r>
      <w:r w:rsidR="004B17F9">
        <w:rPr>
          <w:rFonts w:ascii="Times New Roman" w:hAnsi="Times New Roman" w:cs="Times New Roman"/>
          <w:sz w:val="28"/>
        </w:rPr>
        <w:t>№</w:t>
      </w:r>
      <w:r w:rsidR="004B17F9" w:rsidRPr="004B17F9">
        <w:rPr>
          <w:rFonts w:ascii="Times New Roman" w:hAnsi="Times New Roman" w:cs="Times New Roman"/>
          <w:sz w:val="28"/>
        </w:rPr>
        <w:t xml:space="preserve"> 48-ЗРК/2025</w:t>
      </w:r>
      <w:r w:rsidR="004B17F9">
        <w:rPr>
          <w:rFonts w:ascii="Times New Roman" w:hAnsi="Times New Roman" w:cs="Times New Roman"/>
          <w:sz w:val="28"/>
        </w:rPr>
        <w:t xml:space="preserve"> «</w:t>
      </w:r>
      <w:r w:rsidR="004B17F9" w:rsidRPr="004B17F9">
        <w:rPr>
          <w:rFonts w:ascii="Times New Roman" w:hAnsi="Times New Roman" w:cs="Times New Roman"/>
          <w:sz w:val="28"/>
        </w:rPr>
        <w:t>О дополнительных гарантиях реализации права граждан на обращение в Республике Крым</w:t>
      </w:r>
      <w:r w:rsidR="004B17F9">
        <w:rPr>
          <w:rFonts w:ascii="Times New Roman" w:hAnsi="Times New Roman" w:cs="Times New Roman"/>
          <w:sz w:val="28"/>
        </w:rPr>
        <w:t>»</w:t>
      </w:r>
      <w:r w:rsidRPr="008C172A">
        <w:rPr>
          <w:rFonts w:ascii="Times New Roman" w:hAnsi="Times New Roman" w:cs="Times New Roman"/>
          <w:sz w:val="28"/>
        </w:rPr>
        <w:t>, Федеральным законом от 06.10.2003 № 131-ФЗ</w:t>
      </w:r>
      <w:r>
        <w:rPr>
          <w:rFonts w:ascii="Times New Roman" w:hAnsi="Times New Roman" w:cs="Times New Roman"/>
          <w:sz w:val="28"/>
        </w:rPr>
        <w:t xml:space="preserve"> </w:t>
      </w:r>
      <w:r w:rsidRPr="008C172A">
        <w:rPr>
          <w:rFonts w:ascii="Times New Roman" w:hAnsi="Times New Roman" w:cs="Times New Roman"/>
          <w:sz w:val="28"/>
        </w:rPr>
        <w:t>«Об общих принципах организации местного самоуправления в Российской Федерации</w:t>
      </w:r>
      <w:r w:rsidR="00EF1DE3" w:rsidRPr="00A4084E">
        <w:rPr>
          <w:rFonts w:ascii="Times New Roman" w:hAnsi="Times New Roman" w:cs="Times New Roman"/>
          <w:sz w:val="28"/>
        </w:rPr>
        <w:t xml:space="preserve">, Законом Республики Крым от 21.08.2014 </w:t>
      </w:r>
      <w:r w:rsidR="00EF1DE3">
        <w:rPr>
          <w:rFonts w:ascii="Times New Roman" w:hAnsi="Times New Roman" w:cs="Times New Roman"/>
          <w:sz w:val="28"/>
        </w:rPr>
        <w:t>№</w:t>
      </w:r>
      <w:r w:rsidR="008239D9">
        <w:rPr>
          <w:rFonts w:ascii="Times New Roman" w:hAnsi="Times New Roman" w:cs="Times New Roman"/>
          <w:sz w:val="28"/>
        </w:rPr>
        <w:t xml:space="preserve"> </w:t>
      </w:r>
      <w:r w:rsidR="00EF1DE3" w:rsidRPr="00A4084E">
        <w:rPr>
          <w:rFonts w:ascii="Times New Roman" w:hAnsi="Times New Roman" w:cs="Times New Roman"/>
          <w:sz w:val="28"/>
        </w:rPr>
        <w:t xml:space="preserve">54-ЗРК </w:t>
      </w:r>
      <w:r w:rsidR="00EF1DE3">
        <w:rPr>
          <w:rFonts w:ascii="Times New Roman" w:hAnsi="Times New Roman" w:cs="Times New Roman"/>
          <w:sz w:val="28"/>
        </w:rPr>
        <w:t>«</w:t>
      </w:r>
      <w:r w:rsidR="00EF1DE3" w:rsidRPr="00A4084E">
        <w:rPr>
          <w:rFonts w:ascii="Times New Roman" w:hAnsi="Times New Roman" w:cs="Times New Roman"/>
          <w:sz w:val="28"/>
        </w:rPr>
        <w:t>Об основах местного самоуправления в Республике Крым</w:t>
      </w:r>
      <w:r w:rsidR="00EF1DE3">
        <w:rPr>
          <w:rFonts w:ascii="Times New Roman" w:hAnsi="Times New Roman" w:cs="Times New Roman"/>
          <w:sz w:val="28"/>
        </w:rPr>
        <w:t>»,</w:t>
      </w:r>
      <w:r w:rsidR="00EF1DE3">
        <w:rPr>
          <w:rFonts w:ascii="Times New Roman" w:hAnsi="Times New Roman" w:cs="Times New Roman"/>
          <w:sz w:val="28"/>
          <w:szCs w:val="28"/>
        </w:rPr>
        <w:t xml:space="preserve"> </w:t>
      </w:r>
      <w:r w:rsidR="00CD5ADF">
        <w:rPr>
          <w:rFonts w:ascii="Times New Roman" w:hAnsi="Times New Roman" w:cs="Times New Roman"/>
          <w:sz w:val="28"/>
          <w:szCs w:val="28"/>
        </w:rPr>
        <w:t xml:space="preserve">Уставом муниципального образования </w:t>
      </w:r>
      <w:r w:rsidR="008239D9">
        <w:rPr>
          <w:rFonts w:ascii="Times New Roman" w:hAnsi="Times New Roman" w:cs="Times New Roman"/>
          <w:sz w:val="28"/>
          <w:szCs w:val="28"/>
        </w:rPr>
        <w:t>Дмитровское</w:t>
      </w:r>
      <w:r w:rsidR="00EE7460">
        <w:rPr>
          <w:rFonts w:ascii="Times New Roman" w:hAnsi="Times New Roman" w:cs="Times New Roman"/>
          <w:sz w:val="28"/>
          <w:szCs w:val="28"/>
        </w:rPr>
        <w:t xml:space="preserve"> сельское поселение </w:t>
      </w:r>
      <w:r w:rsidR="008239D9">
        <w:rPr>
          <w:rFonts w:ascii="Times New Roman" w:hAnsi="Times New Roman" w:cs="Times New Roman"/>
          <w:sz w:val="28"/>
          <w:szCs w:val="28"/>
        </w:rPr>
        <w:t>Советского</w:t>
      </w:r>
      <w:r w:rsidR="00EE7460">
        <w:rPr>
          <w:rFonts w:ascii="Times New Roman" w:hAnsi="Times New Roman" w:cs="Times New Roman"/>
          <w:sz w:val="28"/>
          <w:szCs w:val="28"/>
        </w:rPr>
        <w:t xml:space="preserve"> района Республики Крым</w:t>
      </w:r>
      <w:r w:rsidR="00BB369E">
        <w:rPr>
          <w:rFonts w:ascii="Times New Roman" w:hAnsi="Times New Roman"/>
          <w:bCs/>
          <w:sz w:val="28"/>
          <w:szCs w:val="28"/>
        </w:rPr>
        <w:t>,</w:t>
      </w:r>
    </w:p>
    <w:p w14:paraId="663AA084" w14:textId="77777777" w:rsidR="004E55C6" w:rsidRDefault="00553470" w:rsidP="003754BA">
      <w:pPr>
        <w:pStyle w:val="ConsPlusNormal"/>
        <w:jc w:val="center"/>
        <w:rPr>
          <w:rFonts w:ascii="Times New Roman" w:hAnsi="Times New Roman" w:cs="Times New Roman"/>
          <w:b/>
          <w:sz w:val="28"/>
          <w:szCs w:val="28"/>
        </w:rPr>
      </w:pPr>
      <w:r>
        <w:rPr>
          <w:rFonts w:ascii="Times New Roman" w:hAnsi="Times New Roman" w:cs="Times New Roman"/>
          <w:b/>
          <w:sz w:val="28"/>
          <w:szCs w:val="28"/>
        </w:rPr>
        <w:t>ПОСТАНОВЛЯЕТ</w:t>
      </w:r>
      <w:r w:rsidR="004E55C6">
        <w:rPr>
          <w:rFonts w:ascii="Times New Roman" w:hAnsi="Times New Roman" w:cs="Times New Roman"/>
          <w:b/>
          <w:sz w:val="28"/>
          <w:szCs w:val="28"/>
        </w:rPr>
        <w:t>:</w:t>
      </w:r>
    </w:p>
    <w:p w14:paraId="3B60CB6B" w14:textId="4C137EFE" w:rsidR="00EE7460" w:rsidRPr="00EE7460" w:rsidRDefault="00EE7460" w:rsidP="00EE7460">
      <w:pPr>
        <w:pStyle w:val="ConsPlusNormal"/>
        <w:ind w:firstLine="708"/>
        <w:jc w:val="both"/>
        <w:rPr>
          <w:rFonts w:ascii="Times New Roman" w:hAnsi="Times New Roman"/>
          <w:b/>
          <w:bCs/>
          <w:sz w:val="28"/>
        </w:rPr>
      </w:pPr>
      <w:r w:rsidRPr="00EE7460">
        <w:rPr>
          <w:rFonts w:ascii="Times New Roman" w:hAnsi="Times New Roman"/>
          <w:sz w:val="28"/>
        </w:rPr>
        <w:t xml:space="preserve">1. Утвердить </w:t>
      </w:r>
      <w:bookmarkStart w:id="4" w:name="_Hlk200042153"/>
      <w:r w:rsidRPr="00EE7460">
        <w:rPr>
          <w:rFonts w:ascii="Times New Roman" w:hAnsi="Times New Roman"/>
          <w:sz w:val="28"/>
        </w:rPr>
        <w:t xml:space="preserve">Положение «Об организации деятельности по рассмотрению обращений граждан в </w:t>
      </w:r>
      <w:r>
        <w:rPr>
          <w:rFonts w:ascii="Times New Roman" w:hAnsi="Times New Roman"/>
          <w:sz w:val="28"/>
        </w:rPr>
        <w:t xml:space="preserve">администрации </w:t>
      </w:r>
      <w:r w:rsidR="008239D9">
        <w:rPr>
          <w:rFonts w:ascii="Times New Roman" w:hAnsi="Times New Roman"/>
          <w:color w:val="000000"/>
          <w:sz w:val="28"/>
          <w:szCs w:val="28"/>
        </w:rPr>
        <w:t>Дмитровского</w:t>
      </w:r>
      <w:r>
        <w:rPr>
          <w:rFonts w:ascii="Times New Roman" w:hAnsi="Times New Roman"/>
          <w:color w:val="000000"/>
          <w:sz w:val="28"/>
          <w:szCs w:val="28"/>
        </w:rPr>
        <w:t xml:space="preserve"> сельского поселения </w:t>
      </w:r>
      <w:r w:rsidR="008239D9">
        <w:rPr>
          <w:rFonts w:ascii="Times New Roman" w:hAnsi="Times New Roman"/>
          <w:color w:val="000000"/>
          <w:sz w:val="28"/>
          <w:szCs w:val="28"/>
        </w:rPr>
        <w:t>Советского</w:t>
      </w:r>
      <w:r>
        <w:rPr>
          <w:rFonts w:ascii="Times New Roman" w:hAnsi="Times New Roman"/>
          <w:color w:val="000000"/>
          <w:sz w:val="28"/>
          <w:szCs w:val="28"/>
        </w:rPr>
        <w:t xml:space="preserve"> района Республики Крым</w:t>
      </w:r>
      <w:r w:rsidRPr="00EE7460">
        <w:rPr>
          <w:rFonts w:ascii="Times New Roman" w:hAnsi="Times New Roman"/>
          <w:sz w:val="28"/>
        </w:rPr>
        <w:t xml:space="preserve">» </w:t>
      </w:r>
      <w:bookmarkEnd w:id="4"/>
      <w:r w:rsidRPr="00EE7460">
        <w:rPr>
          <w:rFonts w:ascii="Times New Roman" w:hAnsi="Times New Roman"/>
          <w:sz w:val="28"/>
        </w:rPr>
        <w:t>(Приложение 1).</w:t>
      </w:r>
    </w:p>
    <w:p w14:paraId="4D141E84" w14:textId="77777777" w:rsidR="00334C5C" w:rsidRPr="00025E89" w:rsidRDefault="00EE7460" w:rsidP="00334C5C">
      <w:pPr>
        <w:spacing w:after="0" w:line="240" w:lineRule="auto"/>
        <w:ind w:firstLine="709"/>
        <w:jc w:val="both"/>
        <w:rPr>
          <w:rFonts w:ascii="Times New Roman" w:hAnsi="Times New Roman"/>
          <w:sz w:val="28"/>
          <w:szCs w:val="28"/>
        </w:rPr>
      </w:pPr>
      <w:r>
        <w:rPr>
          <w:rFonts w:ascii="Times New Roman" w:hAnsi="Times New Roman"/>
          <w:sz w:val="28"/>
        </w:rPr>
        <w:t>2</w:t>
      </w:r>
      <w:r w:rsidR="00BE6231" w:rsidRPr="003610F7">
        <w:rPr>
          <w:rFonts w:ascii="Times New Roman" w:hAnsi="Times New Roman"/>
          <w:sz w:val="28"/>
        </w:rPr>
        <w:t xml:space="preserve">. </w:t>
      </w:r>
      <w:r w:rsidR="00334C5C" w:rsidRPr="00025E89">
        <w:rPr>
          <w:rFonts w:ascii="Times New Roman" w:hAnsi="Times New Roman"/>
          <w:sz w:val="28"/>
          <w:szCs w:val="28"/>
        </w:rPr>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5D259D03" w14:textId="03C4915C" w:rsidR="00BE6231" w:rsidRPr="00A4084E" w:rsidRDefault="00334C5C" w:rsidP="00334C5C">
      <w:pPr>
        <w:pStyle w:val="ConsPlusNormal"/>
        <w:ind w:firstLine="709"/>
        <w:jc w:val="both"/>
        <w:rPr>
          <w:rFonts w:ascii="Times New Roman" w:hAnsi="Times New Roman" w:cs="Times New Roman"/>
          <w:sz w:val="28"/>
        </w:rPr>
      </w:pPr>
      <w:r>
        <w:rPr>
          <w:rFonts w:ascii="Times New Roman" w:hAnsi="Times New Roman" w:cs="Times New Roman"/>
          <w:sz w:val="28"/>
        </w:rPr>
        <w:t>3</w:t>
      </w:r>
      <w:r w:rsidR="00BE6231" w:rsidRPr="00A4084E">
        <w:rPr>
          <w:rFonts w:ascii="Times New Roman" w:hAnsi="Times New Roman" w:cs="Times New Roman"/>
          <w:sz w:val="28"/>
        </w:rPr>
        <w:t xml:space="preserve">. Контроль за исполнением настоящего </w:t>
      </w:r>
      <w:r>
        <w:rPr>
          <w:rFonts w:ascii="Times New Roman" w:hAnsi="Times New Roman" w:cs="Times New Roman"/>
          <w:sz w:val="28"/>
        </w:rPr>
        <w:t>постановления оставляю за собой</w:t>
      </w:r>
      <w:r w:rsidR="00BE6231" w:rsidRPr="00A4084E">
        <w:rPr>
          <w:rFonts w:ascii="Times New Roman" w:hAnsi="Times New Roman" w:cs="Times New Roman"/>
          <w:sz w:val="28"/>
        </w:rPr>
        <w:t>.</w:t>
      </w:r>
    </w:p>
    <w:p w14:paraId="0705637F" w14:textId="77777777" w:rsidR="004E55C6" w:rsidRDefault="004E55C6" w:rsidP="00FD39AE">
      <w:pPr>
        <w:pStyle w:val="ConsPlusNormal"/>
        <w:ind w:firstLine="709"/>
        <w:jc w:val="both"/>
        <w:rPr>
          <w:rFonts w:ascii="Times New Roman" w:hAnsi="Times New Roman" w:cs="Times New Roman"/>
          <w:sz w:val="28"/>
          <w:szCs w:val="28"/>
        </w:rPr>
      </w:pPr>
    </w:p>
    <w:p w14:paraId="3D0D1F97" w14:textId="77777777" w:rsidR="008239D9" w:rsidRDefault="008239D9" w:rsidP="008239D9">
      <w:pPr>
        <w:spacing w:after="0" w:line="240" w:lineRule="auto"/>
        <w:jc w:val="both"/>
        <w:rPr>
          <w:rFonts w:ascii="Times New Roman" w:hAnsi="Times New Roman"/>
          <w:b/>
          <w:sz w:val="28"/>
          <w:szCs w:val="28"/>
        </w:rPr>
      </w:pPr>
      <w:bookmarkStart w:id="5" w:name="_Hlk188863421"/>
      <w:r w:rsidRPr="00D15AEE">
        <w:rPr>
          <w:rFonts w:ascii="Times New Roman" w:hAnsi="Times New Roman"/>
          <w:b/>
          <w:sz w:val="28"/>
          <w:szCs w:val="28"/>
        </w:rPr>
        <w:t>Председатель Дмитровского сельского</w:t>
      </w:r>
    </w:p>
    <w:p w14:paraId="3B81BCCC" w14:textId="77777777" w:rsidR="008239D9" w:rsidRPr="00D15AEE" w:rsidRDefault="008239D9" w:rsidP="008239D9">
      <w:pPr>
        <w:spacing w:after="0" w:line="240" w:lineRule="auto"/>
        <w:jc w:val="both"/>
        <w:rPr>
          <w:rFonts w:ascii="Times New Roman" w:hAnsi="Times New Roman"/>
          <w:b/>
          <w:sz w:val="28"/>
          <w:szCs w:val="28"/>
        </w:rPr>
      </w:pPr>
      <w:r w:rsidRPr="00D15AEE">
        <w:rPr>
          <w:rFonts w:ascii="Times New Roman" w:hAnsi="Times New Roman"/>
          <w:b/>
          <w:sz w:val="28"/>
          <w:szCs w:val="28"/>
        </w:rPr>
        <w:t>совета - глава администрации</w:t>
      </w:r>
    </w:p>
    <w:p w14:paraId="7B34A8E2" w14:textId="77777777" w:rsidR="008239D9" w:rsidRDefault="008239D9" w:rsidP="008239D9">
      <w:pPr>
        <w:spacing w:after="0" w:line="240" w:lineRule="auto"/>
        <w:rPr>
          <w:rFonts w:ascii="Times New Roman" w:hAnsi="Times New Roman"/>
          <w:b/>
          <w:sz w:val="28"/>
          <w:szCs w:val="28"/>
        </w:rPr>
      </w:pPr>
      <w:r w:rsidRPr="00D15AEE">
        <w:rPr>
          <w:rFonts w:ascii="Times New Roman" w:hAnsi="Times New Roman"/>
          <w:b/>
          <w:sz w:val="28"/>
          <w:szCs w:val="28"/>
        </w:rPr>
        <w:t>Дмитровского сельского поселения</w:t>
      </w:r>
    </w:p>
    <w:p w14:paraId="464B5AFC" w14:textId="7179C3CD" w:rsidR="008239D9" w:rsidRDefault="008239D9" w:rsidP="008239D9">
      <w:pPr>
        <w:spacing w:after="0" w:line="240" w:lineRule="auto"/>
        <w:rPr>
          <w:rFonts w:ascii="Times New Roman" w:hAnsi="Times New Roman"/>
          <w:b/>
          <w:sz w:val="28"/>
          <w:szCs w:val="28"/>
        </w:rPr>
      </w:pPr>
      <w:r>
        <w:rPr>
          <w:rFonts w:ascii="Times New Roman" w:hAnsi="Times New Roman"/>
          <w:b/>
          <w:sz w:val="28"/>
          <w:szCs w:val="28"/>
        </w:rPr>
        <w:t>Советского района Республики Крым</w:t>
      </w:r>
      <w:r w:rsidRPr="00D15AEE">
        <w:rPr>
          <w:rFonts w:ascii="Times New Roman" w:hAnsi="Times New Roman"/>
          <w:b/>
          <w:sz w:val="28"/>
          <w:szCs w:val="28"/>
        </w:rPr>
        <w:tab/>
      </w:r>
      <w:r w:rsidRPr="00D15AEE">
        <w:rPr>
          <w:rFonts w:ascii="Times New Roman" w:hAnsi="Times New Roman"/>
          <w:b/>
          <w:sz w:val="28"/>
          <w:szCs w:val="28"/>
        </w:rPr>
        <w:tab/>
      </w:r>
      <w:r w:rsidRPr="00D15AEE">
        <w:rPr>
          <w:rFonts w:ascii="Times New Roman" w:hAnsi="Times New Roman"/>
          <w:b/>
          <w:sz w:val="28"/>
          <w:szCs w:val="28"/>
        </w:rPr>
        <w:tab/>
      </w:r>
      <w:r w:rsidRPr="00D15AEE">
        <w:rPr>
          <w:rFonts w:ascii="Times New Roman" w:hAnsi="Times New Roman"/>
          <w:b/>
          <w:sz w:val="28"/>
          <w:szCs w:val="28"/>
        </w:rPr>
        <w:tab/>
      </w:r>
      <w:r>
        <w:rPr>
          <w:rFonts w:ascii="Times New Roman" w:hAnsi="Times New Roman"/>
          <w:b/>
          <w:sz w:val="28"/>
          <w:szCs w:val="28"/>
        </w:rPr>
        <w:tab/>
      </w:r>
      <w:proofErr w:type="spellStart"/>
      <w:r w:rsidRPr="00D15AEE">
        <w:rPr>
          <w:rFonts w:ascii="Times New Roman" w:hAnsi="Times New Roman"/>
          <w:b/>
          <w:sz w:val="28"/>
          <w:szCs w:val="28"/>
        </w:rPr>
        <w:t>Д.А.Ефременко</w:t>
      </w:r>
      <w:bookmarkEnd w:id="5"/>
      <w:proofErr w:type="spellEnd"/>
      <w:r>
        <w:rPr>
          <w:rFonts w:ascii="Times New Roman" w:hAnsi="Times New Roman"/>
          <w:b/>
          <w:sz w:val="28"/>
          <w:szCs w:val="28"/>
        </w:rPr>
        <w:br w:type="page"/>
      </w:r>
    </w:p>
    <w:p w14:paraId="67599165" w14:textId="77777777" w:rsidR="00EE7460" w:rsidRDefault="00EE7460" w:rsidP="008239D9">
      <w:pPr>
        <w:spacing w:after="0" w:line="240" w:lineRule="auto"/>
        <w:rPr>
          <w:rFonts w:ascii="Times New Roman" w:hAnsi="Times New Roman"/>
          <w:sz w:val="28"/>
          <w:szCs w:val="28"/>
        </w:rPr>
      </w:pPr>
    </w:p>
    <w:p w14:paraId="2F7220EA" w14:textId="77777777" w:rsidR="008239D9" w:rsidRPr="00334C5C" w:rsidRDefault="008239D9" w:rsidP="008239D9">
      <w:pPr>
        <w:spacing w:after="0"/>
        <w:jc w:val="right"/>
        <w:rPr>
          <w:rFonts w:ascii="Times New Roman" w:hAnsi="Times New Roman"/>
          <w:sz w:val="20"/>
          <w:szCs w:val="20"/>
        </w:rPr>
      </w:pPr>
      <w:r w:rsidRPr="00334C5C">
        <w:rPr>
          <w:rFonts w:ascii="Times New Roman" w:hAnsi="Times New Roman"/>
          <w:sz w:val="20"/>
          <w:szCs w:val="20"/>
        </w:rPr>
        <w:t xml:space="preserve">Приложение №1 </w:t>
      </w:r>
    </w:p>
    <w:p w14:paraId="48658A2C" w14:textId="77777777" w:rsidR="008239D9" w:rsidRPr="00334C5C" w:rsidRDefault="008239D9" w:rsidP="008239D9">
      <w:pPr>
        <w:spacing w:after="0"/>
        <w:jc w:val="right"/>
        <w:rPr>
          <w:rFonts w:ascii="Times New Roman" w:hAnsi="Times New Roman"/>
          <w:sz w:val="20"/>
          <w:szCs w:val="20"/>
        </w:rPr>
      </w:pPr>
      <w:r w:rsidRPr="00334C5C">
        <w:rPr>
          <w:rFonts w:ascii="Times New Roman" w:hAnsi="Times New Roman"/>
          <w:sz w:val="20"/>
          <w:szCs w:val="20"/>
        </w:rPr>
        <w:t>к постановлению администрации</w:t>
      </w:r>
    </w:p>
    <w:p w14:paraId="7A7299AA" w14:textId="77777777" w:rsidR="008239D9" w:rsidRPr="00334C5C" w:rsidRDefault="008239D9" w:rsidP="008239D9">
      <w:pPr>
        <w:spacing w:after="0"/>
        <w:jc w:val="right"/>
        <w:rPr>
          <w:rFonts w:ascii="Times New Roman" w:hAnsi="Times New Roman"/>
          <w:sz w:val="20"/>
          <w:szCs w:val="20"/>
        </w:rPr>
      </w:pPr>
      <w:r w:rsidRPr="00334C5C">
        <w:rPr>
          <w:rFonts w:ascii="Times New Roman" w:hAnsi="Times New Roman"/>
          <w:sz w:val="20"/>
          <w:szCs w:val="20"/>
        </w:rPr>
        <w:t xml:space="preserve"> Дмитровского сельского поселения</w:t>
      </w:r>
    </w:p>
    <w:p w14:paraId="197E0D3D" w14:textId="4ACE9234" w:rsidR="008239D9" w:rsidRPr="00334C5C" w:rsidRDefault="008239D9" w:rsidP="008239D9">
      <w:pPr>
        <w:spacing w:after="0"/>
        <w:jc w:val="right"/>
        <w:rPr>
          <w:rFonts w:ascii="Times New Roman" w:hAnsi="Times New Roman"/>
          <w:sz w:val="20"/>
          <w:szCs w:val="20"/>
        </w:rPr>
      </w:pPr>
      <w:r w:rsidRPr="00334C5C">
        <w:rPr>
          <w:rFonts w:ascii="Times New Roman" w:hAnsi="Times New Roman"/>
          <w:sz w:val="20"/>
          <w:szCs w:val="20"/>
        </w:rPr>
        <w:t xml:space="preserve">от </w:t>
      </w:r>
      <w:r w:rsidR="00334C5C">
        <w:rPr>
          <w:rFonts w:ascii="Times New Roman" w:hAnsi="Times New Roman"/>
          <w:sz w:val="20"/>
          <w:szCs w:val="20"/>
        </w:rPr>
        <w:t xml:space="preserve">12 сентября </w:t>
      </w:r>
      <w:r w:rsidRPr="00334C5C">
        <w:rPr>
          <w:rFonts w:ascii="Times New Roman" w:hAnsi="Times New Roman"/>
          <w:sz w:val="20"/>
          <w:szCs w:val="20"/>
        </w:rPr>
        <w:t xml:space="preserve">2025 № </w:t>
      </w:r>
      <w:r w:rsidR="00334C5C">
        <w:rPr>
          <w:rFonts w:ascii="Times New Roman" w:hAnsi="Times New Roman"/>
          <w:sz w:val="20"/>
          <w:szCs w:val="20"/>
        </w:rPr>
        <w:t>133</w:t>
      </w:r>
    </w:p>
    <w:p w14:paraId="76491314" w14:textId="77777777" w:rsidR="00EE7460" w:rsidRPr="00334C5C" w:rsidRDefault="00EE7460" w:rsidP="00EE7460">
      <w:pPr>
        <w:pStyle w:val="Default"/>
        <w:jc w:val="both"/>
        <w:rPr>
          <w:sz w:val="28"/>
          <w:szCs w:val="28"/>
        </w:rPr>
      </w:pPr>
    </w:p>
    <w:p w14:paraId="6C6DCB44" w14:textId="77777777" w:rsidR="00EE7460" w:rsidRPr="00334C5C" w:rsidRDefault="00EE7460" w:rsidP="00EE7460">
      <w:pPr>
        <w:pStyle w:val="Default"/>
        <w:jc w:val="center"/>
        <w:rPr>
          <w:sz w:val="28"/>
          <w:szCs w:val="28"/>
        </w:rPr>
      </w:pPr>
      <w:r w:rsidRPr="00334C5C">
        <w:rPr>
          <w:sz w:val="28"/>
          <w:szCs w:val="28"/>
        </w:rPr>
        <w:t xml:space="preserve">Положение </w:t>
      </w:r>
    </w:p>
    <w:p w14:paraId="4B1BEA36" w14:textId="25745D1C" w:rsidR="00EE7460" w:rsidRPr="00334C5C" w:rsidRDefault="00EE7460" w:rsidP="00EE7460">
      <w:pPr>
        <w:pStyle w:val="Default"/>
        <w:jc w:val="center"/>
        <w:rPr>
          <w:sz w:val="28"/>
          <w:szCs w:val="28"/>
        </w:rPr>
      </w:pPr>
      <w:r w:rsidRPr="00334C5C">
        <w:rPr>
          <w:sz w:val="28"/>
          <w:szCs w:val="28"/>
        </w:rPr>
        <w:t xml:space="preserve">«Об организации деятельности по рассмотрению обращений граждан в администрации </w:t>
      </w:r>
      <w:r w:rsidR="008239D9" w:rsidRPr="00334C5C">
        <w:rPr>
          <w:sz w:val="28"/>
          <w:szCs w:val="28"/>
        </w:rPr>
        <w:t>Дмитровского</w:t>
      </w:r>
      <w:r w:rsidRPr="00334C5C">
        <w:rPr>
          <w:sz w:val="28"/>
          <w:szCs w:val="28"/>
        </w:rPr>
        <w:t xml:space="preserve"> сельского поселения </w:t>
      </w:r>
      <w:r w:rsidR="008239D9" w:rsidRPr="00334C5C">
        <w:rPr>
          <w:sz w:val="28"/>
          <w:szCs w:val="28"/>
        </w:rPr>
        <w:t>Советского</w:t>
      </w:r>
      <w:r w:rsidRPr="00334C5C">
        <w:rPr>
          <w:sz w:val="28"/>
          <w:szCs w:val="28"/>
        </w:rPr>
        <w:t xml:space="preserve"> района Республики Крым»</w:t>
      </w:r>
    </w:p>
    <w:p w14:paraId="08F4F2DC" w14:textId="77777777" w:rsidR="00EE7460" w:rsidRPr="00334C5C" w:rsidRDefault="00EE7460" w:rsidP="00EE7460">
      <w:pPr>
        <w:pStyle w:val="Default"/>
        <w:jc w:val="center"/>
        <w:rPr>
          <w:sz w:val="28"/>
          <w:szCs w:val="28"/>
        </w:rPr>
      </w:pPr>
    </w:p>
    <w:p w14:paraId="3815A236" w14:textId="77777777" w:rsidR="00EE7460" w:rsidRPr="00334C5C" w:rsidRDefault="00EE7460" w:rsidP="00EE7460">
      <w:pPr>
        <w:pStyle w:val="Default"/>
        <w:jc w:val="center"/>
        <w:rPr>
          <w:sz w:val="28"/>
          <w:szCs w:val="28"/>
        </w:rPr>
      </w:pPr>
      <w:r w:rsidRPr="00334C5C">
        <w:rPr>
          <w:sz w:val="28"/>
          <w:szCs w:val="28"/>
        </w:rPr>
        <w:t>Статья 1. Общие положения.</w:t>
      </w:r>
    </w:p>
    <w:p w14:paraId="30FCC59D" w14:textId="77777777" w:rsidR="00EE7460" w:rsidRPr="00334C5C" w:rsidRDefault="00EE7460" w:rsidP="00EE7460">
      <w:pPr>
        <w:pStyle w:val="Default"/>
        <w:jc w:val="center"/>
        <w:rPr>
          <w:sz w:val="28"/>
          <w:szCs w:val="28"/>
        </w:rPr>
      </w:pPr>
    </w:p>
    <w:p w14:paraId="6C35E343" w14:textId="7429BD94" w:rsidR="00EE7460" w:rsidRPr="00334C5C" w:rsidRDefault="00EE7460" w:rsidP="00EE7460">
      <w:pPr>
        <w:pStyle w:val="Default"/>
        <w:jc w:val="both"/>
        <w:rPr>
          <w:sz w:val="28"/>
          <w:szCs w:val="28"/>
        </w:rPr>
      </w:pPr>
      <w:r w:rsidRPr="00334C5C">
        <w:rPr>
          <w:sz w:val="28"/>
          <w:szCs w:val="28"/>
        </w:rPr>
        <w:t xml:space="preserve">1. Настоящее Положение разработано в соответствии с Федеральным законом от 02.05.2006 № 59-ФЗ «О порядке рассмотрения обращений граждан Российской Федерации», «Законом Республики Крым от 28.03.2025 48-ЗРК/2025 «О дополнительных гарантиях реализации права граждан на обращение в Республике Крым» и устанавливает основные требования к организации рассмотрения обращений граждан в администрации </w:t>
      </w:r>
      <w:r w:rsidR="008239D9" w:rsidRPr="00334C5C">
        <w:rPr>
          <w:sz w:val="28"/>
          <w:szCs w:val="28"/>
        </w:rPr>
        <w:t>Дмитровского</w:t>
      </w:r>
      <w:r w:rsidRPr="00334C5C">
        <w:rPr>
          <w:sz w:val="28"/>
          <w:szCs w:val="28"/>
        </w:rPr>
        <w:t xml:space="preserve"> сельского поселения </w:t>
      </w:r>
      <w:r w:rsidR="008239D9" w:rsidRPr="00334C5C">
        <w:rPr>
          <w:sz w:val="28"/>
          <w:szCs w:val="28"/>
        </w:rPr>
        <w:t>Советского</w:t>
      </w:r>
      <w:r w:rsidRPr="00334C5C">
        <w:rPr>
          <w:sz w:val="28"/>
          <w:szCs w:val="28"/>
        </w:rPr>
        <w:t xml:space="preserve"> района Республики Крым.</w:t>
      </w:r>
    </w:p>
    <w:p w14:paraId="6A5C6943" w14:textId="77777777" w:rsidR="00EE7460" w:rsidRPr="00334C5C" w:rsidRDefault="00EE7460" w:rsidP="00EE7460">
      <w:pPr>
        <w:pStyle w:val="Default"/>
        <w:jc w:val="both"/>
        <w:rPr>
          <w:sz w:val="28"/>
          <w:szCs w:val="28"/>
        </w:rPr>
      </w:pPr>
      <w:r w:rsidRPr="00334C5C">
        <w:rPr>
          <w:sz w:val="28"/>
          <w:szCs w:val="28"/>
        </w:rPr>
        <w:t>2. Рассмотрение обращений граждан производится главой администрации сельского поселения, заместителем главы администрации сельского поселения и специалистами администрации сельского поселения.</w:t>
      </w:r>
    </w:p>
    <w:p w14:paraId="763F2D24" w14:textId="77777777" w:rsidR="00EE7460" w:rsidRPr="00334C5C" w:rsidRDefault="00EE7460" w:rsidP="00EE7460">
      <w:pPr>
        <w:pStyle w:val="Default"/>
        <w:jc w:val="both"/>
        <w:rPr>
          <w:sz w:val="28"/>
          <w:szCs w:val="28"/>
        </w:rPr>
      </w:pPr>
    </w:p>
    <w:p w14:paraId="70B3BD4E" w14:textId="77777777" w:rsidR="00EE7460" w:rsidRPr="00334C5C" w:rsidRDefault="00EE7460" w:rsidP="00EE7460">
      <w:pPr>
        <w:pStyle w:val="Default"/>
        <w:jc w:val="center"/>
        <w:rPr>
          <w:sz w:val="28"/>
          <w:szCs w:val="28"/>
        </w:rPr>
      </w:pPr>
      <w:r w:rsidRPr="00334C5C">
        <w:rPr>
          <w:sz w:val="28"/>
          <w:szCs w:val="28"/>
        </w:rPr>
        <w:t>Статья 2. Прием и первичная обработка письменных обращений граждан</w:t>
      </w:r>
    </w:p>
    <w:p w14:paraId="3A7243A9" w14:textId="77777777" w:rsidR="00EE7460" w:rsidRPr="00334C5C" w:rsidRDefault="00EE7460" w:rsidP="00EE7460">
      <w:pPr>
        <w:pStyle w:val="Default"/>
        <w:jc w:val="both"/>
        <w:rPr>
          <w:sz w:val="28"/>
          <w:szCs w:val="28"/>
        </w:rPr>
      </w:pPr>
    </w:p>
    <w:p w14:paraId="4C9A7AA4" w14:textId="77777777" w:rsidR="00EE7460" w:rsidRPr="00334C5C" w:rsidRDefault="00EE7460" w:rsidP="00EE7460">
      <w:pPr>
        <w:pStyle w:val="Default"/>
        <w:jc w:val="both"/>
        <w:rPr>
          <w:sz w:val="28"/>
          <w:szCs w:val="28"/>
        </w:rPr>
      </w:pPr>
      <w:r w:rsidRPr="00334C5C">
        <w:rPr>
          <w:sz w:val="28"/>
          <w:szCs w:val="28"/>
        </w:rPr>
        <w:t>1. Все поступившие по почте письменные обращения граждан (в том числе телеграммы) на имя главы администрации сельского поселения, и документы, связанные с их рассмотрением, поступают к специалисту администрации сельского поселения.</w:t>
      </w:r>
    </w:p>
    <w:p w14:paraId="5D5FD405" w14:textId="77777777" w:rsidR="00EE7460" w:rsidRPr="00334C5C" w:rsidRDefault="00EE7460" w:rsidP="00EE7460">
      <w:pPr>
        <w:pStyle w:val="Default"/>
        <w:jc w:val="both"/>
        <w:rPr>
          <w:sz w:val="28"/>
          <w:szCs w:val="28"/>
        </w:rPr>
      </w:pPr>
      <w:r w:rsidRPr="00334C5C">
        <w:rPr>
          <w:sz w:val="28"/>
          <w:szCs w:val="28"/>
        </w:rPr>
        <w:t>2. При приеме и первичной обработке документов производится проверка правильности адресования, оформления и доставки, целостности упаковки, наличия указанных вложений. Ошибочно поступившие (не по адресу) письма возвращаются на почту.</w:t>
      </w:r>
    </w:p>
    <w:p w14:paraId="4055B9FB" w14:textId="77777777" w:rsidR="00EE7460" w:rsidRPr="00334C5C" w:rsidRDefault="00EE7460" w:rsidP="00EE7460">
      <w:pPr>
        <w:pStyle w:val="Default"/>
        <w:jc w:val="both"/>
        <w:rPr>
          <w:sz w:val="28"/>
          <w:szCs w:val="28"/>
        </w:rPr>
      </w:pPr>
      <w:r w:rsidRPr="00334C5C">
        <w:rPr>
          <w:sz w:val="28"/>
          <w:szCs w:val="28"/>
        </w:rPr>
        <w:t>3. Прием письменных обращений непосредственно от граждан производится специалистом администрации сельского поселения.</w:t>
      </w:r>
    </w:p>
    <w:p w14:paraId="33CC96D2" w14:textId="77777777" w:rsidR="00EE7460" w:rsidRPr="00334C5C" w:rsidRDefault="00EE7460" w:rsidP="00EE7460">
      <w:pPr>
        <w:pStyle w:val="Default"/>
        <w:jc w:val="both"/>
        <w:rPr>
          <w:sz w:val="28"/>
          <w:szCs w:val="28"/>
        </w:rPr>
      </w:pPr>
      <w:r w:rsidRPr="00334C5C">
        <w:rPr>
          <w:sz w:val="28"/>
          <w:szCs w:val="28"/>
        </w:rPr>
        <w:t>3.1. Устные обращения граждан.</w:t>
      </w:r>
    </w:p>
    <w:p w14:paraId="4AC2B873" w14:textId="77777777" w:rsidR="00EE7460" w:rsidRPr="00334C5C" w:rsidRDefault="00EE7460" w:rsidP="00EE7460">
      <w:pPr>
        <w:pStyle w:val="Default"/>
        <w:jc w:val="both"/>
        <w:rPr>
          <w:sz w:val="28"/>
          <w:szCs w:val="28"/>
        </w:rPr>
      </w:pPr>
      <w:r w:rsidRPr="00334C5C">
        <w:rPr>
          <w:sz w:val="28"/>
          <w:szCs w:val="28"/>
        </w:rPr>
        <w:t xml:space="preserve">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w:t>
      </w:r>
      <w:r w:rsidRPr="00334C5C">
        <w:rPr>
          <w:sz w:val="28"/>
          <w:szCs w:val="28"/>
        </w:rPr>
        <w:lastRenderedPageBreak/>
        <w:t>гражданина. В остальных случаях дается письменный ответ по существу поставленных в обращении вопросов.</w:t>
      </w:r>
    </w:p>
    <w:p w14:paraId="2B2AFC87" w14:textId="77777777" w:rsidR="00EE7460" w:rsidRPr="00334C5C" w:rsidRDefault="00EE7460" w:rsidP="00EE7460">
      <w:pPr>
        <w:pStyle w:val="Default"/>
        <w:jc w:val="both"/>
        <w:rPr>
          <w:sz w:val="28"/>
          <w:szCs w:val="28"/>
        </w:rPr>
      </w:pPr>
      <w:r w:rsidRPr="00334C5C">
        <w:rPr>
          <w:sz w:val="28"/>
          <w:szCs w:val="28"/>
        </w:rPr>
        <w:t>3.2. Письменные обращения граждан.</w:t>
      </w:r>
    </w:p>
    <w:p w14:paraId="2B269E56" w14:textId="77777777" w:rsidR="00EE7460" w:rsidRPr="00334C5C" w:rsidRDefault="00EE7460" w:rsidP="00EE7460">
      <w:pPr>
        <w:pStyle w:val="Default"/>
        <w:jc w:val="both"/>
        <w:rPr>
          <w:sz w:val="28"/>
          <w:szCs w:val="28"/>
        </w:rPr>
      </w:pPr>
      <w:r w:rsidRPr="00334C5C">
        <w:rPr>
          <w:sz w:val="28"/>
          <w:szCs w:val="28"/>
        </w:rPr>
        <w:t>Письменное обращение должно содержать наименование органа или должностного лица, которому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 К обращению могут быть приложены необходимые для рассмотрения документы или их копии.</w:t>
      </w:r>
    </w:p>
    <w:p w14:paraId="0395142D" w14:textId="77777777" w:rsidR="00EE7460" w:rsidRPr="00334C5C" w:rsidRDefault="00EE7460" w:rsidP="00EE7460">
      <w:pPr>
        <w:pStyle w:val="Default"/>
        <w:jc w:val="both"/>
        <w:rPr>
          <w:sz w:val="28"/>
          <w:szCs w:val="28"/>
        </w:rPr>
      </w:pPr>
      <w:r w:rsidRPr="00334C5C">
        <w:rPr>
          <w:sz w:val="28"/>
          <w:szCs w:val="28"/>
        </w:rPr>
        <w:t>Все письменные обращения граждан регистрируются в день их поступления в порядке, определяемом действующим законодательством.</w:t>
      </w:r>
    </w:p>
    <w:p w14:paraId="0933A80A" w14:textId="77777777" w:rsidR="00EE7460" w:rsidRPr="00334C5C" w:rsidRDefault="00EE7460" w:rsidP="00EE7460">
      <w:pPr>
        <w:pStyle w:val="Default"/>
        <w:jc w:val="both"/>
        <w:rPr>
          <w:sz w:val="28"/>
          <w:szCs w:val="28"/>
        </w:rPr>
      </w:pPr>
      <w:r w:rsidRPr="00334C5C">
        <w:rPr>
          <w:sz w:val="28"/>
          <w:szCs w:val="28"/>
        </w:rPr>
        <w:t>Не рассматриваются обращения, содержащие нецензурные выражения.</w:t>
      </w:r>
    </w:p>
    <w:p w14:paraId="1DC2491F" w14:textId="77777777" w:rsidR="00EE7460" w:rsidRPr="00334C5C" w:rsidRDefault="00EE7460" w:rsidP="00EE7460">
      <w:pPr>
        <w:pStyle w:val="Default"/>
        <w:jc w:val="both"/>
        <w:rPr>
          <w:sz w:val="28"/>
          <w:szCs w:val="28"/>
        </w:rPr>
      </w:pPr>
      <w:r w:rsidRPr="00334C5C">
        <w:rPr>
          <w:sz w:val="28"/>
          <w:szCs w:val="28"/>
        </w:rPr>
        <w:t>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по поступлении обращения отправляется письменное уведомление о невозможности рассмотрения нечитаемого текста обращения.</w:t>
      </w:r>
    </w:p>
    <w:p w14:paraId="417BFAA9" w14:textId="77777777" w:rsidR="00EE7460" w:rsidRPr="00334C5C" w:rsidRDefault="00EE7460" w:rsidP="00EE7460">
      <w:pPr>
        <w:pStyle w:val="Default"/>
        <w:jc w:val="both"/>
        <w:rPr>
          <w:sz w:val="28"/>
          <w:szCs w:val="28"/>
        </w:rPr>
      </w:pPr>
      <w:r w:rsidRPr="00334C5C">
        <w:rPr>
          <w:sz w:val="28"/>
          <w:szCs w:val="28"/>
        </w:rPr>
        <w:t>Полномочия представителя, выступающего с обращением от имени гражданина, оформляются в соответствии с гражданским законодательством.</w:t>
      </w:r>
    </w:p>
    <w:p w14:paraId="4C4BFB69" w14:textId="77777777" w:rsidR="00EE7460" w:rsidRPr="00334C5C" w:rsidRDefault="00EE7460" w:rsidP="00EE7460">
      <w:pPr>
        <w:pStyle w:val="Default"/>
        <w:jc w:val="both"/>
        <w:rPr>
          <w:sz w:val="28"/>
          <w:szCs w:val="28"/>
        </w:rPr>
      </w:pPr>
      <w:r w:rsidRPr="00334C5C">
        <w:rPr>
          <w:sz w:val="28"/>
          <w:szCs w:val="28"/>
        </w:rPr>
        <w:t>4. Обращения с пометкой «лично» не вскрываются и передаются адресату.</w:t>
      </w:r>
    </w:p>
    <w:p w14:paraId="19F8D911" w14:textId="77777777" w:rsidR="00EE7460" w:rsidRPr="00334C5C" w:rsidRDefault="00EE7460" w:rsidP="00EE7460">
      <w:pPr>
        <w:pStyle w:val="Default"/>
        <w:jc w:val="both"/>
        <w:rPr>
          <w:sz w:val="28"/>
          <w:szCs w:val="28"/>
        </w:rPr>
      </w:pPr>
      <w:r w:rsidRPr="00334C5C">
        <w:rPr>
          <w:sz w:val="28"/>
          <w:szCs w:val="28"/>
        </w:rPr>
        <w:t>5. Обращения и ответы о результатах рассмотрения обращений, поступившие по электронной почте, передаются специалисту администрации сельского поселения ответственному за работу по обращению граждан.</w:t>
      </w:r>
    </w:p>
    <w:p w14:paraId="7AAC268E" w14:textId="77777777" w:rsidR="00EE7460" w:rsidRPr="00334C5C" w:rsidRDefault="00EE7460" w:rsidP="00EE7460">
      <w:pPr>
        <w:pStyle w:val="Default"/>
        <w:jc w:val="both"/>
        <w:rPr>
          <w:sz w:val="28"/>
          <w:szCs w:val="28"/>
        </w:rPr>
      </w:pPr>
    </w:p>
    <w:p w14:paraId="39501D6F" w14:textId="77777777" w:rsidR="00EE7460" w:rsidRPr="00334C5C" w:rsidRDefault="00EE7460" w:rsidP="00EE7460">
      <w:pPr>
        <w:pStyle w:val="Default"/>
        <w:jc w:val="center"/>
        <w:rPr>
          <w:sz w:val="28"/>
          <w:szCs w:val="28"/>
        </w:rPr>
      </w:pPr>
      <w:r w:rsidRPr="00334C5C">
        <w:rPr>
          <w:sz w:val="28"/>
          <w:szCs w:val="28"/>
        </w:rPr>
        <w:t>Статья 3. Регистрация поступивших обращений</w:t>
      </w:r>
    </w:p>
    <w:p w14:paraId="5185EAF0" w14:textId="77777777" w:rsidR="00EE7460" w:rsidRPr="00334C5C" w:rsidRDefault="00EE7460" w:rsidP="00EE7460">
      <w:pPr>
        <w:pStyle w:val="Default"/>
        <w:jc w:val="both"/>
        <w:rPr>
          <w:sz w:val="28"/>
          <w:szCs w:val="28"/>
        </w:rPr>
      </w:pPr>
    </w:p>
    <w:p w14:paraId="1992DB32" w14:textId="77777777" w:rsidR="00EE7460" w:rsidRPr="00334C5C" w:rsidRDefault="00EE7460" w:rsidP="00EE7460">
      <w:pPr>
        <w:pStyle w:val="Default"/>
        <w:jc w:val="both"/>
        <w:rPr>
          <w:sz w:val="28"/>
          <w:szCs w:val="28"/>
        </w:rPr>
      </w:pPr>
      <w:r w:rsidRPr="00334C5C">
        <w:rPr>
          <w:sz w:val="28"/>
          <w:szCs w:val="28"/>
        </w:rPr>
        <w:t>1.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Регистрация поступивших обращений граждан на имя главы администрации сельского поселения ведется в журнале учета обращений граждан.</w:t>
      </w:r>
    </w:p>
    <w:p w14:paraId="31EFD71F" w14:textId="77777777" w:rsidR="00EE7460" w:rsidRPr="00334C5C" w:rsidRDefault="00EE7460" w:rsidP="00EE7460">
      <w:pPr>
        <w:pStyle w:val="Default"/>
        <w:jc w:val="both"/>
        <w:rPr>
          <w:sz w:val="28"/>
          <w:szCs w:val="28"/>
        </w:rPr>
      </w:pPr>
      <w:r w:rsidRPr="00334C5C">
        <w:rPr>
          <w:sz w:val="28"/>
          <w:szCs w:val="28"/>
        </w:rPr>
        <w:t>2. При регистрации обращений:</w:t>
      </w:r>
    </w:p>
    <w:p w14:paraId="591C7E73" w14:textId="77777777" w:rsidR="00EE7460" w:rsidRPr="00334C5C" w:rsidRDefault="00EE7460" w:rsidP="00EE7460">
      <w:pPr>
        <w:pStyle w:val="Default"/>
        <w:jc w:val="both"/>
        <w:rPr>
          <w:sz w:val="28"/>
          <w:szCs w:val="28"/>
        </w:rPr>
      </w:pPr>
      <w:r w:rsidRPr="00334C5C">
        <w:rPr>
          <w:sz w:val="28"/>
          <w:szCs w:val="28"/>
        </w:rPr>
        <w:t>- письму присваивается регистрационный номер;</w:t>
      </w:r>
    </w:p>
    <w:p w14:paraId="352BF8D7" w14:textId="77777777" w:rsidR="00EE7460" w:rsidRPr="00334C5C" w:rsidRDefault="00EE7460" w:rsidP="00EE7460">
      <w:pPr>
        <w:pStyle w:val="Default"/>
        <w:jc w:val="both"/>
        <w:rPr>
          <w:sz w:val="28"/>
          <w:szCs w:val="28"/>
        </w:rPr>
      </w:pPr>
      <w:r w:rsidRPr="00334C5C">
        <w:rPr>
          <w:sz w:val="28"/>
          <w:szCs w:val="28"/>
        </w:rPr>
        <w:t>- указываются фамилия и инициалы заявителя (в именительном падеже) и его адрес. Если письмо подписано двумя и более авторами, то регистрируются первые два –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14:paraId="72F61BA1" w14:textId="77777777" w:rsidR="00EE7460" w:rsidRPr="00334C5C" w:rsidRDefault="00EE7460" w:rsidP="00EE7460">
      <w:pPr>
        <w:pStyle w:val="Default"/>
        <w:jc w:val="both"/>
        <w:rPr>
          <w:sz w:val="28"/>
          <w:szCs w:val="28"/>
        </w:rPr>
      </w:pPr>
      <w:r w:rsidRPr="00334C5C">
        <w:rPr>
          <w:sz w:val="28"/>
          <w:szCs w:val="28"/>
        </w:rPr>
        <w:t>- отмечается тип доставки обращения (письмо, телеграмма, доставлено лично). Если письмо переслано, то указывается, откуда оно поступило (из Администрации Президента Российской Федерации, Аппарата Правительства Российской Федерации, полномочного представителя Президента Российской Федерации, и т.д.), предоставляются дата и исходящий номер сопроводительного письма. На поручениях о рассмотрении обращения проставляется штамп «Контроль»;</w:t>
      </w:r>
    </w:p>
    <w:p w14:paraId="668EF349" w14:textId="77777777" w:rsidR="00EE7460" w:rsidRPr="00334C5C" w:rsidRDefault="00EE7460" w:rsidP="00EE7460">
      <w:pPr>
        <w:pStyle w:val="Default"/>
        <w:jc w:val="both"/>
        <w:rPr>
          <w:sz w:val="28"/>
          <w:szCs w:val="28"/>
        </w:rPr>
      </w:pPr>
      <w:r w:rsidRPr="00334C5C">
        <w:rPr>
          <w:sz w:val="28"/>
          <w:szCs w:val="28"/>
        </w:rPr>
        <w:t>- определяются и отмечаются социальное положение и льготный состав авторов обращений (кроме коллективных);</w:t>
      </w:r>
    </w:p>
    <w:p w14:paraId="151824D8" w14:textId="77777777" w:rsidR="00EE7460" w:rsidRPr="00334C5C" w:rsidRDefault="00EE7460" w:rsidP="00EE7460">
      <w:pPr>
        <w:pStyle w:val="Default"/>
        <w:jc w:val="both"/>
        <w:rPr>
          <w:sz w:val="28"/>
          <w:szCs w:val="28"/>
        </w:rPr>
      </w:pPr>
      <w:r w:rsidRPr="00334C5C">
        <w:rPr>
          <w:sz w:val="28"/>
          <w:szCs w:val="28"/>
        </w:rPr>
        <w:t>- письмо проверяется на повторность;</w:t>
      </w:r>
    </w:p>
    <w:p w14:paraId="5A4A2678" w14:textId="77777777" w:rsidR="00EE7460" w:rsidRPr="00334C5C" w:rsidRDefault="00EE7460" w:rsidP="00EE7460">
      <w:pPr>
        <w:pStyle w:val="Default"/>
        <w:jc w:val="both"/>
        <w:rPr>
          <w:sz w:val="28"/>
          <w:szCs w:val="28"/>
        </w:rPr>
      </w:pPr>
      <w:r w:rsidRPr="00334C5C">
        <w:rPr>
          <w:sz w:val="28"/>
          <w:szCs w:val="28"/>
        </w:rPr>
        <w:lastRenderedPageBreak/>
        <w:t>-проставляется шифр тематического классификатора в соответствии с вопросами, содержащимися в обращении.</w:t>
      </w:r>
    </w:p>
    <w:p w14:paraId="69B2A5AE" w14:textId="77777777" w:rsidR="00EE7460" w:rsidRPr="00334C5C" w:rsidRDefault="00EE7460" w:rsidP="00EE7460">
      <w:pPr>
        <w:pStyle w:val="Default"/>
        <w:jc w:val="both"/>
        <w:rPr>
          <w:sz w:val="28"/>
          <w:szCs w:val="28"/>
        </w:rPr>
      </w:pPr>
    </w:p>
    <w:p w14:paraId="058AE71F" w14:textId="77777777" w:rsidR="00EE7460" w:rsidRPr="00334C5C" w:rsidRDefault="00EE7460" w:rsidP="00EE7460">
      <w:pPr>
        <w:pStyle w:val="Default"/>
        <w:jc w:val="center"/>
        <w:rPr>
          <w:sz w:val="28"/>
          <w:szCs w:val="28"/>
        </w:rPr>
      </w:pPr>
      <w:r w:rsidRPr="00334C5C">
        <w:rPr>
          <w:sz w:val="28"/>
          <w:szCs w:val="28"/>
        </w:rPr>
        <w:t>Статья 4. Направление обращений на рассмотрение</w:t>
      </w:r>
    </w:p>
    <w:p w14:paraId="3CD13ABF" w14:textId="77777777" w:rsidR="00EE7460" w:rsidRPr="00334C5C" w:rsidRDefault="00EE7460" w:rsidP="00EE7460">
      <w:pPr>
        <w:pStyle w:val="Default"/>
        <w:jc w:val="both"/>
        <w:rPr>
          <w:sz w:val="28"/>
          <w:szCs w:val="28"/>
        </w:rPr>
      </w:pPr>
    </w:p>
    <w:p w14:paraId="41C78ADA" w14:textId="77777777" w:rsidR="00EE7460" w:rsidRPr="00334C5C" w:rsidRDefault="00EE7460" w:rsidP="00EE7460">
      <w:pPr>
        <w:pStyle w:val="Default"/>
        <w:jc w:val="both"/>
        <w:rPr>
          <w:sz w:val="28"/>
          <w:szCs w:val="28"/>
        </w:rPr>
      </w:pPr>
      <w:r w:rsidRPr="00334C5C">
        <w:rPr>
          <w:sz w:val="28"/>
          <w:szCs w:val="28"/>
        </w:rPr>
        <w:t>1. Зарегистрированные обращения передаются главе администрации сельского поселения для рассмотрения и определения ответственного исполнителя.</w:t>
      </w:r>
    </w:p>
    <w:p w14:paraId="1F26A264" w14:textId="77777777" w:rsidR="00EE7460" w:rsidRPr="00334C5C" w:rsidRDefault="00EE7460" w:rsidP="00EE7460">
      <w:pPr>
        <w:pStyle w:val="Default"/>
        <w:jc w:val="both"/>
        <w:rPr>
          <w:sz w:val="28"/>
          <w:szCs w:val="28"/>
        </w:rPr>
      </w:pPr>
      <w:r w:rsidRPr="00334C5C">
        <w:rPr>
          <w:sz w:val="28"/>
          <w:szCs w:val="28"/>
        </w:rPr>
        <w:t>2. Заявителю направляется уведомление о том, куда направлено его обращение для рассмотрения по компетенции.</w:t>
      </w:r>
    </w:p>
    <w:p w14:paraId="28309DF6" w14:textId="77777777" w:rsidR="00EE7460" w:rsidRPr="00334C5C" w:rsidRDefault="00EE7460" w:rsidP="00EE7460">
      <w:pPr>
        <w:pStyle w:val="Default"/>
        <w:jc w:val="both"/>
        <w:rPr>
          <w:sz w:val="28"/>
          <w:szCs w:val="28"/>
        </w:rPr>
      </w:pPr>
    </w:p>
    <w:p w14:paraId="6C28B2B7" w14:textId="77777777" w:rsidR="00EE7460" w:rsidRPr="00334C5C" w:rsidRDefault="00EE7460" w:rsidP="00EE7460">
      <w:pPr>
        <w:pStyle w:val="Default"/>
        <w:jc w:val="center"/>
        <w:rPr>
          <w:sz w:val="28"/>
          <w:szCs w:val="28"/>
        </w:rPr>
      </w:pPr>
      <w:r w:rsidRPr="00334C5C">
        <w:rPr>
          <w:sz w:val="28"/>
          <w:szCs w:val="28"/>
        </w:rPr>
        <w:t>Статья 5. Рассмотрение обращений</w:t>
      </w:r>
    </w:p>
    <w:p w14:paraId="705D1A34" w14:textId="77777777" w:rsidR="00EE7460" w:rsidRPr="00334C5C" w:rsidRDefault="00EE7460" w:rsidP="00EE7460">
      <w:pPr>
        <w:pStyle w:val="Default"/>
        <w:jc w:val="both"/>
        <w:rPr>
          <w:sz w:val="28"/>
          <w:szCs w:val="28"/>
        </w:rPr>
      </w:pPr>
    </w:p>
    <w:p w14:paraId="3EC32351" w14:textId="77777777" w:rsidR="00EE7460" w:rsidRPr="00334C5C" w:rsidRDefault="00EE7460" w:rsidP="00EE7460">
      <w:pPr>
        <w:pStyle w:val="Default"/>
        <w:jc w:val="both"/>
        <w:rPr>
          <w:sz w:val="28"/>
          <w:szCs w:val="28"/>
        </w:rPr>
      </w:pPr>
      <w:r w:rsidRPr="00334C5C">
        <w:rPr>
          <w:sz w:val="28"/>
          <w:szCs w:val="28"/>
        </w:rPr>
        <w:t>1. Письменное обращение, поступившее в администрацию сельского поселения или должностному лицу в соответствии с их компетенцией, рассматривается в сроки, определенные Федеральным законом от 02.05.2006 № 59-ФЗ «О порядке рассмотрения обращений граждан Российской Федерации», «Законом Республики Крым от 28.03.2025 48-ЗРК/2025 «О дополнительных гарантиях реализации права граждан на обращение в Республике Крым».</w:t>
      </w:r>
    </w:p>
    <w:p w14:paraId="5F2EBFF4" w14:textId="77777777" w:rsidR="00EE7460" w:rsidRPr="00334C5C" w:rsidRDefault="00EE7460" w:rsidP="00EE7460">
      <w:pPr>
        <w:pStyle w:val="Default"/>
        <w:jc w:val="both"/>
        <w:rPr>
          <w:sz w:val="28"/>
          <w:szCs w:val="28"/>
        </w:rPr>
      </w:pPr>
      <w:r w:rsidRPr="00334C5C">
        <w:rPr>
          <w:sz w:val="28"/>
          <w:szCs w:val="28"/>
        </w:rPr>
        <w:t>Продление сроков рассмотрения обращений граждан производится по служебной записке ответственного исполнителя главой администрации сельского поселения. Уведомление о продлении срока рассмотрения обращения (промежуточный ответ) заблаговременно направляется заявителю. Если контроль за рассмотрением обращения установлен иной организацией, то исполнитель обязан заблаговременно согласовать с ней продление срока рассмотрения обращения.</w:t>
      </w:r>
    </w:p>
    <w:p w14:paraId="1F86D234" w14:textId="77777777" w:rsidR="00EE7460" w:rsidRPr="00334C5C" w:rsidRDefault="00EE7460" w:rsidP="00EE7460">
      <w:pPr>
        <w:pStyle w:val="Default"/>
        <w:jc w:val="both"/>
        <w:rPr>
          <w:sz w:val="28"/>
          <w:szCs w:val="28"/>
        </w:rPr>
      </w:pPr>
      <w:r w:rsidRPr="00334C5C">
        <w:rPr>
          <w:sz w:val="28"/>
          <w:szCs w:val="28"/>
        </w:rPr>
        <w:t>2. По поступившему обращению главой администрации сельского поселения дается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и дату.</w:t>
      </w:r>
    </w:p>
    <w:p w14:paraId="123AD136" w14:textId="77777777" w:rsidR="00EE7460" w:rsidRPr="00334C5C" w:rsidRDefault="00EE7460" w:rsidP="00EE7460">
      <w:pPr>
        <w:pStyle w:val="Default"/>
        <w:jc w:val="both"/>
        <w:rPr>
          <w:sz w:val="28"/>
          <w:szCs w:val="28"/>
        </w:rPr>
      </w:pPr>
      <w:r w:rsidRPr="00334C5C">
        <w:rPr>
          <w:sz w:val="28"/>
          <w:szCs w:val="28"/>
        </w:rPr>
        <w:t>3. Контроль за сроками исполнения, а также централизованную подготовку ответа заявителю (для контрольных поручений также в иную организацию)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14:paraId="7578C08F" w14:textId="77777777" w:rsidR="00EE7460" w:rsidRPr="00334C5C" w:rsidRDefault="00EE7460" w:rsidP="00EE7460">
      <w:pPr>
        <w:pStyle w:val="Default"/>
        <w:jc w:val="both"/>
        <w:rPr>
          <w:sz w:val="28"/>
          <w:szCs w:val="28"/>
        </w:rPr>
      </w:pPr>
      <w:r w:rsidRPr="00334C5C">
        <w:rPr>
          <w:sz w:val="28"/>
          <w:szCs w:val="28"/>
        </w:rPr>
        <w:t>4.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организаций.</w:t>
      </w:r>
    </w:p>
    <w:p w14:paraId="348013C7" w14:textId="77777777" w:rsidR="00EE7460" w:rsidRPr="00334C5C" w:rsidRDefault="00EE7460" w:rsidP="00EE7460">
      <w:pPr>
        <w:pStyle w:val="Default"/>
        <w:jc w:val="both"/>
        <w:rPr>
          <w:sz w:val="28"/>
          <w:szCs w:val="28"/>
        </w:rPr>
      </w:pPr>
      <w:r w:rsidRPr="00334C5C">
        <w:rPr>
          <w:sz w:val="28"/>
          <w:szCs w:val="28"/>
        </w:rPr>
        <w:t>5. В случае если обращение, по мнению исполнителя, направлено не по принадлежности, он в двухдневный срок возвращает его специалисту администрации, указывая при этом подразделение, в которое, по его мнению, следует направить обращение.</w:t>
      </w:r>
    </w:p>
    <w:p w14:paraId="30838D70" w14:textId="77777777" w:rsidR="00EE7460" w:rsidRPr="00334C5C" w:rsidRDefault="00EE7460" w:rsidP="00EE7460">
      <w:pPr>
        <w:pStyle w:val="Default"/>
        <w:jc w:val="both"/>
        <w:rPr>
          <w:sz w:val="28"/>
          <w:szCs w:val="28"/>
        </w:rPr>
      </w:pPr>
      <w:r w:rsidRPr="00334C5C">
        <w:rPr>
          <w:sz w:val="28"/>
          <w:szCs w:val="28"/>
        </w:rPr>
        <w:t>6. Порядок рассмотрения отдельных обращений.</w:t>
      </w:r>
    </w:p>
    <w:p w14:paraId="41D5DADA" w14:textId="77777777" w:rsidR="00EE7460" w:rsidRPr="00334C5C" w:rsidRDefault="00EE7460" w:rsidP="00EE7460">
      <w:pPr>
        <w:pStyle w:val="Default"/>
        <w:jc w:val="both"/>
        <w:rPr>
          <w:sz w:val="28"/>
          <w:szCs w:val="28"/>
        </w:rPr>
      </w:pPr>
      <w:r w:rsidRPr="00334C5C">
        <w:rPr>
          <w:sz w:val="28"/>
          <w:szCs w:val="28"/>
        </w:rPr>
        <w:t xml:space="preserve">6.1.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w:t>
      </w:r>
      <w:r w:rsidRPr="00334C5C">
        <w:rPr>
          <w:sz w:val="28"/>
          <w:szCs w:val="28"/>
        </w:rPr>
        <w:lastRenderedPageBreak/>
        <w:t>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439BCE1" w14:textId="77777777" w:rsidR="00EE7460" w:rsidRPr="00334C5C" w:rsidRDefault="00EE7460" w:rsidP="00EE7460">
      <w:pPr>
        <w:pStyle w:val="Default"/>
        <w:jc w:val="both"/>
        <w:rPr>
          <w:sz w:val="28"/>
          <w:szCs w:val="28"/>
        </w:rPr>
      </w:pPr>
      <w:r w:rsidRPr="00334C5C">
        <w:rPr>
          <w:sz w:val="28"/>
          <w:szCs w:val="28"/>
        </w:rPr>
        <w:t xml:space="preserve">6.2.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14:paraId="760FDBDA" w14:textId="77777777" w:rsidR="00EE7460" w:rsidRPr="00334C5C" w:rsidRDefault="00EE7460" w:rsidP="00EE7460">
      <w:pPr>
        <w:pStyle w:val="Default"/>
        <w:jc w:val="both"/>
        <w:rPr>
          <w:sz w:val="28"/>
          <w:szCs w:val="28"/>
        </w:rPr>
      </w:pPr>
      <w:r w:rsidRPr="00334C5C">
        <w:rPr>
          <w:sz w:val="28"/>
          <w:szCs w:val="28"/>
        </w:rPr>
        <w:t xml:space="preserve">6.3.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59722B69" w14:textId="77777777" w:rsidR="00EE7460" w:rsidRPr="00334C5C" w:rsidRDefault="00EE7460" w:rsidP="00EE7460">
      <w:pPr>
        <w:pStyle w:val="Default"/>
        <w:jc w:val="both"/>
        <w:rPr>
          <w:sz w:val="28"/>
          <w:szCs w:val="28"/>
        </w:rPr>
      </w:pPr>
      <w:r w:rsidRPr="00334C5C">
        <w:rPr>
          <w:sz w:val="28"/>
          <w:szCs w:val="28"/>
        </w:rPr>
        <w:t xml:space="preserve">6.4.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14:paraId="0BF846AC" w14:textId="77777777" w:rsidR="00EE7460" w:rsidRPr="00334C5C" w:rsidRDefault="00EE7460" w:rsidP="00EE7460">
      <w:pPr>
        <w:pStyle w:val="Default"/>
        <w:jc w:val="both"/>
        <w:rPr>
          <w:sz w:val="28"/>
          <w:szCs w:val="28"/>
        </w:rPr>
      </w:pPr>
      <w:r w:rsidRPr="00334C5C">
        <w:rPr>
          <w:sz w:val="28"/>
          <w:szCs w:val="28"/>
        </w:rPr>
        <w:t xml:space="preserve">6.5. В случае, если текст письменного обращения не позволяет определить суть предложения, заявления или жалобы, ответ на обращение </w:t>
      </w:r>
      <w:proofErr w:type="gramStart"/>
      <w:r w:rsidRPr="00334C5C">
        <w:rPr>
          <w:sz w:val="28"/>
          <w:szCs w:val="28"/>
        </w:rPr>
        <w:t>не дается</w:t>
      </w:r>
      <w:proofErr w:type="gramEnd"/>
      <w:r w:rsidRPr="00334C5C">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4EBBDAB2" w14:textId="77777777" w:rsidR="00EE7460" w:rsidRPr="00334C5C" w:rsidRDefault="00EE7460" w:rsidP="00EE7460">
      <w:pPr>
        <w:pStyle w:val="Default"/>
        <w:jc w:val="both"/>
        <w:rPr>
          <w:sz w:val="28"/>
          <w:szCs w:val="28"/>
        </w:rPr>
      </w:pPr>
      <w:r w:rsidRPr="00334C5C">
        <w:rPr>
          <w:sz w:val="28"/>
          <w:szCs w:val="28"/>
        </w:rPr>
        <w:t xml:space="preserve">6.6.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14:paraId="17C1D0EF" w14:textId="77777777" w:rsidR="00EE7460" w:rsidRPr="00334C5C" w:rsidRDefault="00EE7460" w:rsidP="00EE7460">
      <w:pPr>
        <w:pStyle w:val="Default"/>
        <w:jc w:val="both"/>
        <w:rPr>
          <w:sz w:val="28"/>
          <w:szCs w:val="28"/>
        </w:rPr>
      </w:pPr>
      <w:r w:rsidRPr="00334C5C">
        <w:rPr>
          <w:sz w:val="28"/>
          <w:szCs w:val="28"/>
        </w:rPr>
        <w:t xml:space="preserve">5.1.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p>
    <w:p w14:paraId="01791461" w14:textId="77777777" w:rsidR="00EE7460" w:rsidRPr="00334C5C" w:rsidRDefault="00EE7460" w:rsidP="00EE7460">
      <w:pPr>
        <w:pStyle w:val="Default"/>
        <w:jc w:val="both"/>
        <w:rPr>
          <w:sz w:val="28"/>
          <w:szCs w:val="28"/>
        </w:rPr>
      </w:pPr>
      <w:r w:rsidRPr="00334C5C">
        <w:rPr>
          <w:sz w:val="28"/>
          <w:szCs w:val="28"/>
        </w:rPr>
        <w:t xml:space="preserve">6. В случае, если ответ по существу поставленного в обращении вопроса не может быть дан без разглашения сведений, составляющих государственную или иную </w:t>
      </w:r>
      <w:r w:rsidRPr="00334C5C">
        <w:rPr>
          <w:sz w:val="28"/>
          <w:szCs w:val="28"/>
        </w:rPr>
        <w:lastRenderedPageBreak/>
        <w:t xml:space="preserve">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1D0F7F85" w14:textId="77777777" w:rsidR="00EE7460" w:rsidRPr="00334C5C" w:rsidRDefault="00EE7460" w:rsidP="00EE7460">
      <w:pPr>
        <w:pStyle w:val="Default"/>
        <w:jc w:val="both"/>
        <w:rPr>
          <w:sz w:val="28"/>
          <w:szCs w:val="28"/>
        </w:rPr>
      </w:pPr>
      <w:r w:rsidRPr="00334C5C">
        <w:rPr>
          <w:sz w:val="28"/>
          <w:szCs w:val="28"/>
        </w:rPr>
        <w:t xml:space="preserve">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 </w:t>
      </w:r>
    </w:p>
    <w:p w14:paraId="769BC038" w14:textId="77777777" w:rsidR="00EE7460" w:rsidRPr="00334C5C" w:rsidRDefault="00EE7460" w:rsidP="00EE7460">
      <w:pPr>
        <w:pStyle w:val="Default"/>
        <w:jc w:val="both"/>
        <w:rPr>
          <w:sz w:val="28"/>
          <w:szCs w:val="28"/>
        </w:rPr>
      </w:pPr>
    </w:p>
    <w:p w14:paraId="502A24CF" w14:textId="77777777" w:rsidR="00EE7460" w:rsidRPr="00334C5C" w:rsidRDefault="00EE7460" w:rsidP="00EE7460">
      <w:pPr>
        <w:pStyle w:val="Default"/>
        <w:jc w:val="center"/>
        <w:rPr>
          <w:sz w:val="28"/>
          <w:szCs w:val="28"/>
        </w:rPr>
      </w:pPr>
      <w:r w:rsidRPr="00334C5C">
        <w:rPr>
          <w:sz w:val="28"/>
          <w:szCs w:val="28"/>
        </w:rPr>
        <w:t>Статья 6. Требования к оформлению ответа на обращение</w:t>
      </w:r>
    </w:p>
    <w:p w14:paraId="7BD2F030" w14:textId="77777777" w:rsidR="00EE7460" w:rsidRPr="00334C5C" w:rsidRDefault="00EE7460" w:rsidP="00EE7460">
      <w:pPr>
        <w:pStyle w:val="Default"/>
        <w:jc w:val="center"/>
        <w:rPr>
          <w:sz w:val="28"/>
          <w:szCs w:val="28"/>
        </w:rPr>
      </w:pPr>
    </w:p>
    <w:p w14:paraId="66555D38" w14:textId="77777777" w:rsidR="00EE7460" w:rsidRPr="00334C5C" w:rsidRDefault="00EE7460" w:rsidP="00EE7460">
      <w:pPr>
        <w:pStyle w:val="Default"/>
        <w:jc w:val="both"/>
        <w:rPr>
          <w:sz w:val="28"/>
          <w:szCs w:val="28"/>
        </w:rPr>
      </w:pPr>
      <w:r w:rsidRPr="00334C5C">
        <w:rPr>
          <w:sz w:val="28"/>
          <w:szCs w:val="28"/>
        </w:rPr>
        <w:t>1. Ответы на обращения граждан подписывают глава администрации сельского поселения либо заместитель главы администрации сельского поселения в случае его отсутствия.</w:t>
      </w:r>
    </w:p>
    <w:p w14:paraId="73E609E1" w14:textId="38C2236E" w:rsidR="00EE7460" w:rsidRPr="00334C5C" w:rsidRDefault="00EE7460" w:rsidP="00EE7460">
      <w:pPr>
        <w:pStyle w:val="Default"/>
        <w:jc w:val="both"/>
        <w:rPr>
          <w:sz w:val="28"/>
          <w:szCs w:val="28"/>
        </w:rPr>
      </w:pPr>
      <w:r w:rsidRPr="00334C5C">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8239D9" w:rsidRPr="00334C5C">
        <w:rPr>
          <w:sz w:val="28"/>
          <w:szCs w:val="28"/>
        </w:rPr>
        <w:t>Дмитровского</w:t>
      </w:r>
      <w:r w:rsidRPr="00334C5C">
        <w:rPr>
          <w:sz w:val="28"/>
          <w:szCs w:val="28"/>
        </w:rPr>
        <w:t xml:space="preserve"> сельского поселения в форме электронного документа, и в письменной форме по почтовому адресу, указанному в обращении, поступившем в администрацию </w:t>
      </w:r>
      <w:r w:rsidR="008239D9" w:rsidRPr="00334C5C">
        <w:rPr>
          <w:sz w:val="28"/>
          <w:szCs w:val="28"/>
        </w:rPr>
        <w:t>Дмитровского</w:t>
      </w:r>
      <w:r w:rsidRPr="00334C5C">
        <w:rPr>
          <w:sz w:val="28"/>
          <w:szCs w:val="28"/>
        </w:rPr>
        <w:t xml:space="preserve"> сельского поселения в письменной форме. Кроме того, на поступившее в администрацию </w:t>
      </w:r>
      <w:r w:rsidR="008239D9" w:rsidRPr="00334C5C">
        <w:rPr>
          <w:sz w:val="28"/>
          <w:szCs w:val="28"/>
        </w:rPr>
        <w:t>Дмитровского</w:t>
      </w:r>
      <w:r w:rsidRPr="00334C5C">
        <w:rPr>
          <w:sz w:val="28"/>
          <w:szCs w:val="28"/>
        </w:rPr>
        <w:t xml:space="preserve"> сельского поселения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 № 59-ФЗ «О порядке рассмотрения обращений граждан Российской Федерации» на официальном портале Правительства Республики Крым на странице </w:t>
      </w:r>
      <w:r w:rsidR="008239D9" w:rsidRPr="00334C5C">
        <w:rPr>
          <w:sz w:val="28"/>
          <w:szCs w:val="28"/>
        </w:rPr>
        <w:t>Дмитровского</w:t>
      </w:r>
      <w:r w:rsidRPr="00334C5C">
        <w:rPr>
          <w:sz w:val="28"/>
          <w:szCs w:val="28"/>
        </w:rPr>
        <w:t xml:space="preserve"> района (</w:t>
      </w:r>
      <w:proofErr w:type="spellStart"/>
      <w:r w:rsidR="008239D9" w:rsidRPr="00334C5C">
        <w:rPr>
          <w:sz w:val="28"/>
          <w:szCs w:val="28"/>
          <w:lang w:val="en-US"/>
        </w:rPr>
        <w:t>sovmo</w:t>
      </w:r>
      <w:proofErr w:type="spellEnd"/>
      <w:r w:rsidRPr="00334C5C">
        <w:rPr>
          <w:sz w:val="28"/>
          <w:szCs w:val="28"/>
        </w:rPr>
        <w:t>.rk.gov.ru) в разделе «Муниципальные образования района» подраздел «</w:t>
      </w:r>
      <w:r w:rsidR="008239D9" w:rsidRPr="00334C5C">
        <w:rPr>
          <w:sz w:val="28"/>
          <w:szCs w:val="28"/>
        </w:rPr>
        <w:t>Дмитровское</w:t>
      </w:r>
      <w:r w:rsidRPr="00334C5C">
        <w:rPr>
          <w:sz w:val="28"/>
          <w:szCs w:val="28"/>
        </w:rPr>
        <w:t xml:space="preserve"> сельское поселение» в информационно-телекоммуникационной сети "Интернет".</w:t>
      </w:r>
    </w:p>
    <w:p w14:paraId="5B15E317" w14:textId="77777777" w:rsidR="00EE7460" w:rsidRPr="00334C5C" w:rsidRDefault="00EE7460" w:rsidP="00EE7460">
      <w:pPr>
        <w:pStyle w:val="Default"/>
        <w:jc w:val="both"/>
        <w:rPr>
          <w:sz w:val="28"/>
          <w:szCs w:val="28"/>
        </w:rPr>
      </w:pPr>
      <w:r w:rsidRPr="00334C5C">
        <w:rPr>
          <w:sz w:val="28"/>
          <w:szCs w:val="28"/>
        </w:rPr>
        <w:t>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в ответе следует указывать, какие меры приняты к виновным должностным лицам.</w:t>
      </w:r>
    </w:p>
    <w:p w14:paraId="71B5C7FD" w14:textId="77777777" w:rsidR="00EE7460" w:rsidRPr="00334C5C" w:rsidRDefault="00EE7460" w:rsidP="00EE7460">
      <w:pPr>
        <w:pStyle w:val="Default"/>
        <w:jc w:val="both"/>
        <w:rPr>
          <w:sz w:val="28"/>
          <w:szCs w:val="28"/>
        </w:rPr>
      </w:pPr>
      <w:r w:rsidRPr="00334C5C">
        <w:rPr>
          <w:sz w:val="28"/>
          <w:szCs w:val="28"/>
        </w:rPr>
        <w:t>3. В ответе в иную организацию должно быть четко указано то, что заявитель в той или иной форме проинформирован о результатах рассмотрения его обращения. В ответах по коллективным обращениям указывается, кому из авторов дан ответ.</w:t>
      </w:r>
    </w:p>
    <w:p w14:paraId="65C61E8F" w14:textId="77777777" w:rsidR="00EE7460" w:rsidRPr="00334C5C" w:rsidRDefault="00EE7460" w:rsidP="00EE7460">
      <w:pPr>
        <w:pStyle w:val="Default"/>
        <w:jc w:val="both"/>
        <w:rPr>
          <w:sz w:val="28"/>
          <w:szCs w:val="28"/>
        </w:rPr>
      </w:pPr>
      <w:r w:rsidRPr="00334C5C">
        <w:rPr>
          <w:sz w:val="28"/>
          <w:szCs w:val="28"/>
        </w:rPr>
        <w:t>4. Приложенные к письменному обращению оригиналы документов и их заверенные копии возвращаются гражданину при направлении ответа на его обращение. Иные приложенные к письменному обращению документы и материалы возвращаются гражданину по его просьбе. При орган местного самоуправления, вправе оставить в своем распоряжении копии возвращенных документов и материалов, обеспечив их хранение с соблюдением законодательства Российской Федерации в области персональных данных.</w:t>
      </w:r>
    </w:p>
    <w:p w14:paraId="7C8F3248" w14:textId="77777777" w:rsidR="00EE7460" w:rsidRPr="00334C5C" w:rsidRDefault="00EE7460" w:rsidP="00EE7460">
      <w:pPr>
        <w:pStyle w:val="Default"/>
        <w:jc w:val="both"/>
        <w:rPr>
          <w:sz w:val="28"/>
          <w:szCs w:val="28"/>
        </w:rPr>
      </w:pPr>
      <w:r w:rsidRPr="00334C5C">
        <w:rPr>
          <w:sz w:val="28"/>
          <w:szCs w:val="28"/>
        </w:rPr>
        <w:t>5. Ответы заявителям и в иные организации печатаются в соответствии с Инструкцией по делопроизводству в администрации сельского поселения.</w:t>
      </w:r>
    </w:p>
    <w:p w14:paraId="1C88E84C" w14:textId="77777777" w:rsidR="00EE7460" w:rsidRPr="00334C5C" w:rsidRDefault="00EE7460" w:rsidP="00EE7460">
      <w:pPr>
        <w:pStyle w:val="Default"/>
        <w:jc w:val="both"/>
        <w:rPr>
          <w:sz w:val="28"/>
          <w:szCs w:val="28"/>
        </w:rPr>
      </w:pPr>
      <w:r w:rsidRPr="00334C5C">
        <w:rPr>
          <w:sz w:val="28"/>
          <w:szCs w:val="28"/>
        </w:rPr>
        <w:lastRenderedPageBreak/>
        <w:t>6. В левом нижнем углу ответа обязательно указываются фамилия и инициалы исполнителя и номер его служебного телефона.</w:t>
      </w:r>
    </w:p>
    <w:p w14:paraId="4B447411" w14:textId="77777777" w:rsidR="00EE7460" w:rsidRPr="00334C5C" w:rsidRDefault="00EE7460" w:rsidP="00EE7460">
      <w:pPr>
        <w:pStyle w:val="Default"/>
        <w:jc w:val="both"/>
        <w:rPr>
          <w:sz w:val="28"/>
          <w:szCs w:val="28"/>
        </w:rPr>
      </w:pPr>
      <w:r w:rsidRPr="00334C5C">
        <w:rPr>
          <w:sz w:val="28"/>
          <w:szCs w:val="28"/>
        </w:rPr>
        <w:t>7. Подлинники обращений граждан в иные организации возвращаются только при наличии на них штампа «Подлежит возврату» или специальной отметки в сопроводительном письме.</w:t>
      </w:r>
    </w:p>
    <w:p w14:paraId="1C257C75" w14:textId="77777777" w:rsidR="00EE7460" w:rsidRPr="00334C5C" w:rsidRDefault="00EE7460" w:rsidP="00EE7460">
      <w:pPr>
        <w:pStyle w:val="Default"/>
        <w:jc w:val="both"/>
        <w:rPr>
          <w:sz w:val="28"/>
          <w:szCs w:val="28"/>
        </w:rPr>
      </w:pPr>
      <w:r w:rsidRPr="00334C5C">
        <w:rPr>
          <w:sz w:val="28"/>
          <w:szCs w:val="28"/>
        </w:rPr>
        <w:t>8. Если по письму дается промежуточный ответ, то в тексте указывается срок окончательного разрешения вопроса.</w:t>
      </w:r>
    </w:p>
    <w:p w14:paraId="65244488" w14:textId="77777777" w:rsidR="00EE7460" w:rsidRPr="00334C5C" w:rsidRDefault="00EE7460" w:rsidP="00EE7460">
      <w:pPr>
        <w:pStyle w:val="Default"/>
        <w:jc w:val="both"/>
        <w:rPr>
          <w:sz w:val="28"/>
          <w:szCs w:val="28"/>
        </w:rPr>
      </w:pPr>
      <w:r w:rsidRPr="00334C5C">
        <w:rPr>
          <w:sz w:val="28"/>
          <w:szCs w:val="28"/>
        </w:rPr>
        <w:t>9. Итоговое оформление дел для передачи в архив осуществляется специалистом администрации сельского поселения в соответствии с требованиями Инструкции по делопроизводству в администрации сельского поселения.</w:t>
      </w:r>
    </w:p>
    <w:p w14:paraId="3B65FFCE" w14:textId="77777777" w:rsidR="00EE7460" w:rsidRPr="00334C5C" w:rsidRDefault="00EE7460" w:rsidP="00EE7460">
      <w:pPr>
        <w:pStyle w:val="Default"/>
        <w:jc w:val="both"/>
        <w:rPr>
          <w:sz w:val="28"/>
          <w:szCs w:val="28"/>
        </w:rPr>
      </w:pPr>
    </w:p>
    <w:p w14:paraId="531358FA" w14:textId="77777777" w:rsidR="00EE7460" w:rsidRPr="00334C5C" w:rsidRDefault="00EE7460" w:rsidP="00EE7460">
      <w:pPr>
        <w:pStyle w:val="Default"/>
        <w:jc w:val="center"/>
        <w:rPr>
          <w:sz w:val="28"/>
          <w:szCs w:val="28"/>
        </w:rPr>
      </w:pPr>
      <w:r w:rsidRPr="00334C5C">
        <w:rPr>
          <w:sz w:val="28"/>
          <w:szCs w:val="28"/>
        </w:rPr>
        <w:t>Статья 7. Контроль за рассмотрением обращений граждан</w:t>
      </w:r>
    </w:p>
    <w:p w14:paraId="2849522D" w14:textId="77777777" w:rsidR="00EE7460" w:rsidRPr="00334C5C" w:rsidRDefault="00EE7460" w:rsidP="00EE7460">
      <w:pPr>
        <w:pStyle w:val="Default"/>
        <w:jc w:val="both"/>
        <w:rPr>
          <w:sz w:val="28"/>
          <w:szCs w:val="28"/>
        </w:rPr>
      </w:pPr>
    </w:p>
    <w:p w14:paraId="1FE25CA5" w14:textId="77777777" w:rsidR="00EE7460" w:rsidRPr="00334C5C" w:rsidRDefault="00EE7460" w:rsidP="00EE7460">
      <w:pPr>
        <w:pStyle w:val="Default"/>
        <w:jc w:val="both"/>
        <w:rPr>
          <w:sz w:val="28"/>
          <w:szCs w:val="28"/>
        </w:rPr>
      </w:pPr>
      <w:r w:rsidRPr="00334C5C">
        <w:rPr>
          <w:sz w:val="28"/>
          <w:szCs w:val="28"/>
        </w:rPr>
        <w:t>1. Контроль за соблюдением сроков рассмотрения обращений граждан осуществляет глава администрации сельского поселения, который периодически направляет исполнителям напоминания об обращениях, срок которых истекает, и отдельно о тех, срок рассмотрения которых истек.</w:t>
      </w:r>
    </w:p>
    <w:p w14:paraId="4A08E6AE" w14:textId="77777777" w:rsidR="00EE7460" w:rsidRPr="00334C5C" w:rsidRDefault="00EE7460" w:rsidP="00EE7460">
      <w:pPr>
        <w:pStyle w:val="Default"/>
        <w:jc w:val="both"/>
        <w:rPr>
          <w:sz w:val="28"/>
          <w:szCs w:val="28"/>
        </w:rPr>
      </w:pPr>
    </w:p>
    <w:p w14:paraId="528678A7" w14:textId="77777777" w:rsidR="00EE7460" w:rsidRPr="00334C5C" w:rsidRDefault="00EE7460" w:rsidP="00EE7460">
      <w:pPr>
        <w:pStyle w:val="Default"/>
        <w:jc w:val="center"/>
        <w:rPr>
          <w:sz w:val="28"/>
          <w:szCs w:val="28"/>
        </w:rPr>
      </w:pPr>
      <w:r w:rsidRPr="00334C5C">
        <w:rPr>
          <w:sz w:val="28"/>
          <w:szCs w:val="28"/>
        </w:rPr>
        <w:t>Статья 8. Организация личного приема граждан</w:t>
      </w:r>
    </w:p>
    <w:p w14:paraId="0BCF7789" w14:textId="77777777" w:rsidR="00EE7460" w:rsidRPr="00334C5C" w:rsidRDefault="00EE7460" w:rsidP="00EE7460">
      <w:pPr>
        <w:pStyle w:val="Default"/>
        <w:jc w:val="both"/>
        <w:rPr>
          <w:sz w:val="28"/>
          <w:szCs w:val="28"/>
        </w:rPr>
      </w:pPr>
    </w:p>
    <w:p w14:paraId="31298695" w14:textId="77777777" w:rsidR="00EE7460" w:rsidRPr="00334C5C" w:rsidRDefault="00EE7460" w:rsidP="00EE7460">
      <w:pPr>
        <w:pStyle w:val="Default"/>
        <w:jc w:val="both"/>
        <w:rPr>
          <w:sz w:val="28"/>
          <w:szCs w:val="28"/>
        </w:rPr>
      </w:pPr>
      <w:r w:rsidRPr="00334C5C">
        <w:rPr>
          <w:sz w:val="28"/>
          <w:szCs w:val="28"/>
        </w:rPr>
        <w:t>1. Прием граждан ведут глава администрации сельского поселения и иные должностные лица администрации сельского поселения в соответствии с графиком приема</w:t>
      </w:r>
    </w:p>
    <w:p w14:paraId="211CC45E" w14:textId="77777777" w:rsidR="00EE7460" w:rsidRPr="00334C5C" w:rsidRDefault="00EE7460" w:rsidP="00EE7460">
      <w:pPr>
        <w:pStyle w:val="Default"/>
        <w:jc w:val="both"/>
        <w:rPr>
          <w:sz w:val="28"/>
          <w:szCs w:val="28"/>
        </w:rPr>
      </w:pPr>
      <w:r w:rsidRPr="00334C5C">
        <w:rPr>
          <w:sz w:val="28"/>
          <w:szCs w:val="28"/>
        </w:rPr>
        <w:t>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67A61380" w14:textId="77777777" w:rsidR="00EE7460" w:rsidRPr="00334C5C" w:rsidRDefault="00EE7460" w:rsidP="00EE7460">
      <w:pPr>
        <w:pStyle w:val="Default"/>
        <w:jc w:val="both"/>
        <w:rPr>
          <w:sz w:val="28"/>
          <w:szCs w:val="28"/>
        </w:rPr>
      </w:pPr>
      <w:r w:rsidRPr="00334C5C">
        <w:rPr>
          <w:sz w:val="28"/>
          <w:szCs w:val="28"/>
        </w:rPr>
        <w:t>3. В ходе приема глава администрации сельского поселения, заместитель главы администрации сельского поселения, ведущие прием, уведомляют заявителя о том, кому будет поручено рассмотрение его обращения и откуда он получит ответ.</w:t>
      </w:r>
    </w:p>
    <w:p w14:paraId="69470F08" w14:textId="77777777" w:rsidR="00EE7460" w:rsidRPr="00334C5C" w:rsidRDefault="00EE7460" w:rsidP="00EE7460">
      <w:pPr>
        <w:pStyle w:val="Default"/>
        <w:jc w:val="both"/>
        <w:rPr>
          <w:sz w:val="28"/>
          <w:szCs w:val="28"/>
        </w:rPr>
      </w:pPr>
      <w:r w:rsidRPr="00334C5C">
        <w:rPr>
          <w:sz w:val="28"/>
          <w:szCs w:val="28"/>
        </w:rPr>
        <w:t>4. Контроль за сроками поручений по устному обращению с личного приема главы администрации сельского поселения осуществляет специалист администрации сельского поселения.</w:t>
      </w:r>
    </w:p>
    <w:p w14:paraId="66189792" w14:textId="77777777" w:rsidR="00EE7460" w:rsidRPr="00334C5C" w:rsidRDefault="00EE7460" w:rsidP="00EE7460">
      <w:pPr>
        <w:pStyle w:val="Default"/>
        <w:jc w:val="both"/>
        <w:rPr>
          <w:sz w:val="28"/>
          <w:szCs w:val="28"/>
        </w:rPr>
      </w:pPr>
      <w:r w:rsidRPr="00334C5C">
        <w:rPr>
          <w:sz w:val="28"/>
          <w:szCs w:val="28"/>
        </w:rPr>
        <w:t>5. 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предоставленным материалам не поступает дополнительных поручений, рассмотрение заявления считается завершенным.</w:t>
      </w:r>
    </w:p>
    <w:p w14:paraId="587BAAEF" w14:textId="77777777" w:rsidR="00EE7460" w:rsidRPr="00334C5C" w:rsidRDefault="00EE7460" w:rsidP="00EE7460">
      <w:pPr>
        <w:pStyle w:val="Default"/>
        <w:jc w:val="both"/>
        <w:rPr>
          <w:sz w:val="28"/>
          <w:szCs w:val="28"/>
        </w:rPr>
      </w:pPr>
    </w:p>
    <w:p w14:paraId="1B596612" w14:textId="77777777" w:rsidR="00EE7460" w:rsidRPr="00334C5C" w:rsidRDefault="00EE7460" w:rsidP="00EE7460">
      <w:pPr>
        <w:pStyle w:val="Default"/>
        <w:jc w:val="center"/>
        <w:rPr>
          <w:sz w:val="28"/>
          <w:szCs w:val="28"/>
        </w:rPr>
      </w:pPr>
      <w:r w:rsidRPr="00334C5C">
        <w:rPr>
          <w:sz w:val="28"/>
          <w:szCs w:val="28"/>
        </w:rPr>
        <w:t>Статья 9. Сроки рассмотрения обращений граждан</w:t>
      </w:r>
    </w:p>
    <w:p w14:paraId="4FAD92CF" w14:textId="77777777" w:rsidR="00EE7460" w:rsidRPr="00334C5C" w:rsidRDefault="00EE7460" w:rsidP="00EE7460">
      <w:pPr>
        <w:pStyle w:val="Default"/>
        <w:jc w:val="both"/>
        <w:rPr>
          <w:sz w:val="28"/>
          <w:szCs w:val="28"/>
        </w:rPr>
      </w:pPr>
    </w:p>
    <w:p w14:paraId="50E5F9F9" w14:textId="77777777" w:rsidR="00EE7460" w:rsidRPr="00334C5C" w:rsidRDefault="00EE7460" w:rsidP="00EE7460">
      <w:pPr>
        <w:pStyle w:val="Default"/>
        <w:jc w:val="both"/>
        <w:rPr>
          <w:sz w:val="28"/>
          <w:szCs w:val="28"/>
        </w:rPr>
      </w:pPr>
      <w:r w:rsidRPr="00334C5C">
        <w:rPr>
          <w:sz w:val="28"/>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14:paraId="21B39914" w14:textId="77777777" w:rsidR="00EE7460" w:rsidRPr="00334C5C" w:rsidRDefault="00EE7460" w:rsidP="00EE7460">
      <w:pPr>
        <w:pStyle w:val="Default"/>
        <w:jc w:val="both"/>
        <w:rPr>
          <w:sz w:val="28"/>
          <w:szCs w:val="28"/>
        </w:rPr>
      </w:pPr>
      <w:r w:rsidRPr="00334C5C">
        <w:rPr>
          <w:sz w:val="28"/>
          <w:szCs w:val="28"/>
        </w:rPr>
        <w:lastRenderedPageBreak/>
        <w:t>2. В исключительных случаях, а также в случае направления запроса, предусмотренного частью 2 статьи 10  Федерального закона от 2 мая 2006 г. № 59-ФЗ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02046305" w14:textId="3FECEA7C" w:rsidR="00EE7460" w:rsidRPr="00334C5C" w:rsidRDefault="00EE7460" w:rsidP="00EE7460">
      <w:pPr>
        <w:pStyle w:val="Default"/>
        <w:jc w:val="both"/>
        <w:rPr>
          <w:sz w:val="28"/>
          <w:szCs w:val="28"/>
        </w:rPr>
      </w:pPr>
      <w:r w:rsidRPr="00334C5C">
        <w:rPr>
          <w:sz w:val="28"/>
          <w:szCs w:val="28"/>
        </w:rPr>
        <w:t>3.</w:t>
      </w:r>
      <w:r w:rsidR="008239D9" w:rsidRPr="00334C5C">
        <w:rPr>
          <w:sz w:val="28"/>
          <w:szCs w:val="28"/>
        </w:rPr>
        <w:t xml:space="preserve"> </w:t>
      </w:r>
      <w:r w:rsidRPr="00334C5C">
        <w:rPr>
          <w:sz w:val="28"/>
          <w:szCs w:val="28"/>
        </w:rPr>
        <w:t>Течение срока, определенного периодом времени, начинается в день поступления обращения.</w:t>
      </w:r>
    </w:p>
    <w:p w14:paraId="7D57669E" w14:textId="77777777" w:rsidR="00EE7460" w:rsidRPr="00334C5C" w:rsidRDefault="00EE7460" w:rsidP="00EE7460">
      <w:pPr>
        <w:pStyle w:val="Default"/>
        <w:jc w:val="both"/>
        <w:rPr>
          <w:sz w:val="28"/>
          <w:szCs w:val="28"/>
        </w:rPr>
      </w:pPr>
      <w:r w:rsidRPr="00334C5C">
        <w:rPr>
          <w:sz w:val="28"/>
          <w:szCs w:val="28"/>
        </w:rPr>
        <w:t>4. 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14:paraId="1D08B742" w14:textId="77777777" w:rsidR="00EE7460" w:rsidRPr="00334C5C" w:rsidRDefault="00EE7460" w:rsidP="00EE7460">
      <w:pPr>
        <w:pStyle w:val="Default"/>
        <w:jc w:val="both"/>
        <w:rPr>
          <w:sz w:val="28"/>
          <w:szCs w:val="28"/>
        </w:rPr>
      </w:pPr>
      <w:r w:rsidRPr="00334C5C">
        <w:rPr>
          <w:sz w:val="28"/>
          <w:szCs w:val="28"/>
        </w:rPr>
        <w:t>5. Срок, исчисляемый днями, истекает в последний день рассмотрений обращения. В случае, если окончание срока рассмотрения обращения приходится на нерабочий день, днем окончания срока считается следующий за ним рабочий день.</w:t>
      </w:r>
    </w:p>
    <w:p w14:paraId="726B331E" w14:textId="77777777" w:rsidR="00EE7460" w:rsidRPr="00334C5C" w:rsidRDefault="00EE7460" w:rsidP="00EE7460">
      <w:pPr>
        <w:pStyle w:val="Default"/>
        <w:jc w:val="both"/>
        <w:rPr>
          <w:sz w:val="28"/>
          <w:szCs w:val="28"/>
        </w:rPr>
      </w:pPr>
      <w:r w:rsidRPr="00334C5C">
        <w:rPr>
          <w:sz w:val="28"/>
          <w:szCs w:val="28"/>
        </w:rPr>
        <w:t>2.1. 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 в органе местного самоуправления, учреждении, предприятии, организации. 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14:paraId="1595056E" w14:textId="77777777" w:rsidR="00EE7460" w:rsidRPr="00334C5C" w:rsidRDefault="00EE7460" w:rsidP="00EE7460">
      <w:pPr>
        <w:pStyle w:val="Default"/>
        <w:jc w:val="both"/>
        <w:rPr>
          <w:sz w:val="28"/>
          <w:szCs w:val="28"/>
        </w:rPr>
      </w:pPr>
    </w:p>
    <w:p w14:paraId="10FE066F" w14:textId="7EEC6605" w:rsidR="00EE7460" w:rsidRPr="00334C5C" w:rsidRDefault="00EE7460" w:rsidP="00EE7460">
      <w:pPr>
        <w:pStyle w:val="Default"/>
        <w:jc w:val="center"/>
        <w:rPr>
          <w:sz w:val="28"/>
          <w:szCs w:val="28"/>
        </w:rPr>
      </w:pPr>
      <w:r w:rsidRPr="00334C5C">
        <w:rPr>
          <w:sz w:val="28"/>
          <w:szCs w:val="28"/>
        </w:rPr>
        <w:t>Статья 10. Дополнительные гарантии реализации права граждан на личный прием.</w:t>
      </w:r>
    </w:p>
    <w:p w14:paraId="4E12B8E3" w14:textId="77777777" w:rsidR="008239D9" w:rsidRPr="00334C5C" w:rsidRDefault="008239D9" w:rsidP="00EE7460">
      <w:pPr>
        <w:pStyle w:val="Default"/>
        <w:jc w:val="center"/>
        <w:rPr>
          <w:sz w:val="28"/>
          <w:szCs w:val="28"/>
        </w:rPr>
      </w:pPr>
    </w:p>
    <w:p w14:paraId="7C499003" w14:textId="77777777" w:rsidR="00EE7460" w:rsidRPr="00334C5C" w:rsidRDefault="00EE7460" w:rsidP="00EE7460">
      <w:pPr>
        <w:pStyle w:val="Default"/>
        <w:jc w:val="both"/>
        <w:rPr>
          <w:sz w:val="28"/>
          <w:szCs w:val="28"/>
        </w:rPr>
      </w:pPr>
      <w:r w:rsidRPr="00334C5C">
        <w:rPr>
          <w:sz w:val="28"/>
          <w:szCs w:val="28"/>
        </w:rPr>
        <w:t>1. Правом на личный прием в первоочередном порядке обладают:</w:t>
      </w:r>
    </w:p>
    <w:p w14:paraId="2D26AC11" w14:textId="77777777" w:rsidR="00EE7460" w:rsidRPr="00334C5C" w:rsidRDefault="00EE7460" w:rsidP="00EE7460">
      <w:pPr>
        <w:pStyle w:val="Default"/>
        <w:jc w:val="both"/>
        <w:rPr>
          <w:sz w:val="28"/>
          <w:szCs w:val="28"/>
        </w:rPr>
      </w:pPr>
      <w:r w:rsidRPr="00334C5C">
        <w:rPr>
          <w:sz w:val="28"/>
          <w:szCs w:val="28"/>
        </w:rPr>
        <w:t xml:space="preserve">1) Герои Социалистического Труда, Герои Труда Российской Федерации, полные кавалеры ордена Трудовой Славы, женщины, которым присвоено звание «Мать-героиня»; </w:t>
      </w:r>
    </w:p>
    <w:p w14:paraId="3FA3CE16" w14:textId="77777777" w:rsidR="00EE7460" w:rsidRPr="00334C5C" w:rsidRDefault="00EE7460" w:rsidP="00EE7460">
      <w:pPr>
        <w:pStyle w:val="Default"/>
        <w:jc w:val="both"/>
        <w:rPr>
          <w:sz w:val="28"/>
          <w:szCs w:val="28"/>
        </w:rPr>
      </w:pPr>
      <w:r w:rsidRPr="00334C5C">
        <w:rPr>
          <w:sz w:val="28"/>
          <w:szCs w:val="28"/>
        </w:rPr>
        <w:t xml:space="preserve">2)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14:paraId="0A25E787" w14:textId="77777777" w:rsidR="00EE7460" w:rsidRPr="00334C5C" w:rsidRDefault="00EE7460" w:rsidP="00EE7460">
      <w:pPr>
        <w:pStyle w:val="Default"/>
        <w:jc w:val="both"/>
        <w:rPr>
          <w:sz w:val="28"/>
          <w:szCs w:val="28"/>
        </w:rPr>
      </w:pPr>
      <w:r w:rsidRPr="00334C5C">
        <w:rPr>
          <w:sz w:val="28"/>
          <w:szCs w:val="28"/>
        </w:rPr>
        <w:t xml:space="preserve">3) инвалиды боевых действий, отнесенные к таковым в соответствии с Федеральным законом от 12 января 1995 года № 5-ФЗ «О ветеранах»; </w:t>
      </w:r>
    </w:p>
    <w:p w14:paraId="6B2FEF19" w14:textId="77777777" w:rsidR="00EE7460" w:rsidRPr="00334C5C" w:rsidRDefault="00EE7460" w:rsidP="00EE7460">
      <w:pPr>
        <w:pStyle w:val="Default"/>
        <w:jc w:val="both"/>
        <w:rPr>
          <w:sz w:val="28"/>
          <w:szCs w:val="28"/>
        </w:rPr>
      </w:pPr>
      <w:r w:rsidRPr="00334C5C">
        <w:rPr>
          <w:sz w:val="28"/>
          <w:szCs w:val="28"/>
        </w:rPr>
        <w:t xml:space="preserve">4)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 </w:t>
      </w:r>
    </w:p>
    <w:p w14:paraId="28F46FBF" w14:textId="77777777" w:rsidR="00EE7460" w:rsidRPr="00334C5C" w:rsidRDefault="00EE7460" w:rsidP="00EE7460">
      <w:pPr>
        <w:pStyle w:val="Default"/>
        <w:jc w:val="both"/>
        <w:rPr>
          <w:sz w:val="28"/>
          <w:szCs w:val="28"/>
        </w:rPr>
      </w:pPr>
      <w:r w:rsidRPr="00334C5C">
        <w:rPr>
          <w:sz w:val="28"/>
          <w:szCs w:val="28"/>
        </w:rPr>
        <w:lastRenderedPageBreak/>
        <w:t xml:space="preserve">5) члены семей военнослужащих, погибших при исполнении обязанностей военной службы; </w:t>
      </w:r>
    </w:p>
    <w:p w14:paraId="446FA7F6" w14:textId="77777777" w:rsidR="00EE7460" w:rsidRPr="00334C5C" w:rsidRDefault="00EE7460" w:rsidP="00EE7460">
      <w:pPr>
        <w:pStyle w:val="Default"/>
        <w:jc w:val="both"/>
        <w:rPr>
          <w:sz w:val="28"/>
          <w:szCs w:val="28"/>
        </w:rPr>
      </w:pPr>
      <w:r w:rsidRPr="00334C5C">
        <w:rPr>
          <w:sz w:val="28"/>
          <w:szCs w:val="28"/>
        </w:rPr>
        <w:t xml:space="preserve">6) лица, удостоенные звания «Почетный гражданин Республики Крым»; </w:t>
      </w:r>
    </w:p>
    <w:p w14:paraId="0A8B5D57" w14:textId="77777777" w:rsidR="00EE7460" w:rsidRPr="00334C5C" w:rsidRDefault="00EE7460" w:rsidP="00EE7460">
      <w:pPr>
        <w:pStyle w:val="Default"/>
        <w:jc w:val="both"/>
        <w:rPr>
          <w:sz w:val="28"/>
          <w:szCs w:val="28"/>
        </w:rPr>
      </w:pPr>
      <w:r w:rsidRPr="00334C5C">
        <w:rPr>
          <w:sz w:val="28"/>
          <w:szCs w:val="28"/>
        </w:rPr>
        <w:t xml:space="preserve">7) 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 </w:t>
      </w:r>
    </w:p>
    <w:p w14:paraId="1F888556" w14:textId="77777777" w:rsidR="00EE7460" w:rsidRPr="00334C5C" w:rsidRDefault="00EE7460" w:rsidP="00EE7460">
      <w:pPr>
        <w:pStyle w:val="Default"/>
        <w:jc w:val="both"/>
        <w:rPr>
          <w:sz w:val="28"/>
          <w:szCs w:val="28"/>
        </w:rPr>
      </w:pPr>
      <w:r w:rsidRPr="00334C5C">
        <w:rPr>
          <w:sz w:val="28"/>
          <w:szCs w:val="28"/>
        </w:rPr>
        <w:t xml:space="preserve">8) беременные женщины; </w:t>
      </w:r>
    </w:p>
    <w:p w14:paraId="536FE698" w14:textId="77777777" w:rsidR="00EE7460" w:rsidRPr="00334C5C" w:rsidRDefault="00EE7460" w:rsidP="00EE7460">
      <w:pPr>
        <w:pStyle w:val="Default"/>
        <w:jc w:val="both"/>
        <w:rPr>
          <w:sz w:val="28"/>
          <w:szCs w:val="28"/>
        </w:rPr>
      </w:pPr>
      <w:r w:rsidRPr="00334C5C">
        <w:rPr>
          <w:sz w:val="28"/>
          <w:szCs w:val="28"/>
        </w:rPr>
        <w:t xml:space="preserve">9) лица старше 70 лет. </w:t>
      </w:r>
    </w:p>
    <w:p w14:paraId="78AD50C9" w14:textId="499A9092" w:rsidR="003610F7" w:rsidRPr="00334C5C" w:rsidRDefault="00EE7460" w:rsidP="008239D9">
      <w:pPr>
        <w:pStyle w:val="Default"/>
        <w:jc w:val="both"/>
        <w:rPr>
          <w:sz w:val="28"/>
          <w:szCs w:val="28"/>
        </w:rPr>
      </w:pPr>
      <w:r w:rsidRPr="00334C5C">
        <w:rPr>
          <w:sz w:val="28"/>
          <w:szCs w:val="28"/>
        </w:rPr>
        <w:t>2. Право на личный прием в первоочередном порядке граждан, указанных в части 1 настоящей статьи, реализуется после реализации права на личный прием в первоочередном порядке отдельных категорий граждан в случаях, предусмотренных законодательством Российской Федерации.</w:t>
      </w:r>
    </w:p>
    <w:sectPr w:rsidR="003610F7" w:rsidRPr="00334C5C" w:rsidSect="008239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7EB1" w14:textId="77777777" w:rsidR="00CE30FF" w:rsidRDefault="00CE30FF" w:rsidP="00694E10">
      <w:pPr>
        <w:spacing w:after="0" w:line="240" w:lineRule="auto"/>
      </w:pPr>
      <w:r>
        <w:separator/>
      </w:r>
    </w:p>
  </w:endnote>
  <w:endnote w:type="continuationSeparator" w:id="0">
    <w:p w14:paraId="0E6DA9A7" w14:textId="77777777" w:rsidR="00CE30FF" w:rsidRDefault="00CE30FF" w:rsidP="0069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589" w14:textId="77777777" w:rsidR="00CE30FF" w:rsidRDefault="00CE30FF" w:rsidP="00694E10">
      <w:pPr>
        <w:spacing w:after="0" w:line="240" w:lineRule="auto"/>
      </w:pPr>
      <w:r>
        <w:separator/>
      </w:r>
    </w:p>
  </w:footnote>
  <w:footnote w:type="continuationSeparator" w:id="0">
    <w:p w14:paraId="6B933582" w14:textId="77777777" w:rsidR="00CE30FF" w:rsidRDefault="00CE30FF" w:rsidP="00694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F107F"/>
    <w:multiLevelType w:val="hybridMultilevel"/>
    <w:tmpl w:val="75CA5358"/>
    <w:lvl w:ilvl="0" w:tplc="E004997E">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BB1838"/>
    <w:multiLevelType w:val="multilevel"/>
    <w:tmpl w:val="B8ECDD5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286080537">
    <w:abstractNumId w:val="0"/>
  </w:num>
  <w:num w:numId="2" w16cid:durableId="161363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78"/>
    <w:rsid w:val="00061989"/>
    <w:rsid w:val="0006604C"/>
    <w:rsid w:val="00094B96"/>
    <w:rsid w:val="000B148D"/>
    <w:rsid w:val="000B7278"/>
    <w:rsid w:val="000D2C03"/>
    <w:rsid w:val="000E58E2"/>
    <w:rsid w:val="000F0518"/>
    <w:rsid w:val="001176E9"/>
    <w:rsid w:val="00180DBD"/>
    <w:rsid w:val="00186A3B"/>
    <w:rsid w:val="001A66DD"/>
    <w:rsid w:val="001E6730"/>
    <w:rsid w:val="00207921"/>
    <w:rsid w:val="00247010"/>
    <w:rsid w:val="00271EC7"/>
    <w:rsid w:val="00285266"/>
    <w:rsid w:val="003032CE"/>
    <w:rsid w:val="00320081"/>
    <w:rsid w:val="0032095C"/>
    <w:rsid w:val="00334C5C"/>
    <w:rsid w:val="003610F7"/>
    <w:rsid w:val="003754BA"/>
    <w:rsid w:val="0039351F"/>
    <w:rsid w:val="003973BD"/>
    <w:rsid w:val="003D6D9D"/>
    <w:rsid w:val="003E4155"/>
    <w:rsid w:val="00425208"/>
    <w:rsid w:val="004A1458"/>
    <w:rsid w:val="004B17F9"/>
    <w:rsid w:val="004B42E4"/>
    <w:rsid w:val="004D1ED3"/>
    <w:rsid w:val="004D326E"/>
    <w:rsid w:val="004E55C6"/>
    <w:rsid w:val="004F1718"/>
    <w:rsid w:val="00553470"/>
    <w:rsid w:val="00564B03"/>
    <w:rsid w:val="00585BE5"/>
    <w:rsid w:val="006022DB"/>
    <w:rsid w:val="00663F05"/>
    <w:rsid w:val="00691CDC"/>
    <w:rsid w:val="00694E10"/>
    <w:rsid w:val="006E62FF"/>
    <w:rsid w:val="007033E5"/>
    <w:rsid w:val="007037A2"/>
    <w:rsid w:val="00735B3D"/>
    <w:rsid w:val="007B6DD9"/>
    <w:rsid w:val="007D5896"/>
    <w:rsid w:val="008239D9"/>
    <w:rsid w:val="008919E0"/>
    <w:rsid w:val="0089404B"/>
    <w:rsid w:val="008C172A"/>
    <w:rsid w:val="009230BD"/>
    <w:rsid w:val="00930673"/>
    <w:rsid w:val="00953545"/>
    <w:rsid w:val="009C0DDC"/>
    <w:rsid w:val="00A626BF"/>
    <w:rsid w:val="00A64964"/>
    <w:rsid w:val="00BB369E"/>
    <w:rsid w:val="00BE6231"/>
    <w:rsid w:val="00CD5ADF"/>
    <w:rsid w:val="00CE30FF"/>
    <w:rsid w:val="00CE6414"/>
    <w:rsid w:val="00D021A8"/>
    <w:rsid w:val="00DA3C15"/>
    <w:rsid w:val="00DA76DD"/>
    <w:rsid w:val="00DB1885"/>
    <w:rsid w:val="00E4104A"/>
    <w:rsid w:val="00E453AB"/>
    <w:rsid w:val="00E46239"/>
    <w:rsid w:val="00E47BB0"/>
    <w:rsid w:val="00EE7460"/>
    <w:rsid w:val="00EF1DE3"/>
    <w:rsid w:val="00EF55C8"/>
    <w:rsid w:val="00F1693D"/>
    <w:rsid w:val="00F24416"/>
    <w:rsid w:val="00FA75EC"/>
    <w:rsid w:val="00FD39AE"/>
    <w:rsid w:val="00FE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E765"/>
  <w15:chartTrackingRefBased/>
  <w15:docId w15:val="{E72713CA-A9B4-48BF-B059-566153D6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5C6"/>
    <w:pPr>
      <w:spacing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4E5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7B6D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DD9"/>
    <w:rPr>
      <w:rFonts w:ascii="Segoe UI" w:eastAsia="Times New Roman" w:hAnsi="Segoe UI" w:cs="Segoe UI"/>
      <w:sz w:val="18"/>
      <w:szCs w:val="18"/>
    </w:rPr>
  </w:style>
  <w:style w:type="character" w:styleId="a5">
    <w:name w:val="Hyperlink"/>
    <w:basedOn w:val="a0"/>
    <w:uiPriority w:val="99"/>
    <w:unhideWhenUsed/>
    <w:rsid w:val="00CD5ADF"/>
    <w:rPr>
      <w:color w:val="0563C1" w:themeColor="hyperlink"/>
      <w:u w:val="single"/>
    </w:rPr>
  </w:style>
  <w:style w:type="paragraph" w:styleId="a6">
    <w:name w:val="Normal (Web)"/>
    <w:basedOn w:val="a"/>
    <w:uiPriority w:val="99"/>
    <w:unhideWhenUsed/>
    <w:rsid w:val="00EF1DE3"/>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link w:val="a8"/>
    <w:uiPriority w:val="99"/>
    <w:semiHidden/>
    <w:unhideWhenUsed/>
    <w:rsid w:val="00694E10"/>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694E10"/>
    <w:rPr>
      <w:rFonts w:eastAsiaTheme="minorEastAsia"/>
      <w:sz w:val="20"/>
      <w:szCs w:val="20"/>
      <w:lang w:eastAsia="ru-RU"/>
    </w:rPr>
  </w:style>
  <w:style w:type="character" w:styleId="a9">
    <w:name w:val="footnote reference"/>
    <w:basedOn w:val="a0"/>
    <w:uiPriority w:val="99"/>
    <w:semiHidden/>
    <w:unhideWhenUsed/>
    <w:rsid w:val="00694E10"/>
    <w:rPr>
      <w:vertAlign w:val="superscript"/>
    </w:rPr>
  </w:style>
  <w:style w:type="paragraph" w:styleId="aa">
    <w:name w:val="header"/>
    <w:basedOn w:val="a"/>
    <w:link w:val="ab"/>
    <w:uiPriority w:val="99"/>
    <w:unhideWhenUsed/>
    <w:rsid w:val="003E4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E4155"/>
    <w:rPr>
      <w:rFonts w:ascii="Calibri" w:eastAsia="Times New Roman" w:hAnsi="Calibri" w:cs="Times New Roman"/>
    </w:rPr>
  </w:style>
  <w:style w:type="paragraph" w:styleId="ac">
    <w:name w:val="footer"/>
    <w:basedOn w:val="a"/>
    <w:link w:val="ad"/>
    <w:uiPriority w:val="99"/>
    <w:unhideWhenUsed/>
    <w:rsid w:val="003E4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E4155"/>
    <w:rPr>
      <w:rFonts w:ascii="Calibri" w:eastAsia="Times New Roman" w:hAnsi="Calibri" w:cs="Times New Roman"/>
    </w:rPr>
  </w:style>
  <w:style w:type="character" w:styleId="ae">
    <w:name w:val="annotation reference"/>
    <w:basedOn w:val="a0"/>
    <w:uiPriority w:val="99"/>
    <w:semiHidden/>
    <w:unhideWhenUsed/>
    <w:rsid w:val="00CE6414"/>
    <w:rPr>
      <w:sz w:val="16"/>
      <w:szCs w:val="16"/>
    </w:rPr>
  </w:style>
  <w:style w:type="paragraph" w:styleId="af">
    <w:name w:val="annotation text"/>
    <w:basedOn w:val="a"/>
    <w:link w:val="af0"/>
    <w:uiPriority w:val="99"/>
    <w:semiHidden/>
    <w:unhideWhenUsed/>
    <w:rsid w:val="00CE6414"/>
    <w:pPr>
      <w:spacing w:line="240" w:lineRule="auto"/>
    </w:pPr>
    <w:rPr>
      <w:sz w:val="20"/>
      <w:szCs w:val="20"/>
    </w:rPr>
  </w:style>
  <w:style w:type="character" w:customStyle="1" w:styleId="af0">
    <w:name w:val="Текст примечания Знак"/>
    <w:basedOn w:val="a0"/>
    <w:link w:val="af"/>
    <w:uiPriority w:val="99"/>
    <w:semiHidden/>
    <w:rsid w:val="00CE641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CE6414"/>
    <w:rPr>
      <w:b/>
      <w:bCs/>
    </w:rPr>
  </w:style>
  <w:style w:type="character" w:customStyle="1" w:styleId="af2">
    <w:name w:val="Тема примечания Знак"/>
    <w:basedOn w:val="af0"/>
    <w:link w:val="af1"/>
    <w:uiPriority w:val="99"/>
    <w:semiHidden/>
    <w:rsid w:val="00CE6414"/>
    <w:rPr>
      <w:rFonts w:ascii="Calibri" w:eastAsia="Times New Roman" w:hAnsi="Calibri" w:cs="Times New Roman"/>
      <w:b/>
      <w:bCs/>
      <w:sz w:val="20"/>
      <w:szCs w:val="20"/>
    </w:rPr>
  </w:style>
  <w:style w:type="paragraph" w:customStyle="1" w:styleId="af3">
    <w:name w:val="Базовый"/>
    <w:rsid w:val="00DB1885"/>
    <w:pPr>
      <w:tabs>
        <w:tab w:val="left" w:pos="708"/>
      </w:tabs>
      <w:suppressAutoHyphens/>
      <w:spacing w:after="0" w:line="100" w:lineRule="atLeast"/>
    </w:pPr>
    <w:rPr>
      <w:rFonts w:ascii="Arial" w:eastAsia="SimSun"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51928">
      <w:bodyDiv w:val="1"/>
      <w:marLeft w:val="0"/>
      <w:marRight w:val="0"/>
      <w:marTop w:val="0"/>
      <w:marBottom w:val="0"/>
      <w:divBdr>
        <w:top w:val="none" w:sz="0" w:space="0" w:color="auto"/>
        <w:left w:val="none" w:sz="0" w:space="0" w:color="auto"/>
        <w:bottom w:val="none" w:sz="0" w:space="0" w:color="auto"/>
        <w:right w:val="none" w:sz="0" w:space="0" w:color="auto"/>
      </w:divBdr>
    </w:div>
    <w:div w:id="637345944">
      <w:bodyDiv w:val="1"/>
      <w:marLeft w:val="0"/>
      <w:marRight w:val="0"/>
      <w:marTop w:val="0"/>
      <w:marBottom w:val="0"/>
      <w:divBdr>
        <w:top w:val="none" w:sz="0" w:space="0" w:color="auto"/>
        <w:left w:val="none" w:sz="0" w:space="0" w:color="auto"/>
        <w:bottom w:val="none" w:sz="0" w:space="0" w:color="auto"/>
        <w:right w:val="none" w:sz="0" w:space="0" w:color="auto"/>
      </w:divBdr>
    </w:div>
    <w:div w:id="1659917136">
      <w:bodyDiv w:val="1"/>
      <w:marLeft w:val="0"/>
      <w:marRight w:val="0"/>
      <w:marTop w:val="0"/>
      <w:marBottom w:val="0"/>
      <w:divBdr>
        <w:top w:val="none" w:sz="0" w:space="0" w:color="auto"/>
        <w:left w:val="none" w:sz="0" w:space="0" w:color="auto"/>
        <w:bottom w:val="none" w:sz="0" w:space="0" w:color="auto"/>
        <w:right w:val="none" w:sz="0" w:space="0" w:color="auto"/>
      </w:divBdr>
    </w:div>
    <w:div w:id="1713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Александра Александровна</dc:creator>
  <cp:keywords/>
  <dc:description/>
  <cp:lastModifiedBy>Admin</cp:lastModifiedBy>
  <cp:revision>5</cp:revision>
  <cp:lastPrinted>2025-07-21T13:21:00Z</cp:lastPrinted>
  <dcterms:created xsi:type="dcterms:W3CDTF">2025-07-21T13:14:00Z</dcterms:created>
  <dcterms:modified xsi:type="dcterms:W3CDTF">2025-09-15T13:18:00Z</dcterms:modified>
</cp:coreProperties>
</file>