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E5A88" w14:textId="77777777" w:rsidR="00BB64CF" w:rsidRPr="00C66992" w:rsidRDefault="00BB64CF" w:rsidP="00BB64CF">
      <w:pPr>
        <w:jc w:val="center"/>
        <w:rPr>
          <w:rFonts w:ascii="Times New Roman" w:eastAsia="Calibri" w:hAnsi="Times New Roman"/>
          <w:sz w:val="28"/>
          <w:szCs w:val="28"/>
        </w:rPr>
      </w:pPr>
      <w:r w:rsidRPr="00C66992">
        <w:rPr>
          <w:rFonts w:ascii="Times New Roman" w:hAnsi="Times New Roman"/>
          <w:noProof/>
          <w:sz w:val="28"/>
          <w:szCs w:val="28"/>
        </w:rPr>
        <w:drawing>
          <wp:inline distT="0" distB="0" distL="0" distR="0" wp14:anchorId="670E6809" wp14:editId="2EBA205A">
            <wp:extent cx="476250" cy="533400"/>
            <wp:effectExtent l="0" t="0" r="0" b="0"/>
            <wp:docPr id="1" name="Рисунок 1" descr="http://crimea-biz.com/upload/iblock/043/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rimea-biz.com/upload/iblock/043/0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14:paraId="37B3F633" w14:textId="77777777" w:rsidR="00BB64CF" w:rsidRPr="00C66992" w:rsidRDefault="00BB64CF" w:rsidP="00BB64CF">
      <w:pPr>
        <w:jc w:val="center"/>
        <w:rPr>
          <w:rFonts w:ascii="Times New Roman" w:eastAsia="Calibri" w:hAnsi="Times New Roman"/>
          <w:b/>
          <w:sz w:val="28"/>
          <w:szCs w:val="28"/>
        </w:rPr>
      </w:pPr>
      <w:r w:rsidRPr="00C66992">
        <w:rPr>
          <w:rFonts w:ascii="Times New Roman" w:eastAsia="Calibri" w:hAnsi="Times New Roman"/>
          <w:b/>
          <w:sz w:val="28"/>
          <w:szCs w:val="28"/>
        </w:rPr>
        <w:t xml:space="preserve">АДМИНИСТРАЦИЯ </w:t>
      </w:r>
      <w:r w:rsidRPr="00C66992">
        <w:rPr>
          <w:rFonts w:ascii="Times New Roman" w:eastAsia="Calibri" w:hAnsi="Times New Roman"/>
          <w:b/>
          <w:sz w:val="28"/>
          <w:szCs w:val="28"/>
          <w:lang w:val="uk-UA"/>
        </w:rPr>
        <w:t xml:space="preserve">ДМИТРОВСКОГО СЕЛЬСКОГО ПОСЕЛЕНИЯ </w:t>
      </w:r>
      <w:r w:rsidRPr="00C66992">
        <w:rPr>
          <w:rFonts w:ascii="Times New Roman" w:eastAsia="Calibri" w:hAnsi="Times New Roman"/>
          <w:b/>
          <w:sz w:val="28"/>
          <w:szCs w:val="28"/>
        </w:rPr>
        <w:t>СОВ</w:t>
      </w:r>
      <w:r w:rsidRPr="00C66992">
        <w:rPr>
          <w:rFonts w:ascii="Times New Roman" w:eastAsia="Calibri" w:hAnsi="Times New Roman"/>
          <w:b/>
          <w:sz w:val="28"/>
          <w:szCs w:val="28"/>
          <w:lang w:val="uk-UA"/>
        </w:rPr>
        <w:t>Е</w:t>
      </w:r>
      <w:r w:rsidRPr="00C66992">
        <w:rPr>
          <w:rFonts w:ascii="Times New Roman" w:eastAsia="Calibri" w:hAnsi="Times New Roman"/>
          <w:b/>
          <w:sz w:val="28"/>
          <w:szCs w:val="28"/>
        </w:rPr>
        <w:t>ТСКОГО РАЙОНА РЕСПУБЛИКИ КРЫМ</w:t>
      </w:r>
    </w:p>
    <w:tbl>
      <w:tblPr>
        <w:tblW w:w="0" w:type="auto"/>
        <w:tblLook w:val="04A0" w:firstRow="1" w:lastRow="0" w:firstColumn="1" w:lastColumn="0" w:noHBand="0" w:noVBand="1"/>
      </w:tblPr>
      <w:tblGrid>
        <w:gridCol w:w="4785"/>
        <w:gridCol w:w="4786"/>
      </w:tblGrid>
      <w:tr w:rsidR="00BB64CF" w:rsidRPr="00C66992" w14:paraId="78D489AC" w14:textId="77777777" w:rsidTr="003B4584">
        <w:tc>
          <w:tcPr>
            <w:tcW w:w="4785" w:type="dxa"/>
            <w:hideMark/>
          </w:tcPr>
          <w:p w14:paraId="0DF8DC38" w14:textId="77777777" w:rsidR="00BB64CF" w:rsidRPr="00FD6974" w:rsidRDefault="00BB64CF" w:rsidP="003B4584">
            <w:pPr>
              <w:jc w:val="center"/>
              <w:rPr>
                <w:rFonts w:ascii="Times New Roman" w:hAnsi="Times New Roman"/>
                <w:b/>
                <w:sz w:val="28"/>
                <w:szCs w:val="28"/>
              </w:rPr>
            </w:pPr>
            <w:r w:rsidRPr="00C66992">
              <w:rPr>
                <w:rFonts w:ascii="Times New Roman" w:eastAsia="Calibri" w:hAnsi="Times New Roman"/>
                <w:b/>
                <w:sz w:val="28"/>
                <w:szCs w:val="28"/>
              </w:rPr>
              <w:t>АДМ</w:t>
            </w:r>
            <w:r w:rsidRPr="00C66992">
              <w:rPr>
                <w:rFonts w:ascii="Times New Roman" w:eastAsia="Calibri" w:hAnsi="Times New Roman"/>
                <w:b/>
                <w:sz w:val="28"/>
                <w:szCs w:val="28"/>
                <w:lang w:val="uk-UA"/>
              </w:rPr>
              <w:t>І</w:t>
            </w:r>
            <w:r w:rsidRPr="00C66992">
              <w:rPr>
                <w:rFonts w:ascii="Times New Roman" w:eastAsia="Calibri" w:hAnsi="Times New Roman"/>
                <w:b/>
                <w:sz w:val="28"/>
                <w:szCs w:val="28"/>
              </w:rPr>
              <w:t>Н</w:t>
            </w:r>
            <w:r w:rsidRPr="00C66992">
              <w:rPr>
                <w:rFonts w:ascii="Times New Roman" w:eastAsia="Calibri" w:hAnsi="Times New Roman"/>
                <w:b/>
                <w:sz w:val="28"/>
                <w:szCs w:val="28"/>
                <w:lang w:val="uk-UA"/>
              </w:rPr>
              <w:t>І</w:t>
            </w:r>
            <w:r w:rsidRPr="00C66992">
              <w:rPr>
                <w:rFonts w:ascii="Times New Roman" w:eastAsia="Calibri" w:hAnsi="Times New Roman"/>
                <w:b/>
                <w:sz w:val="28"/>
                <w:szCs w:val="28"/>
              </w:rPr>
              <w:t>СТРАЦ</w:t>
            </w:r>
            <w:r w:rsidRPr="00C66992">
              <w:rPr>
                <w:rFonts w:ascii="Times New Roman" w:eastAsia="Calibri" w:hAnsi="Times New Roman"/>
                <w:b/>
                <w:sz w:val="28"/>
                <w:szCs w:val="28"/>
                <w:lang w:val="uk-UA"/>
              </w:rPr>
              <w:t>І</w:t>
            </w:r>
            <w:r w:rsidRPr="00C66992">
              <w:rPr>
                <w:rFonts w:ascii="Times New Roman" w:eastAsia="Calibri" w:hAnsi="Times New Roman"/>
                <w:b/>
                <w:sz w:val="28"/>
                <w:szCs w:val="28"/>
              </w:rPr>
              <w:t>Я</w:t>
            </w:r>
          </w:p>
          <w:p w14:paraId="1F251415" w14:textId="77777777" w:rsidR="00BB64CF" w:rsidRPr="00C66992" w:rsidRDefault="00BB64CF" w:rsidP="003B4584">
            <w:pPr>
              <w:jc w:val="center"/>
              <w:rPr>
                <w:rFonts w:ascii="Times New Roman" w:eastAsia="Calibri" w:hAnsi="Times New Roman"/>
                <w:b/>
                <w:sz w:val="28"/>
                <w:szCs w:val="28"/>
              </w:rPr>
            </w:pPr>
            <w:r w:rsidRPr="00C66992">
              <w:rPr>
                <w:rFonts w:ascii="Times New Roman" w:eastAsia="Calibri" w:hAnsi="Times New Roman"/>
                <w:b/>
                <w:sz w:val="28"/>
                <w:szCs w:val="28"/>
              </w:rPr>
              <w:t>ДМИТРІВСЬКОГО</w:t>
            </w:r>
          </w:p>
          <w:p w14:paraId="6C8024E5" w14:textId="77777777" w:rsidR="00BB64CF" w:rsidRPr="00C66992" w:rsidRDefault="00BB64CF" w:rsidP="003B4584">
            <w:pPr>
              <w:jc w:val="center"/>
              <w:rPr>
                <w:rFonts w:ascii="Times New Roman" w:eastAsia="Calibri" w:hAnsi="Times New Roman"/>
                <w:b/>
                <w:sz w:val="28"/>
                <w:szCs w:val="28"/>
                <w:lang w:val="uk-UA"/>
              </w:rPr>
            </w:pPr>
            <w:r w:rsidRPr="00C66992">
              <w:rPr>
                <w:rFonts w:ascii="Times New Roman" w:eastAsia="Calibri" w:hAnsi="Times New Roman"/>
                <w:b/>
                <w:sz w:val="28"/>
                <w:szCs w:val="28"/>
                <w:lang w:val="uk-UA"/>
              </w:rPr>
              <w:t>СІЛЬСКОГО ПОСЕЛЕНИЯ</w:t>
            </w:r>
          </w:p>
          <w:p w14:paraId="0B145909" w14:textId="77777777" w:rsidR="00BB64CF" w:rsidRPr="00C66992" w:rsidRDefault="00BB64CF" w:rsidP="003B4584">
            <w:pPr>
              <w:jc w:val="center"/>
              <w:rPr>
                <w:rFonts w:ascii="Times New Roman" w:eastAsia="Calibri" w:hAnsi="Times New Roman"/>
                <w:b/>
                <w:sz w:val="28"/>
                <w:szCs w:val="28"/>
              </w:rPr>
            </w:pPr>
            <w:r w:rsidRPr="00C66992">
              <w:rPr>
                <w:rFonts w:ascii="Times New Roman" w:eastAsia="Calibri" w:hAnsi="Times New Roman"/>
                <w:b/>
                <w:sz w:val="28"/>
                <w:szCs w:val="28"/>
              </w:rPr>
              <w:t>СОВ</w:t>
            </w:r>
            <w:r w:rsidRPr="00C66992">
              <w:rPr>
                <w:rFonts w:ascii="Times New Roman" w:eastAsia="Calibri" w:hAnsi="Times New Roman"/>
                <w:b/>
                <w:sz w:val="28"/>
                <w:szCs w:val="28"/>
                <w:lang w:val="uk-UA"/>
              </w:rPr>
              <w:t xml:space="preserve">ЄТСЬКОГО РАЙОНУ </w:t>
            </w:r>
          </w:p>
          <w:p w14:paraId="26A85ADB" w14:textId="77777777" w:rsidR="00BB64CF" w:rsidRPr="00C66992" w:rsidRDefault="00BB64CF" w:rsidP="003B4584">
            <w:pPr>
              <w:jc w:val="center"/>
              <w:rPr>
                <w:rFonts w:ascii="Times New Roman" w:eastAsia="Calibri" w:hAnsi="Times New Roman"/>
                <w:sz w:val="28"/>
                <w:szCs w:val="28"/>
                <w:lang w:val="uk-UA"/>
              </w:rPr>
            </w:pPr>
            <w:r w:rsidRPr="00C66992">
              <w:rPr>
                <w:noProof/>
              </w:rPr>
              <mc:AlternateContent>
                <mc:Choice Requires="wps">
                  <w:drawing>
                    <wp:anchor distT="4294967295" distB="4294967295" distL="114300" distR="114300" simplePos="0" relativeHeight="251659264" behindDoc="0" locked="0" layoutInCell="1" allowOverlap="1" wp14:anchorId="3577E993" wp14:editId="54486DD0">
                      <wp:simplePos x="0" y="0"/>
                      <wp:positionH relativeFrom="column">
                        <wp:posOffset>32385</wp:posOffset>
                      </wp:positionH>
                      <wp:positionV relativeFrom="paragraph">
                        <wp:posOffset>281304</wp:posOffset>
                      </wp:positionV>
                      <wp:extent cx="6286500" cy="0"/>
                      <wp:effectExtent l="0" t="19050" r="38100" b="3810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A25CF3" id="Прямая соединительная линия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22.15pt" to="497.5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" strokeweight="4.5pt">
                      <v:stroke linestyle="thinThick"/>
                    </v:line>
                  </w:pict>
                </mc:Fallback>
              </mc:AlternateContent>
            </w:r>
            <w:r w:rsidRPr="00C66992">
              <w:rPr>
                <w:rFonts w:ascii="Times New Roman" w:eastAsia="Calibri" w:hAnsi="Times New Roman"/>
                <w:b/>
                <w:sz w:val="28"/>
                <w:szCs w:val="28"/>
              </w:rPr>
              <w:t>РЕСПУБЛ</w:t>
            </w:r>
            <w:r w:rsidRPr="00C66992">
              <w:rPr>
                <w:rFonts w:ascii="Times New Roman" w:eastAsia="Calibri" w:hAnsi="Times New Roman"/>
                <w:b/>
                <w:sz w:val="28"/>
                <w:szCs w:val="28"/>
                <w:lang w:val="uk-UA"/>
              </w:rPr>
              <w:t>ІКИ</w:t>
            </w:r>
            <w:r w:rsidRPr="00C66992">
              <w:rPr>
                <w:rFonts w:ascii="Times New Roman" w:eastAsia="Calibri" w:hAnsi="Times New Roman"/>
                <w:b/>
                <w:sz w:val="28"/>
                <w:szCs w:val="28"/>
              </w:rPr>
              <w:t xml:space="preserve"> КР</w:t>
            </w:r>
            <w:r w:rsidRPr="00C66992">
              <w:rPr>
                <w:rFonts w:ascii="Times New Roman" w:eastAsia="Calibri" w:hAnsi="Times New Roman"/>
                <w:b/>
                <w:sz w:val="28"/>
                <w:szCs w:val="28"/>
                <w:lang w:val="uk-UA"/>
              </w:rPr>
              <w:t>И</w:t>
            </w:r>
            <w:r w:rsidRPr="00C66992">
              <w:rPr>
                <w:rFonts w:ascii="Times New Roman" w:eastAsia="Calibri" w:hAnsi="Times New Roman"/>
                <w:b/>
                <w:sz w:val="28"/>
                <w:szCs w:val="28"/>
              </w:rPr>
              <w:t>М</w:t>
            </w:r>
          </w:p>
        </w:tc>
        <w:tc>
          <w:tcPr>
            <w:tcW w:w="4786" w:type="dxa"/>
          </w:tcPr>
          <w:p w14:paraId="23B239F5" w14:textId="77777777" w:rsidR="00BB64CF" w:rsidRPr="00FD6974" w:rsidRDefault="00BB64CF" w:rsidP="003B4584">
            <w:pPr>
              <w:ind w:left="175" w:hanging="175"/>
              <w:jc w:val="center"/>
              <w:rPr>
                <w:rFonts w:ascii="Times New Roman" w:hAnsi="Times New Roman"/>
                <w:b/>
                <w:sz w:val="28"/>
                <w:szCs w:val="28"/>
                <w:lang w:val="uk-UA"/>
              </w:rPr>
            </w:pPr>
            <w:r w:rsidRPr="00C66992">
              <w:rPr>
                <w:rFonts w:ascii="Times New Roman" w:eastAsia="Calibri" w:hAnsi="Times New Roman"/>
                <w:b/>
                <w:sz w:val="28"/>
                <w:szCs w:val="28"/>
                <w:lang w:val="uk-UA"/>
              </w:rPr>
              <w:t xml:space="preserve">КЪЫРЫМ                      ДЖУМХУРИЕТИ                                              СОВЕТСКИЙ БОЛЮГИ                                 ДМИТРОВКА КОЙ КЪАСАБАНЫНЬ ИДАРЕСИ </w:t>
            </w:r>
          </w:p>
          <w:p w14:paraId="076640E7" w14:textId="77777777" w:rsidR="00BB64CF" w:rsidRPr="00C66992" w:rsidRDefault="00BB64CF" w:rsidP="003B4584">
            <w:pPr>
              <w:jc w:val="both"/>
              <w:rPr>
                <w:rFonts w:ascii="Times New Roman" w:eastAsia="Calibri" w:hAnsi="Times New Roman"/>
                <w:sz w:val="28"/>
                <w:szCs w:val="28"/>
                <w:lang w:val="uk-UA"/>
              </w:rPr>
            </w:pPr>
          </w:p>
        </w:tc>
      </w:tr>
    </w:tbl>
    <w:p w14:paraId="0CB28EB0" w14:textId="4CF2315B" w:rsidR="00BB64CF" w:rsidRPr="00C66992" w:rsidRDefault="00BB64CF" w:rsidP="00BB64CF">
      <w:pPr>
        <w:jc w:val="center"/>
        <w:rPr>
          <w:rFonts w:ascii="Times New Roman" w:eastAsia="Calibri" w:hAnsi="Times New Roman"/>
          <w:b/>
          <w:sz w:val="28"/>
          <w:szCs w:val="28"/>
        </w:rPr>
      </w:pPr>
      <w:r w:rsidRPr="00C66992">
        <w:rPr>
          <w:rFonts w:ascii="Times New Roman" w:eastAsia="Calibri" w:hAnsi="Times New Roman"/>
          <w:b/>
          <w:sz w:val="28"/>
          <w:szCs w:val="28"/>
        </w:rPr>
        <w:t>ПОСТАНОВЛЕНИЕ</w:t>
      </w:r>
    </w:p>
    <w:p w14:paraId="3918AB83" w14:textId="56EC8C56" w:rsidR="00BB64CF" w:rsidRPr="00C66992" w:rsidRDefault="00BB64CF" w:rsidP="00BB64CF">
      <w:pPr>
        <w:jc w:val="center"/>
        <w:rPr>
          <w:rFonts w:ascii="Times New Roman" w:hAnsi="Times New Roman"/>
          <w:b/>
          <w:sz w:val="28"/>
          <w:szCs w:val="28"/>
          <w:u w:val="single"/>
        </w:rPr>
      </w:pPr>
      <w:r w:rsidRPr="00C66992">
        <w:rPr>
          <w:rFonts w:ascii="Times New Roman" w:eastAsia="Calibri" w:hAnsi="Times New Roman"/>
          <w:b/>
          <w:sz w:val="28"/>
          <w:szCs w:val="28"/>
          <w:u w:val="single"/>
        </w:rPr>
        <w:t xml:space="preserve">от </w:t>
      </w:r>
      <w:r w:rsidR="006E61DB">
        <w:rPr>
          <w:rFonts w:ascii="Times New Roman" w:hAnsi="Times New Roman"/>
          <w:b/>
          <w:sz w:val="28"/>
          <w:szCs w:val="28"/>
          <w:u w:val="single"/>
        </w:rPr>
        <w:t>05 июня</w:t>
      </w:r>
      <w:r w:rsidRPr="00C66992">
        <w:rPr>
          <w:rFonts w:ascii="Times New Roman" w:eastAsia="Calibri" w:hAnsi="Times New Roman"/>
          <w:b/>
          <w:sz w:val="28"/>
          <w:szCs w:val="28"/>
          <w:u w:val="single"/>
        </w:rPr>
        <w:t xml:space="preserve"> 2025 года № </w:t>
      </w:r>
      <w:r w:rsidR="006E61DB">
        <w:rPr>
          <w:rFonts w:ascii="Times New Roman" w:hAnsi="Times New Roman"/>
          <w:b/>
          <w:sz w:val="28"/>
          <w:szCs w:val="28"/>
          <w:u w:val="single"/>
        </w:rPr>
        <w:t>65</w:t>
      </w:r>
    </w:p>
    <w:p w14:paraId="02789590" w14:textId="77777777" w:rsidR="00BB64CF" w:rsidRPr="00C66992" w:rsidRDefault="00BB64CF" w:rsidP="00BB64CF">
      <w:pPr>
        <w:jc w:val="center"/>
        <w:rPr>
          <w:rFonts w:ascii="Times New Roman" w:eastAsia="Calibri" w:hAnsi="Times New Roman"/>
          <w:b/>
          <w:sz w:val="24"/>
          <w:szCs w:val="24"/>
        </w:rPr>
      </w:pPr>
    </w:p>
    <w:p w14:paraId="12973501" w14:textId="522F1CA7" w:rsidR="00995ECD" w:rsidRDefault="00CF523E" w:rsidP="00E30702">
      <w:pPr>
        <w:pStyle w:val="ConsPlusTitle1"/>
        <w:jc w:val="center"/>
        <w:rPr>
          <w:rFonts w:ascii="Times New Roman" w:hAnsi="Times New Roman" w:cs="Times New Roman"/>
          <w:sz w:val="28"/>
          <w:szCs w:val="28"/>
        </w:rPr>
      </w:pPr>
      <w:bookmarkStart w:id="0" w:name="_Hlk199946019"/>
      <w:r w:rsidRPr="00E30702">
        <w:rPr>
          <w:rFonts w:ascii="Times New Roman" w:hAnsi="Times New Roman" w:cs="Times New Roman"/>
          <w:sz w:val="28"/>
          <w:szCs w:val="28"/>
        </w:rPr>
        <w:t xml:space="preserve">ОБ УТВЕРЖДЕНИИ ПОЛОЖЕНИЯ О ПОРЯДКЕ </w:t>
      </w:r>
      <w:r w:rsidR="00F55671" w:rsidRPr="00E30702">
        <w:rPr>
          <w:rFonts w:ascii="Times New Roman" w:hAnsi="Times New Roman" w:cs="Times New Roman"/>
          <w:sz w:val="28"/>
          <w:szCs w:val="28"/>
        </w:rPr>
        <w:t xml:space="preserve">ВЫЯВЛЕНИЯ, УЧЕТА И </w:t>
      </w:r>
      <w:r w:rsidRPr="00E30702">
        <w:rPr>
          <w:rFonts w:ascii="Times New Roman" w:hAnsi="Times New Roman" w:cs="Times New Roman"/>
          <w:sz w:val="28"/>
          <w:szCs w:val="28"/>
        </w:rPr>
        <w:t>ПРИНЯТИЯ В МУНИЦИПАЛЬНУЮ СОБСТВЕННОСТЬ БЕСХОЗЯЙНОГО И ВЫМОРОЧНОГО ИМУЩЕСТВА</w:t>
      </w:r>
    </w:p>
    <w:bookmarkEnd w:id="0"/>
    <w:p w14:paraId="746B0C81" w14:textId="77777777" w:rsidR="00BB64CF" w:rsidRDefault="00BB64CF" w:rsidP="00E30702">
      <w:pPr>
        <w:pStyle w:val="ConsPlusTitle1"/>
        <w:jc w:val="center"/>
        <w:rPr>
          <w:rFonts w:ascii="Times New Roman" w:hAnsi="Times New Roman" w:cs="Times New Roman"/>
          <w:sz w:val="28"/>
          <w:szCs w:val="28"/>
        </w:rPr>
      </w:pPr>
    </w:p>
    <w:p w14:paraId="21026DE2" w14:textId="06749796" w:rsidR="00BB64CF" w:rsidRDefault="00BB64CF" w:rsidP="00BB64CF">
      <w:pPr>
        <w:pStyle w:val="ConsPlusTitle1"/>
        <w:ind w:firstLine="540"/>
        <w:jc w:val="both"/>
        <w:rPr>
          <w:rFonts w:ascii="Times New Roman" w:hAnsi="Times New Roman" w:cs="Times New Roman"/>
          <w:b w:val="0"/>
          <w:bCs/>
          <w:sz w:val="28"/>
          <w:szCs w:val="28"/>
        </w:rPr>
      </w:pPr>
      <w:r w:rsidRPr="00BB64CF">
        <w:rPr>
          <w:rFonts w:ascii="Times New Roman" w:hAnsi="Times New Roman" w:cs="Times New Roman"/>
          <w:b w:val="0"/>
          <w:bCs/>
          <w:sz w:val="28"/>
          <w:szCs w:val="28"/>
        </w:rPr>
        <w:t>В соответствии со ст. 225, 1151 Гражданского кодекса Российской Федерации, Земельным кодексом Российской Федерации</w:t>
      </w:r>
      <w:r>
        <w:rPr>
          <w:rFonts w:ascii="Times New Roman" w:hAnsi="Times New Roman" w:cs="Times New Roman"/>
          <w:b w:val="0"/>
          <w:bCs/>
          <w:sz w:val="28"/>
          <w:szCs w:val="28"/>
        </w:rPr>
        <w:t xml:space="preserve">, Федеральным законом от 06.10.2003 № 131-ФЗ «Об общих принципах организации местного самоуправления в Российской Федерации», </w:t>
      </w:r>
      <w:r w:rsidR="00A04EAC">
        <w:rPr>
          <w:rFonts w:ascii="Times New Roman" w:hAnsi="Times New Roman" w:cs="Times New Roman"/>
          <w:b w:val="0"/>
          <w:bCs/>
          <w:sz w:val="28"/>
          <w:szCs w:val="28"/>
        </w:rPr>
        <w:t xml:space="preserve">со </w:t>
      </w:r>
      <w:r w:rsidR="00A04EAC" w:rsidRPr="00A04EAC">
        <w:rPr>
          <w:rFonts w:ascii="Times New Roman" w:hAnsi="Times New Roman" w:cs="Times New Roman"/>
          <w:b w:val="0"/>
          <w:bCs/>
          <w:sz w:val="28"/>
          <w:szCs w:val="28"/>
        </w:rPr>
        <w:t xml:space="preserve">статьей 69.1 Федерального закона от 13.07.2015 № 218-ФЗ «О государственной регистрации недвижимости» </w:t>
      </w:r>
      <w:r>
        <w:rPr>
          <w:rFonts w:ascii="Times New Roman" w:hAnsi="Times New Roman" w:cs="Times New Roman"/>
          <w:b w:val="0"/>
          <w:bCs/>
          <w:sz w:val="28"/>
          <w:szCs w:val="28"/>
        </w:rPr>
        <w:t xml:space="preserve">Федеральным законом от 21.07.1997 № 122-ФЗ «О государственной регистрации права на недвижимое имущество и сделок с ним», приказом Министерства экономического развития Российской Федерации от 22.11.2013 № 701 «Об установлении порядка принятия на учет бесхозных </w:t>
      </w:r>
      <w:r w:rsidR="00181B13">
        <w:rPr>
          <w:rFonts w:ascii="Times New Roman" w:hAnsi="Times New Roman" w:cs="Times New Roman"/>
          <w:b w:val="0"/>
          <w:bCs/>
          <w:sz w:val="28"/>
          <w:szCs w:val="28"/>
        </w:rPr>
        <w:t xml:space="preserve">вещей», </w:t>
      </w:r>
      <w:r w:rsidR="00F13215" w:rsidRPr="00F13215">
        <w:rPr>
          <w:rFonts w:ascii="Times New Roman" w:hAnsi="Times New Roman" w:cs="Times New Roman"/>
          <w:b w:val="0"/>
          <w:bCs/>
          <w:sz w:val="28"/>
          <w:szCs w:val="28"/>
        </w:rPr>
        <w:t xml:space="preserve">в соответствии с приказом Росреестра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r w:rsidR="00181B13">
        <w:rPr>
          <w:rFonts w:ascii="Times New Roman" w:hAnsi="Times New Roman" w:cs="Times New Roman"/>
          <w:b w:val="0"/>
          <w:bCs/>
          <w:sz w:val="28"/>
          <w:szCs w:val="28"/>
        </w:rPr>
        <w:t>руководствуясь Уставом муниципального образования Дмитровское сельское поселение Советского района республики Крым, администрация Дмитровского сельского поселения</w:t>
      </w:r>
    </w:p>
    <w:p w14:paraId="19CACD12" w14:textId="77777777" w:rsidR="00181B13" w:rsidRDefault="00181B13" w:rsidP="00BB64CF">
      <w:pPr>
        <w:pStyle w:val="ConsPlusTitle1"/>
        <w:ind w:firstLine="540"/>
        <w:jc w:val="both"/>
        <w:rPr>
          <w:rFonts w:ascii="Times New Roman" w:hAnsi="Times New Roman" w:cs="Times New Roman"/>
          <w:b w:val="0"/>
          <w:bCs/>
          <w:sz w:val="28"/>
          <w:szCs w:val="28"/>
        </w:rPr>
      </w:pPr>
    </w:p>
    <w:p w14:paraId="4F0AD5D0" w14:textId="003F5C76" w:rsidR="00181B13" w:rsidRDefault="00181B13" w:rsidP="00BB64CF">
      <w:pPr>
        <w:pStyle w:val="ConsPlusTitle1"/>
        <w:ind w:firstLine="540"/>
        <w:jc w:val="both"/>
        <w:rPr>
          <w:rFonts w:ascii="Times New Roman" w:hAnsi="Times New Roman" w:cs="Times New Roman"/>
          <w:b w:val="0"/>
          <w:bCs/>
          <w:sz w:val="28"/>
          <w:szCs w:val="28"/>
        </w:rPr>
      </w:pPr>
      <w:r>
        <w:rPr>
          <w:rFonts w:ascii="Times New Roman" w:hAnsi="Times New Roman" w:cs="Times New Roman"/>
          <w:b w:val="0"/>
          <w:bCs/>
          <w:sz w:val="28"/>
          <w:szCs w:val="28"/>
        </w:rPr>
        <w:t>ПОСТАНОВЛЯЕТ:</w:t>
      </w:r>
    </w:p>
    <w:p w14:paraId="1E09FD19" w14:textId="77777777" w:rsidR="00181B13" w:rsidRPr="00BB64CF" w:rsidRDefault="00181B13" w:rsidP="00BB64CF">
      <w:pPr>
        <w:pStyle w:val="ConsPlusTitle1"/>
        <w:ind w:firstLine="540"/>
        <w:jc w:val="both"/>
        <w:rPr>
          <w:rFonts w:ascii="Times New Roman" w:hAnsi="Times New Roman" w:cs="Times New Roman"/>
          <w:b w:val="0"/>
          <w:bCs/>
          <w:sz w:val="28"/>
          <w:szCs w:val="28"/>
        </w:rPr>
      </w:pPr>
    </w:p>
    <w:p w14:paraId="4DD9240E" w14:textId="5ABBAB9E" w:rsidR="00995ECD" w:rsidRDefault="00CF523E" w:rsidP="00E30702">
      <w:pPr>
        <w:pStyle w:val="ConsPlusNormal1"/>
        <w:ind w:firstLine="540"/>
        <w:jc w:val="both"/>
        <w:rPr>
          <w:sz w:val="28"/>
          <w:szCs w:val="28"/>
        </w:rPr>
      </w:pPr>
      <w:r w:rsidRPr="00E30702">
        <w:rPr>
          <w:sz w:val="28"/>
          <w:szCs w:val="28"/>
        </w:rPr>
        <w:t xml:space="preserve">1. Утвердить </w:t>
      </w:r>
      <w:r w:rsidR="001F137B" w:rsidRPr="00E30702">
        <w:rPr>
          <w:sz w:val="28"/>
          <w:szCs w:val="28"/>
        </w:rPr>
        <w:t xml:space="preserve">Положение о порядке </w:t>
      </w:r>
      <w:r w:rsidR="00D75314" w:rsidRPr="00E30702">
        <w:rPr>
          <w:sz w:val="28"/>
          <w:szCs w:val="28"/>
        </w:rPr>
        <w:t xml:space="preserve">выявления, учета и </w:t>
      </w:r>
      <w:r w:rsidR="001F137B" w:rsidRPr="00E30702">
        <w:rPr>
          <w:sz w:val="28"/>
          <w:szCs w:val="28"/>
        </w:rPr>
        <w:t xml:space="preserve">принятия в муниципальную собственность бесхозяйного и выморочного имущества </w:t>
      </w:r>
      <w:r w:rsidRPr="00E30702">
        <w:rPr>
          <w:sz w:val="28"/>
          <w:szCs w:val="28"/>
        </w:rPr>
        <w:t>согласно приложению к постановлению.</w:t>
      </w:r>
    </w:p>
    <w:p w14:paraId="6CB3BF7C" w14:textId="21151A90" w:rsidR="000E54FD" w:rsidRPr="00E30702" w:rsidRDefault="000E54FD" w:rsidP="000E54FD">
      <w:pPr>
        <w:pStyle w:val="ConsPlusNormal1"/>
        <w:ind w:firstLine="540"/>
        <w:jc w:val="both"/>
        <w:rPr>
          <w:sz w:val="28"/>
          <w:szCs w:val="28"/>
        </w:rPr>
      </w:pPr>
      <w:r>
        <w:rPr>
          <w:sz w:val="28"/>
          <w:szCs w:val="28"/>
        </w:rPr>
        <w:t>2. постановление администрации Дмитровского сельского поселения от 01.11.2018 № 192 «</w:t>
      </w:r>
      <w:r w:rsidRPr="000E54FD">
        <w:rPr>
          <w:sz w:val="28"/>
          <w:szCs w:val="28"/>
        </w:rPr>
        <w:t>Об утверждении порядка учета и оформления</w:t>
      </w:r>
      <w:r>
        <w:rPr>
          <w:sz w:val="28"/>
          <w:szCs w:val="28"/>
        </w:rPr>
        <w:t xml:space="preserve"> </w:t>
      </w:r>
      <w:r w:rsidRPr="000E54FD">
        <w:rPr>
          <w:sz w:val="28"/>
          <w:szCs w:val="28"/>
        </w:rPr>
        <w:t xml:space="preserve">выморочного и бесхозяйного имущества в муниципальную собственность муниципального </w:t>
      </w:r>
      <w:r w:rsidRPr="000E54FD">
        <w:rPr>
          <w:sz w:val="28"/>
          <w:szCs w:val="28"/>
        </w:rPr>
        <w:lastRenderedPageBreak/>
        <w:t>образования Дмитровское сельское поселение</w:t>
      </w:r>
      <w:r>
        <w:rPr>
          <w:sz w:val="28"/>
          <w:szCs w:val="28"/>
        </w:rPr>
        <w:t xml:space="preserve"> </w:t>
      </w:r>
      <w:r w:rsidRPr="000E54FD">
        <w:rPr>
          <w:sz w:val="28"/>
          <w:szCs w:val="28"/>
        </w:rPr>
        <w:t>Советского района Республики Крым</w:t>
      </w:r>
      <w:r>
        <w:rPr>
          <w:sz w:val="28"/>
          <w:szCs w:val="28"/>
        </w:rPr>
        <w:t>» - признать утратившим силу.</w:t>
      </w:r>
    </w:p>
    <w:p w14:paraId="1C80D0D7" w14:textId="3FCDD56D" w:rsidR="00181B13" w:rsidRPr="00181B13" w:rsidRDefault="000E54FD" w:rsidP="00181B13">
      <w:pPr>
        <w:pStyle w:val="ConsPlusNormal1"/>
        <w:ind w:firstLine="540"/>
        <w:jc w:val="both"/>
        <w:rPr>
          <w:sz w:val="28"/>
          <w:szCs w:val="28"/>
        </w:rPr>
      </w:pPr>
      <w:r>
        <w:rPr>
          <w:sz w:val="28"/>
          <w:szCs w:val="28"/>
        </w:rPr>
        <w:t>3</w:t>
      </w:r>
      <w:r w:rsidR="00181B13" w:rsidRPr="00181B13">
        <w:rPr>
          <w:sz w:val="28"/>
          <w:szCs w:val="28"/>
        </w:rPr>
        <w:t>. Настоящее постановление подлежит обнародованию на Портале Правительства Республики Крым http://sovmo.rk.gov.ru в разделе «Муниципальные образования, подраздел - Дмитровское сельское поселение» в информационно-телекоммуникационной сети «Интернет», в официальном сетевом издании Дмитровского сельского поселения «Официальный сайт Дмитровского сельского поселения Советского района Республики Крым» (https://дмитровское-сп.рф/), а также размещению на информационном стенде администрации Дмитровского сельского поселения Советского района Республики Крым, расположенном по адресу: Республика Крым, Советский район, с. Дмитровка, ул. Киевская, 34.</w:t>
      </w:r>
    </w:p>
    <w:p w14:paraId="14D8949C" w14:textId="0195FB6E" w:rsidR="00181B13" w:rsidRPr="00181B13" w:rsidRDefault="000E54FD" w:rsidP="00181B13">
      <w:pPr>
        <w:pStyle w:val="ConsPlusNormal1"/>
        <w:ind w:firstLine="540"/>
        <w:jc w:val="both"/>
        <w:rPr>
          <w:sz w:val="28"/>
          <w:szCs w:val="28"/>
        </w:rPr>
      </w:pPr>
      <w:r>
        <w:rPr>
          <w:sz w:val="28"/>
          <w:szCs w:val="28"/>
        </w:rPr>
        <w:t>4</w:t>
      </w:r>
      <w:r w:rsidR="00181B13" w:rsidRPr="00181B13">
        <w:rPr>
          <w:sz w:val="28"/>
          <w:szCs w:val="28"/>
        </w:rPr>
        <w:t>. Настоящее постановление вступает в силу после его официального опубликования (обнародования).</w:t>
      </w:r>
    </w:p>
    <w:p w14:paraId="53C9E99B" w14:textId="0A2424F2" w:rsidR="00181B13" w:rsidRPr="00181B13" w:rsidRDefault="000E54FD" w:rsidP="00181B13">
      <w:pPr>
        <w:pStyle w:val="ConsPlusNormal1"/>
        <w:ind w:firstLine="540"/>
        <w:jc w:val="both"/>
        <w:rPr>
          <w:sz w:val="28"/>
          <w:szCs w:val="28"/>
        </w:rPr>
      </w:pPr>
      <w:r>
        <w:rPr>
          <w:sz w:val="28"/>
          <w:szCs w:val="28"/>
        </w:rPr>
        <w:t>5</w:t>
      </w:r>
      <w:r w:rsidR="00181B13" w:rsidRPr="00181B13">
        <w:rPr>
          <w:sz w:val="28"/>
          <w:szCs w:val="28"/>
        </w:rPr>
        <w:t>. Контроль за исполнением настоящего постановления оставляю за собой.</w:t>
      </w:r>
    </w:p>
    <w:p w14:paraId="0413BD59" w14:textId="77777777" w:rsidR="00181B13" w:rsidRPr="00181B13" w:rsidRDefault="00181B13" w:rsidP="00181B13">
      <w:pPr>
        <w:pStyle w:val="ConsPlusNormal1"/>
        <w:jc w:val="both"/>
        <w:rPr>
          <w:sz w:val="28"/>
          <w:szCs w:val="28"/>
        </w:rPr>
      </w:pPr>
    </w:p>
    <w:p w14:paraId="0453B13D" w14:textId="77777777" w:rsidR="00181B13" w:rsidRPr="00181B13" w:rsidRDefault="00181B13" w:rsidP="00181B13">
      <w:pPr>
        <w:pStyle w:val="ConsPlusNormal1"/>
        <w:jc w:val="both"/>
        <w:rPr>
          <w:sz w:val="28"/>
          <w:szCs w:val="28"/>
        </w:rPr>
      </w:pPr>
      <w:r w:rsidRPr="00181B13">
        <w:rPr>
          <w:sz w:val="28"/>
          <w:szCs w:val="28"/>
        </w:rPr>
        <w:t xml:space="preserve">Председатель Дмитровского </w:t>
      </w:r>
    </w:p>
    <w:p w14:paraId="19C32397" w14:textId="77777777" w:rsidR="00181B13" w:rsidRPr="00181B13" w:rsidRDefault="00181B13" w:rsidP="00181B13">
      <w:pPr>
        <w:pStyle w:val="ConsPlusNormal1"/>
        <w:jc w:val="both"/>
        <w:rPr>
          <w:sz w:val="28"/>
          <w:szCs w:val="28"/>
        </w:rPr>
      </w:pPr>
      <w:r w:rsidRPr="00181B13">
        <w:rPr>
          <w:sz w:val="28"/>
          <w:szCs w:val="28"/>
        </w:rPr>
        <w:t>сельского совета - глава администрации</w:t>
      </w:r>
    </w:p>
    <w:p w14:paraId="6E3914B2" w14:textId="77777777" w:rsidR="00181B13" w:rsidRPr="00181B13" w:rsidRDefault="00181B13" w:rsidP="00181B13">
      <w:pPr>
        <w:pStyle w:val="ConsPlusNormal1"/>
        <w:jc w:val="both"/>
        <w:rPr>
          <w:sz w:val="28"/>
          <w:szCs w:val="28"/>
        </w:rPr>
      </w:pPr>
      <w:r w:rsidRPr="00181B13">
        <w:rPr>
          <w:sz w:val="28"/>
          <w:szCs w:val="28"/>
        </w:rPr>
        <w:t>Дмитровского сельского поселения</w:t>
      </w:r>
    </w:p>
    <w:p w14:paraId="1EDBDD63" w14:textId="7D79E579" w:rsidR="00181B13" w:rsidRPr="00181B13" w:rsidRDefault="00181B13" w:rsidP="00181B13">
      <w:pPr>
        <w:pStyle w:val="ConsPlusNormal1"/>
        <w:jc w:val="both"/>
        <w:rPr>
          <w:sz w:val="28"/>
          <w:szCs w:val="28"/>
        </w:rPr>
      </w:pPr>
      <w:r w:rsidRPr="00181B13">
        <w:rPr>
          <w:sz w:val="28"/>
          <w:szCs w:val="28"/>
        </w:rPr>
        <w:t>Советского района Республики Крым</w:t>
      </w:r>
      <w:r w:rsidRPr="00181B13">
        <w:rPr>
          <w:sz w:val="28"/>
          <w:szCs w:val="28"/>
        </w:rPr>
        <w:tab/>
      </w:r>
      <w:r w:rsidRPr="00181B13">
        <w:rPr>
          <w:sz w:val="28"/>
          <w:szCs w:val="28"/>
        </w:rPr>
        <w:tab/>
      </w:r>
      <w:r w:rsidRPr="00181B13">
        <w:rPr>
          <w:sz w:val="28"/>
          <w:szCs w:val="28"/>
        </w:rPr>
        <w:tab/>
      </w:r>
      <w:r w:rsidRPr="00181B13">
        <w:rPr>
          <w:sz w:val="28"/>
          <w:szCs w:val="28"/>
        </w:rPr>
        <w:tab/>
        <w:t>Д.А.Ефременко</w:t>
      </w:r>
    </w:p>
    <w:p w14:paraId="2A8A131F" w14:textId="77777777" w:rsidR="00181B13" w:rsidRDefault="00181B13" w:rsidP="00E30702">
      <w:pPr>
        <w:pStyle w:val="ConsPlusNormal1"/>
        <w:jc w:val="right"/>
        <w:outlineLvl w:val="0"/>
        <w:rPr>
          <w:sz w:val="28"/>
          <w:szCs w:val="28"/>
        </w:rPr>
      </w:pPr>
      <w:r>
        <w:rPr>
          <w:sz w:val="28"/>
          <w:szCs w:val="28"/>
        </w:rPr>
        <w:br w:type="page"/>
      </w:r>
    </w:p>
    <w:p w14:paraId="414242BD" w14:textId="641591DF" w:rsidR="00995ECD" w:rsidRPr="00E30702" w:rsidRDefault="00CF523E" w:rsidP="00E30702">
      <w:pPr>
        <w:pStyle w:val="ConsPlusNormal1"/>
        <w:jc w:val="right"/>
        <w:outlineLvl w:val="0"/>
        <w:rPr>
          <w:sz w:val="28"/>
          <w:szCs w:val="28"/>
        </w:rPr>
      </w:pPr>
      <w:r w:rsidRPr="00E30702">
        <w:rPr>
          <w:sz w:val="28"/>
          <w:szCs w:val="28"/>
        </w:rPr>
        <w:lastRenderedPageBreak/>
        <w:t>Приложение</w:t>
      </w:r>
    </w:p>
    <w:p w14:paraId="260733B0" w14:textId="0AFBD0AE" w:rsidR="00995ECD" w:rsidRDefault="00CF523E" w:rsidP="00E30702">
      <w:pPr>
        <w:pStyle w:val="ConsPlusNormal1"/>
        <w:jc w:val="right"/>
        <w:rPr>
          <w:sz w:val="28"/>
          <w:szCs w:val="28"/>
        </w:rPr>
      </w:pPr>
      <w:r w:rsidRPr="00E30702">
        <w:rPr>
          <w:sz w:val="28"/>
          <w:szCs w:val="28"/>
        </w:rPr>
        <w:t>к постановлению</w:t>
      </w:r>
      <w:r w:rsidR="000E54FD">
        <w:rPr>
          <w:sz w:val="28"/>
          <w:szCs w:val="28"/>
        </w:rPr>
        <w:t xml:space="preserve"> администрации</w:t>
      </w:r>
    </w:p>
    <w:p w14:paraId="1A1FD2E0" w14:textId="77777777" w:rsidR="000E54FD" w:rsidRDefault="000E54FD" w:rsidP="00E30702">
      <w:pPr>
        <w:pStyle w:val="ConsPlusNormal1"/>
        <w:jc w:val="right"/>
        <w:rPr>
          <w:sz w:val="28"/>
          <w:szCs w:val="28"/>
        </w:rPr>
      </w:pPr>
      <w:r>
        <w:rPr>
          <w:sz w:val="28"/>
          <w:szCs w:val="28"/>
        </w:rPr>
        <w:t>Дмитровского сельского поселения</w:t>
      </w:r>
    </w:p>
    <w:p w14:paraId="7981479F" w14:textId="51E99F09" w:rsidR="000E54FD" w:rsidRDefault="000E54FD" w:rsidP="00E30702">
      <w:pPr>
        <w:pStyle w:val="ConsPlusNormal1"/>
        <w:jc w:val="right"/>
        <w:rPr>
          <w:sz w:val="28"/>
          <w:szCs w:val="28"/>
        </w:rPr>
      </w:pPr>
      <w:r>
        <w:rPr>
          <w:sz w:val="28"/>
          <w:szCs w:val="28"/>
        </w:rPr>
        <w:t>Советского района Республики Крым</w:t>
      </w:r>
    </w:p>
    <w:p w14:paraId="0A86F6F0" w14:textId="7E81DE09" w:rsidR="000E54FD" w:rsidRPr="00E30702" w:rsidRDefault="000E54FD" w:rsidP="00E30702">
      <w:pPr>
        <w:pStyle w:val="ConsPlusNormal1"/>
        <w:jc w:val="right"/>
        <w:rPr>
          <w:sz w:val="28"/>
          <w:szCs w:val="28"/>
        </w:rPr>
      </w:pPr>
      <w:r>
        <w:rPr>
          <w:sz w:val="28"/>
          <w:szCs w:val="28"/>
        </w:rPr>
        <w:t xml:space="preserve">от </w:t>
      </w:r>
      <w:r w:rsidR="006E61DB">
        <w:rPr>
          <w:sz w:val="28"/>
          <w:szCs w:val="28"/>
        </w:rPr>
        <w:t>05 июня</w:t>
      </w:r>
      <w:r>
        <w:rPr>
          <w:sz w:val="28"/>
          <w:szCs w:val="28"/>
        </w:rPr>
        <w:t xml:space="preserve"> 2025 № </w:t>
      </w:r>
      <w:r w:rsidR="006E61DB">
        <w:rPr>
          <w:sz w:val="28"/>
          <w:szCs w:val="28"/>
        </w:rPr>
        <w:t>65</w:t>
      </w:r>
    </w:p>
    <w:p w14:paraId="7D56B768" w14:textId="77777777" w:rsidR="00995ECD" w:rsidRPr="00E30702" w:rsidRDefault="00995ECD" w:rsidP="00E30702">
      <w:pPr>
        <w:pStyle w:val="ConsPlusNormal1"/>
        <w:jc w:val="both"/>
        <w:rPr>
          <w:sz w:val="28"/>
          <w:szCs w:val="28"/>
        </w:rPr>
      </w:pPr>
    </w:p>
    <w:p w14:paraId="02C71422" w14:textId="77777777" w:rsidR="00995ECD" w:rsidRPr="00E30702" w:rsidRDefault="00CF523E" w:rsidP="00E30702">
      <w:pPr>
        <w:pStyle w:val="ConsPlusTitle1"/>
        <w:jc w:val="center"/>
        <w:rPr>
          <w:rFonts w:ascii="Times New Roman" w:hAnsi="Times New Roman" w:cs="Times New Roman"/>
          <w:sz w:val="28"/>
          <w:szCs w:val="28"/>
        </w:rPr>
      </w:pPr>
      <w:bookmarkStart w:id="1" w:name="P49"/>
      <w:bookmarkEnd w:id="1"/>
      <w:r w:rsidRPr="00E30702">
        <w:rPr>
          <w:rFonts w:ascii="Times New Roman" w:hAnsi="Times New Roman" w:cs="Times New Roman"/>
          <w:sz w:val="28"/>
          <w:szCs w:val="28"/>
        </w:rPr>
        <w:t>ПОЛОЖЕНИЕ</w:t>
      </w:r>
    </w:p>
    <w:p w14:paraId="2A5C1FDD" w14:textId="77777777" w:rsidR="002706BB" w:rsidRPr="00E30702" w:rsidRDefault="002706BB" w:rsidP="00E30702">
      <w:pPr>
        <w:pStyle w:val="ConsPlusNormal1"/>
        <w:jc w:val="center"/>
        <w:rPr>
          <w:b/>
          <w:sz w:val="28"/>
          <w:szCs w:val="28"/>
        </w:rPr>
      </w:pPr>
      <w:r w:rsidRPr="00E30702">
        <w:rPr>
          <w:b/>
          <w:sz w:val="28"/>
          <w:szCs w:val="28"/>
        </w:rPr>
        <w:t xml:space="preserve">О </w:t>
      </w:r>
      <w:r w:rsidR="00C3304E" w:rsidRPr="00E30702">
        <w:rPr>
          <w:b/>
          <w:sz w:val="28"/>
          <w:szCs w:val="28"/>
        </w:rPr>
        <w:t>ПОРЯДКЕ ВЫЯВЛЕНИЯ, УЧЕТА И</w:t>
      </w:r>
      <w:r w:rsidR="00C3304E" w:rsidRPr="00E30702">
        <w:rPr>
          <w:sz w:val="28"/>
          <w:szCs w:val="28"/>
        </w:rPr>
        <w:t xml:space="preserve"> </w:t>
      </w:r>
      <w:r w:rsidRPr="00E30702">
        <w:rPr>
          <w:b/>
          <w:sz w:val="28"/>
          <w:szCs w:val="28"/>
        </w:rPr>
        <w:t>ПРИНЯТИЯ В МУНИЦИПАЛЬНУЮ СОБСТВЕННОСТЬ</w:t>
      </w:r>
    </w:p>
    <w:p w14:paraId="2B3F2E04" w14:textId="77777777" w:rsidR="00995ECD" w:rsidRPr="00E30702" w:rsidRDefault="002706BB" w:rsidP="00E30702">
      <w:pPr>
        <w:pStyle w:val="ConsPlusNormal1"/>
        <w:jc w:val="center"/>
        <w:rPr>
          <w:b/>
          <w:sz w:val="28"/>
          <w:szCs w:val="28"/>
        </w:rPr>
      </w:pPr>
      <w:r w:rsidRPr="00E30702">
        <w:rPr>
          <w:b/>
          <w:sz w:val="28"/>
          <w:szCs w:val="28"/>
        </w:rPr>
        <w:t>БЕСХОЗЯЙНОГО И ВЫМОРОЧНОГО ИМУЩЕСТВА</w:t>
      </w:r>
    </w:p>
    <w:p w14:paraId="31D519EF" w14:textId="77777777" w:rsidR="002706BB" w:rsidRPr="00E30702" w:rsidRDefault="002706BB" w:rsidP="00E30702">
      <w:pPr>
        <w:pStyle w:val="ConsPlusNormal1"/>
        <w:jc w:val="both"/>
        <w:rPr>
          <w:sz w:val="28"/>
          <w:szCs w:val="28"/>
        </w:rPr>
      </w:pPr>
    </w:p>
    <w:p w14:paraId="5750AE6E" w14:textId="77777777" w:rsidR="00995ECD" w:rsidRPr="00E30702" w:rsidRDefault="00CF523E" w:rsidP="00E30702">
      <w:pPr>
        <w:pStyle w:val="ConsPlusTitle1"/>
        <w:jc w:val="center"/>
        <w:outlineLvl w:val="1"/>
        <w:rPr>
          <w:rFonts w:ascii="Times New Roman" w:hAnsi="Times New Roman" w:cs="Times New Roman"/>
          <w:sz w:val="28"/>
          <w:szCs w:val="28"/>
        </w:rPr>
      </w:pPr>
      <w:r w:rsidRPr="00E30702">
        <w:rPr>
          <w:rFonts w:ascii="Times New Roman" w:hAnsi="Times New Roman" w:cs="Times New Roman"/>
          <w:sz w:val="28"/>
          <w:szCs w:val="28"/>
        </w:rPr>
        <w:t>I. Общие положения</w:t>
      </w:r>
    </w:p>
    <w:p w14:paraId="4D408C2D" w14:textId="77777777" w:rsidR="00995ECD" w:rsidRPr="00E30702" w:rsidRDefault="00995ECD" w:rsidP="00E30702">
      <w:pPr>
        <w:pStyle w:val="ConsPlusNormal1"/>
        <w:jc w:val="both"/>
        <w:rPr>
          <w:sz w:val="28"/>
          <w:szCs w:val="28"/>
        </w:rPr>
      </w:pPr>
    </w:p>
    <w:p w14:paraId="404E6880" w14:textId="0DA57237" w:rsidR="00995ECD" w:rsidRPr="00E30702" w:rsidRDefault="00CF523E" w:rsidP="00E30702">
      <w:pPr>
        <w:pStyle w:val="ConsPlusNormal1"/>
        <w:ind w:firstLine="540"/>
        <w:jc w:val="both"/>
        <w:rPr>
          <w:sz w:val="28"/>
          <w:szCs w:val="28"/>
        </w:rPr>
      </w:pPr>
      <w:r w:rsidRPr="00E30702">
        <w:rPr>
          <w:sz w:val="28"/>
          <w:szCs w:val="28"/>
        </w:rPr>
        <w:t xml:space="preserve">1.1. Настоящее Положение устанавливает порядок </w:t>
      </w:r>
      <w:r w:rsidR="00D75314" w:rsidRPr="00E30702">
        <w:rPr>
          <w:sz w:val="28"/>
          <w:szCs w:val="28"/>
        </w:rPr>
        <w:t xml:space="preserve">выявления, учета и </w:t>
      </w:r>
      <w:r w:rsidRPr="00E30702">
        <w:rPr>
          <w:sz w:val="28"/>
          <w:szCs w:val="28"/>
        </w:rPr>
        <w:t xml:space="preserve">принятия в муниципальную собственность </w:t>
      </w:r>
      <w:r w:rsidR="008A1F4C" w:rsidRPr="00E30702">
        <w:rPr>
          <w:sz w:val="28"/>
          <w:szCs w:val="28"/>
        </w:rPr>
        <w:t>бесхозяйного и выморочного имущества</w:t>
      </w:r>
      <w:r w:rsidR="00E7264E">
        <w:rPr>
          <w:sz w:val="28"/>
          <w:szCs w:val="28"/>
        </w:rPr>
        <w:t xml:space="preserve">, выявленного на территории муниципального образования </w:t>
      </w:r>
      <w:r w:rsidR="000E54FD">
        <w:rPr>
          <w:sz w:val="28"/>
          <w:szCs w:val="28"/>
        </w:rPr>
        <w:t xml:space="preserve">Дмитровское сельское поселение Советского района </w:t>
      </w:r>
      <w:r w:rsidR="00E7264E">
        <w:rPr>
          <w:sz w:val="28"/>
          <w:szCs w:val="28"/>
        </w:rPr>
        <w:t>Республики Крым</w:t>
      </w:r>
      <w:r w:rsidRPr="00E30702">
        <w:rPr>
          <w:sz w:val="28"/>
          <w:szCs w:val="28"/>
        </w:rPr>
        <w:t>.</w:t>
      </w:r>
    </w:p>
    <w:p w14:paraId="1B0BBB49" w14:textId="77777777" w:rsidR="001066EC" w:rsidRPr="00E30702" w:rsidRDefault="00E7264E" w:rsidP="00E30702">
      <w:pPr>
        <w:pStyle w:val="a9"/>
        <w:spacing w:before="0" w:beforeAutospacing="0" w:after="0" w:afterAutospacing="0"/>
        <w:ind w:firstLine="540"/>
        <w:jc w:val="both"/>
        <w:rPr>
          <w:sz w:val="28"/>
          <w:szCs w:val="28"/>
        </w:rPr>
      </w:pPr>
      <w:r w:rsidRPr="00E30702">
        <w:rPr>
          <w:sz w:val="28"/>
          <w:szCs w:val="28"/>
        </w:rPr>
        <w:t xml:space="preserve">1.2. </w:t>
      </w:r>
      <w:r w:rsidR="001066EC" w:rsidRPr="00E30702">
        <w:rPr>
          <w:sz w:val="28"/>
          <w:szCs w:val="28"/>
        </w:rPr>
        <w:t>Термины и определения, используемые в настоящем Положении, применяются в значениях, установленных действующим законодательством Российской Федерации и Республики Крым.</w:t>
      </w:r>
    </w:p>
    <w:p w14:paraId="2C1CAF9F" w14:textId="77777777" w:rsidR="00995ECD" w:rsidRDefault="00E7264E" w:rsidP="00E30702">
      <w:pPr>
        <w:pStyle w:val="ConsPlusNormal1"/>
        <w:ind w:firstLine="540"/>
        <w:jc w:val="both"/>
        <w:rPr>
          <w:sz w:val="28"/>
          <w:szCs w:val="28"/>
        </w:rPr>
      </w:pPr>
      <w:r w:rsidRPr="00E30702">
        <w:rPr>
          <w:sz w:val="28"/>
          <w:szCs w:val="28"/>
        </w:rPr>
        <w:t xml:space="preserve">1.3. </w:t>
      </w:r>
      <w:r w:rsidR="00CF523E" w:rsidRPr="00E30702">
        <w:rPr>
          <w:sz w:val="28"/>
          <w:szCs w:val="28"/>
        </w:rPr>
        <w:t xml:space="preserve">В муниципальную собственность принимаются бесхозяйные объекты </w:t>
      </w:r>
      <w:r w:rsidR="008A1F4C" w:rsidRPr="00E30702">
        <w:rPr>
          <w:sz w:val="28"/>
          <w:szCs w:val="28"/>
        </w:rPr>
        <w:t>недвижимого</w:t>
      </w:r>
      <w:r w:rsidR="00CF523E" w:rsidRPr="00E30702">
        <w:rPr>
          <w:sz w:val="28"/>
          <w:szCs w:val="28"/>
        </w:rPr>
        <w:t xml:space="preserve"> имущества, которые не имеют собственника, или собственник которых неизвестен, или от права собственности на которые собственник отказался, а также выморочное имущество.</w:t>
      </w:r>
    </w:p>
    <w:p w14:paraId="638A20E7" w14:textId="19185FB3" w:rsidR="001066EC" w:rsidRPr="00E30702" w:rsidRDefault="00E7264E" w:rsidP="00E30702">
      <w:pPr>
        <w:pStyle w:val="ConsPlusNormal1"/>
        <w:ind w:firstLine="540"/>
        <w:jc w:val="both"/>
        <w:rPr>
          <w:sz w:val="28"/>
          <w:szCs w:val="28"/>
        </w:rPr>
      </w:pPr>
      <w:r>
        <w:rPr>
          <w:sz w:val="28"/>
          <w:szCs w:val="28"/>
        </w:rPr>
        <w:t xml:space="preserve">1.4. </w:t>
      </w:r>
      <w:r w:rsidR="001066EC" w:rsidRPr="00E30702">
        <w:rPr>
          <w:sz w:val="28"/>
          <w:szCs w:val="28"/>
        </w:rPr>
        <w:t xml:space="preserve">Подготовку документов для признания бесхозяйным недвижимого имущества, </w:t>
      </w:r>
      <w:r w:rsidR="00F55671">
        <w:rPr>
          <w:sz w:val="28"/>
          <w:szCs w:val="28"/>
        </w:rPr>
        <w:t xml:space="preserve">выморочным недвижимого имущества, </w:t>
      </w:r>
      <w:r w:rsidR="001066EC" w:rsidRPr="00E30702">
        <w:rPr>
          <w:sz w:val="28"/>
          <w:szCs w:val="28"/>
        </w:rPr>
        <w:t xml:space="preserve">находящегося на территории муниципального образования </w:t>
      </w:r>
      <w:r w:rsidR="00F13215">
        <w:rPr>
          <w:sz w:val="28"/>
          <w:szCs w:val="28"/>
        </w:rPr>
        <w:t>Дмитровское сельское поселение Советского района</w:t>
      </w:r>
      <w:r w:rsidR="001066EC" w:rsidRPr="00E30702">
        <w:rPr>
          <w:sz w:val="28"/>
          <w:szCs w:val="28"/>
        </w:rPr>
        <w:t xml:space="preserve"> Республики Крым, постановки его на учет и принятия в муниципальную собственность муниципального образования </w:t>
      </w:r>
      <w:r w:rsidR="00F13215">
        <w:rPr>
          <w:sz w:val="28"/>
          <w:szCs w:val="28"/>
        </w:rPr>
        <w:t xml:space="preserve">Дмитровское сельское поселение Советского района </w:t>
      </w:r>
      <w:r w:rsidR="001066EC" w:rsidRPr="00E30702">
        <w:rPr>
          <w:sz w:val="28"/>
          <w:szCs w:val="28"/>
        </w:rPr>
        <w:t xml:space="preserve">Республики Крым осуществляет Администрация </w:t>
      </w:r>
      <w:r w:rsidR="00F13215">
        <w:rPr>
          <w:sz w:val="28"/>
          <w:szCs w:val="28"/>
        </w:rPr>
        <w:t xml:space="preserve">Дмитровского сельского поселения Советского района </w:t>
      </w:r>
      <w:r w:rsidR="001066EC" w:rsidRPr="00E30702">
        <w:rPr>
          <w:sz w:val="28"/>
          <w:szCs w:val="28"/>
        </w:rPr>
        <w:t>Республики Крым.</w:t>
      </w:r>
    </w:p>
    <w:p w14:paraId="451D3C52" w14:textId="77777777" w:rsidR="001066EC" w:rsidRPr="00E30702" w:rsidRDefault="001066EC" w:rsidP="00E30702">
      <w:pPr>
        <w:pStyle w:val="ConsPlusNormal1"/>
        <w:ind w:firstLine="540"/>
        <w:jc w:val="both"/>
        <w:rPr>
          <w:sz w:val="28"/>
          <w:szCs w:val="28"/>
        </w:rPr>
      </w:pPr>
      <w:r w:rsidRPr="00E30702">
        <w:rPr>
          <w:sz w:val="28"/>
          <w:szCs w:val="28"/>
        </w:rPr>
        <w:t xml:space="preserve">Администрация муниципального образования издает правовой акт о создании комиссии по </w:t>
      </w:r>
      <w:r w:rsidR="00F55671">
        <w:rPr>
          <w:sz w:val="28"/>
          <w:szCs w:val="28"/>
        </w:rPr>
        <w:t xml:space="preserve">выявлению объектов </w:t>
      </w:r>
      <w:r w:rsidRPr="00E30702">
        <w:rPr>
          <w:sz w:val="28"/>
          <w:szCs w:val="28"/>
        </w:rPr>
        <w:t xml:space="preserve">бесхозяйного </w:t>
      </w:r>
      <w:r w:rsidR="00F55671">
        <w:rPr>
          <w:sz w:val="28"/>
          <w:szCs w:val="28"/>
        </w:rPr>
        <w:t xml:space="preserve">и выморочного недвижимого </w:t>
      </w:r>
      <w:r w:rsidRPr="00E30702">
        <w:rPr>
          <w:sz w:val="28"/>
          <w:szCs w:val="28"/>
        </w:rPr>
        <w:t xml:space="preserve">имущества </w:t>
      </w:r>
      <w:r w:rsidR="00F55671">
        <w:rPr>
          <w:sz w:val="28"/>
          <w:szCs w:val="28"/>
        </w:rPr>
        <w:t>(далее – Комиссия)</w:t>
      </w:r>
      <w:r w:rsidRPr="00E30702">
        <w:rPr>
          <w:sz w:val="28"/>
          <w:szCs w:val="28"/>
        </w:rPr>
        <w:t>.</w:t>
      </w:r>
    </w:p>
    <w:p w14:paraId="0DA0000A" w14:textId="77777777" w:rsidR="00995ECD" w:rsidRDefault="00CF523E" w:rsidP="00E30702">
      <w:pPr>
        <w:pStyle w:val="ConsPlusTitle1"/>
        <w:jc w:val="center"/>
        <w:outlineLvl w:val="1"/>
        <w:rPr>
          <w:rFonts w:ascii="Times New Roman" w:hAnsi="Times New Roman" w:cs="Times New Roman"/>
          <w:sz w:val="28"/>
          <w:szCs w:val="28"/>
        </w:rPr>
      </w:pPr>
      <w:r w:rsidRPr="00E30702">
        <w:rPr>
          <w:rFonts w:ascii="Times New Roman" w:hAnsi="Times New Roman" w:cs="Times New Roman"/>
          <w:sz w:val="28"/>
          <w:szCs w:val="28"/>
        </w:rPr>
        <w:t xml:space="preserve">II. Порядок </w:t>
      </w:r>
      <w:r w:rsidR="00D75314" w:rsidRPr="00E30702">
        <w:rPr>
          <w:rFonts w:ascii="Times New Roman" w:hAnsi="Times New Roman" w:cs="Times New Roman"/>
          <w:sz w:val="28"/>
          <w:szCs w:val="28"/>
        </w:rPr>
        <w:t>выявления</w:t>
      </w:r>
      <w:r w:rsidR="00FC0305" w:rsidRPr="00E30702">
        <w:rPr>
          <w:rFonts w:ascii="Times New Roman" w:hAnsi="Times New Roman" w:cs="Times New Roman"/>
          <w:sz w:val="28"/>
          <w:szCs w:val="28"/>
        </w:rPr>
        <w:t xml:space="preserve"> и</w:t>
      </w:r>
      <w:r w:rsidR="00D75314" w:rsidRPr="00E30702">
        <w:rPr>
          <w:rFonts w:ascii="Times New Roman" w:hAnsi="Times New Roman" w:cs="Times New Roman"/>
          <w:sz w:val="28"/>
          <w:szCs w:val="28"/>
        </w:rPr>
        <w:t xml:space="preserve"> учета </w:t>
      </w:r>
      <w:r w:rsidRPr="00E30702">
        <w:rPr>
          <w:rFonts w:ascii="Times New Roman" w:hAnsi="Times New Roman" w:cs="Times New Roman"/>
          <w:sz w:val="28"/>
          <w:szCs w:val="28"/>
        </w:rPr>
        <w:t>бесхозяйного</w:t>
      </w:r>
      <w:r w:rsidR="00FC0305" w:rsidRPr="00E30702">
        <w:rPr>
          <w:rFonts w:ascii="Times New Roman" w:hAnsi="Times New Roman" w:cs="Times New Roman"/>
          <w:sz w:val="28"/>
          <w:szCs w:val="28"/>
        </w:rPr>
        <w:t>, выморочного</w:t>
      </w:r>
      <w:r w:rsidRPr="00E30702">
        <w:rPr>
          <w:rFonts w:ascii="Times New Roman" w:hAnsi="Times New Roman" w:cs="Times New Roman"/>
          <w:sz w:val="28"/>
          <w:szCs w:val="28"/>
        </w:rPr>
        <w:t xml:space="preserve"> недвижимого имущества</w:t>
      </w:r>
      <w:r w:rsidR="00970CE0" w:rsidRPr="00E30702">
        <w:rPr>
          <w:rFonts w:ascii="Times New Roman" w:hAnsi="Times New Roman" w:cs="Times New Roman"/>
          <w:sz w:val="28"/>
          <w:szCs w:val="28"/>
        </w:rPr>
        <w:t xml:space="preserve"> </w:t>
      </w:r>
      <w:r w:rsidR="00723DF2" w:rsidRPr="00E30702">
        <w:rPr>
          <w:rFonts w:ascii="Times New Roman" w:hAnsi="Times New Roman" w:cs="Times New Roman"/>
          <w:sz w:val="28"/>
          <w:szCs w:val="28"/>
        </w:rPr>
        <w:t>в муниципальную собственность</w:t>
      </w:r>
    </w:p>
    <w:p w14:paraId="4E2E48D6" w14:textId="77777777" w:rsidR="00E30702" w:rsidRPr="00E30702" w:rsidRDefault="00E30702" w:rsidP="00E30702">
      <w:pPr>
        <w:pStyle w:val="ConsPlusTitle1"/>
        <w:jc w:val="center"/>
        <w:outlineLvl w:val="1"/>
        <w:rPr>
          <w:rFonts w:ascii="Times New Roman" w:hAnsi="Times New Roman" w:cs="Times New Roman"/>
          <w:sz w:val="28"/>
          <w:szCs w:val="28"/>
        </w:rPr>
      </w:pPr>
    </w:p>
    <w:p w14:paraId="60AD2556" w14:textId="335F7201" w:rsidR="001066EC" w:rsidRPr="00E30702" w:rsidRDefault="001066EC" w:rsidP="00E30702">
      <w:pPr>
        <w:pStyle w:val="ConsPlusNormal1"/>
        <w:ind w:firstLine="540"/>
        <w:jc w:val="both"/>
        <w:rPr>
          <w:sz w:val="28"/>
          <w:szCs w:val="28"/>
        </w:rPr>
      </w:pPr>
      <w:r w:rsidRPr="00E30702">
        <w:rPr>
          <w:sz w:val="28"/>
          <w:szCs w:val="28"/>
        </w:rPr>
        <w:t xml:space="preserve">2.1. Сведения о бесхозяйном </w:t>
      </w:r>
      <w:r w:rsidR="00FC0305" w:rsidRPr="00E30702">
        <w:rPr>
          <w:sz w:val="28"/>
          <w:szCs w:val="28"/>
        </w:rPr>
        <w:t xml:space="preserve">либо выморочном </w:t>
      </w:r>
      <w:r w:rsidRPr="00E30702">
        <w:rPr>
          <w:sz w:val="28"/>
          <w:szCs w:val="28"/>
        </w:rPr>
        <w:t xml:space="preserve">недвижимом имуществе предоставляются исполнительными органами Республики Крым, учреждениями, предприятиями, </w:t>
      </w:r>
      <w:r w:rsidR="00FC0305" w:rsidRPr="00E30702">
        <w:rPr>
          <w:sz w:val="28"/>
          <w:szCs w:val="28"/>
        </w:rPr>
        <w:t xml:space="preserve">в том числе ресурсоснабжающими организациями при проведении ремонтных работ на объектах инженерной инфраструктуры муниципальных образований, </w:t>
      </w:r>
      <w:r w:rsidRPr="00E30702">
        <w:rPr>
          <w:sz w:val="28"/>
          <w:szCs w:val="28"/>
        </w:rPr>
        <w:t xml:space="preserve">органами местного самоуправления и заинтересованными лицами путем направления соответствующего заявления в Администрацию </w:t>
      </w:r>
      <w:r w:rsidR="00F13215">
        <w:rPr>
          <w:sz w:val="28"/>
          <w:szCs w:val="28"/>
        </w:rPr>
        <w:t>Дмитровского сельского поселения Советского района</w:t>
      </w:r>
      <w:r w:rsidR="00F13215" w:rsidRPr="00E30702">
        <w:rPr>
          <w:sz w:val="28"/>
          <w:szCs w:val="28"/>
        </w:rPr>
        <w:t xml:space="preserve"> </w:t>
      </w:r>
      <w:r w:rsidRPr="00E30702">
        <w:rPr>
          <w:sz w:val="28"/>
          <w:szCs w:val="28"/>
        </w:rPr>
        <w:t xml:space="preserve">Республики Крым, Администрация </w:t>
      </w:r>
      <w:r w:rsidR="00F13215">
        <w:rPr>
          <w:sz w:val="28"/>
          <w:szCs w:val="28"/>
        </w:rPr>
        <w:t xml:space="preserve">Дмитровского сельского поселения </w:t>
      </w:r>
      <w:r w:rsidR="00F13215">
        <w:rPr>
          <w:sz w:val="28"/>
          <w:szCs w:val="28"/>
        </w:rPr>
        <w:lastRenderedPageBreak/>
        <w:t>Советского района</w:t>
      </w:r>
      <w:r w:rsidR="00F13215" w:rsidRPr="00E30702">
        <w:rPr>
          <w:sz w:val="28"/>
          <w:szCs w:val="28"/>
        </w:rPr>
        <w:t xml:space="preserve"> </w:t>
      </w:r>
      <w:r w:rsidR="00C3304E" w:rsidRPr="00E30702">
        <w:rPr>
          <w:sz w:val="28"/>
          <w:szCs w:val="28"/>
        </w:rPr>
        <w:t xml:space="preserve">также </w:t>
      </w:r>
      <w:r w:rsidRPr="00E30702">
        <w:rPr>
          <w:sz w:val="28"/>
          <w:szCs w:val="28"/>
        </w:rPr>
        <w:t>может быть инициатором выявления бесхозяйного имущества путем проведения инвентаризации.</w:t>
      </w:r>
    </w:p>
    <w:p w14:paraId="6D7E4E26" w14:textId="77777777" w:rsidR="001066EC" w:rsidRPr="00E30702" w:rsidRDefault="001066EC" w:rsidP="00E30702">
      <w:pPr>
        <w:ind w:firstLine="709"/>
        <w:jc w:val="both"/>
        <w:rPr>
          <w:rFonts w:ascii="Times New Roman" w:hAnsi="Times New Roman" w:cs="Times New Roman"/>
          <w:sz w:val="28"/>
          <w:szCs w:val="28"/>
        </w:rPr>
      </w:pPr>
      <w:r w:rsidRPr="00E30702">
        <w:rPr>
          <w:rFonts w:ascii="Times New Roman" w:hAnsi="Times New Roman" w:cs="Times New Roman"/>
          <w:sz w:val="28"/>
          <w:szCs w:val="28"/>
        </w:rPr>
        <w:t>2.2. Органы государственной власти, органы местного самоуправления, граждане, юридические лица и иные лица направляют в администрацию муниципального образования:</w:t>
      </w:r>
    </w:p>
    <w:p w14:paraId="2188F5F4" w14:textId="77777777" w:rsidR="001066EC" w:rsidRPr="00E30702" w:rsidRDefault="001066EC" w:rsidP="00E30702">
      <w:pPr>
        <w:ind w:firstLine="709"/>
        <w:jc w:val="both"/>
        <w:rPr>
          <w:rFonts w:ascii="Times New Roman" w:hAnsi="Times New Roman" w:cs="Times New Roman"/>
          <w:sz w:val="28"/>
          <w:szCs w:val="28"/>
        </w:rPr>
      </w:pPr>
      <w:r w:rsidRPr="00E30702">
        <w:rPr>
          <w:rFonts w:ascii="Times New Roman" w:hAnsi="Times New Roman" w:cs="Times New Roman"/>
          <w:sz w:val="28"/>
          <w:szCs w:val="28"/>
        </w:rPr>
        <w:t xml:space="preserve">- заявления, обращения о выявленном недвижимом имуществе, которое </w:t>
      </w:r>
      <w:r w:rsidR="00FC0305" w:rsidRPr="00E30702">
        <w:rPr>
          <w:rFonts w:ascii="Times New Roman" w:hAnsi="Times New Roman" w:cs="Times New Roman"/>
          <w:sz w:val="28"/>
          <w:szCs w:val="28"/>
        </w:rPr>
        <w:t>имеет признаки</w:t>
      </w:r>
      <w:r w:rsidRPr="00E30702">
        <w:rPr>
          <w:rFonts w:ascii="Times New Roman" w:hAnsi="Times New Roman" w:cs="Times New Roman"/>
          <w:sz w:val="28"/>
          <w:szCs w:val="28"/>
        </w:rPr>
        <w:t xml:space="preserve"> бесхозяйн</w:t>
      </w:r>
      <w:r w:rsidR="00FC0305" w:rsidRPr="00E30702">
        <w:rPr>
          <w:rFonts w:ascii="Times New Roman" w:hAnsi="Times New Roman" w:cs="Times New Roman"/>
          <w:sz w:val="28"/>
          <w:szCs w:val="28"/>
        </w:rPr>
        <w:t>ого</w:t>
      </w:r>
      <w:r w:rsidR="00B31C6A">
        <w:rPr>
          <w:rFonts w:ascii="Times New Roman" w:hAnsi="Times New Roman" w:cs="Times New Roman"/>
          <w:sz w:val="28"/>
          <w:szCs w:val="28"/>
        </w:rPr>
        <w:t xml:space="preserve"> либо выморочного</w:t>
      </w:r>
      <w:r w:rsidRPr="00E30702">
        <w:rPr>
          <w:rFonts w:ascii="Times New Roman" w:hAnsi="Times New Roman" w:cs="Times New Roman"/>
          <w:sz w:val="28"/>
          <w:szCs w:val="28"/>
        </w:rPr>
        <w:t>;</w:t>
      </w:r>
    </w:p>
    <w:p w14:paraId="1E5045B8" w14:textId="77777777" w:rsidR="001066EC" w:rsidRPr="00E30702" w:rsidRDefault="001066EC" w:rsidP="00E30702">
      <w:pPr>
        <w:ind w:firstLine="709"/>
        <w:jc w:val="both"/>
        <w:rPr>
          <w:rFonts w:ascii="Times New Roman" w:hAnsi="Times New Roman" w:cs="Times New Roman"/>
          <w:sz w:val="28"/>
          <w:szCs w:val="28"/>
        </w:rPr>
      </w:pPr>
      <w:r w:rsidRPr="00E30702">
        <w:rPr>
          <w:rFonts w:ascii="Times New Roman" w:hAnsi="Times New Roman" w:cs="Times New Roman"/>
          <w:sz w:val="28"/>
          <w:szCs w:val="28"/>
        </w:rPr>
        <w:t>- заявления, обращения об отказе от права собственности на принадлежащие им объекты недвижимого имущества.</w:t>
      </w:r>
    </w:p>
    <w:p w14:paraId="088F608A" w14:textId="77777777" w:rsidR="001066EC" w:rsidRPr="00E30702" w:rsidRDefault="001066EC" w:rsidP="00E30702">
      <w:pPr>
        <w:ind w:firstLine="709"/>
        <w:jc w:val="both"/>
        <w:rPr>
          <w:rFonts w:ascii="Times New Roman" w:hAnsi="Times New Roman" w:cs="Times New Roman"/>
          <w:sz w:val="28"/>
          <w:szCs w:val="28"/>
        </w:rPr>
      </w:pPr>
      <w:r w:rsidRPr="00E30702">
        <w:rPr>
          <w:rFonts w:ascii="Times New Roman" w:hAnsi="Times New Roman" w:cs="Times New Roman"/>
          <w:sz w:val="28"/>
          <w:szCs w:val="28"/>
        </w:rPr>
        <w:t xml:space="preserve">В заявлениях, обращениях о выявленном недвижимом имуществе, которое </w:t>
      </w:r>
      <w:r w:rsidR="00FC0305" w:rsidRPr="00E30702">
        <w:rPr>
          <w:rFonts w:ascii="Times New Roman" w:hAnsi="Times New Roman" w:cs="Times New Roman"/>
          <w:sz w:val="28"/>
          <w:szCs w:val="28"/>
        </w:rPr>
        <w:t>имеет признаки бесхозяйного</w:t>
      </w:r>
      <w:r w:rsidRPr="00E30702">
        <w:rPr>
          <w:rFonts w:ascii="Times New Roman" w:hAnsi="Times New Roman" w:cs="Times New Roman"/>
          <w:sz w:val="28"/>
          <w:szCs w:val="28"/>
        </w:rPr>
        <w:t xml:space="preserve">, </w:t>
      </w:r>
      <w:r w:rsidR="00B31C6A">
        <w:rPr>
          <w:rFonts w:ascii="Times New Roman" w:hAnsi="Times New Roman" w:cs="Times New Roman"/>
          <w:sz w:val="28"/>
          <w:szCs w:val="28"/>
        </w:rPr>
        <w:t xml:space="preserve">выморочного, </w:t>
      </w:r>
      <w:r w:rsidRPr="00E30702">
        <w:rPr>
          <w:rFonts w:ascii="Times New Roman" w:hAnsi="Times New Roman" w:cs="Times New Roman"/>
          <w:sz w:val="28"/>
          <w:szCs w:val="28"/>
        </w:rPr>
        <w:t xml:space="preserve">указываются известные заявителю данные о характеристиках (параметрах) </w:t>
      </w:r>
      <w:r w:rsidR="00B31C6A">
        <w:rPr>
          <w:rFonts w:ascii="Times New Roman" w:hAnsi="Times New Roman" w:cs="Times New Roman"/>
          <w:sz w:val="28"/>
          <w:szCs w:val="28"/>
        </w:rPr>
        <w:t>объекта</w:t>
      </w:r>
      <w:r w:rsidRPr="00E30702">
        <w:rPr>
          <w:rFonts w:ascii="Times New Roman" w:hAnsi="Times New Roman" w:cs="Times New Roman"/>
          <w:sz w:val="28"/>
          <w:szCs w:val="28"/>
        </w:rPr>
        <w:t>, его местоположение, данные о периоде времени, с которого пользование недвижимым имуществом не осуществляется, иные данные, характеризующие недвижимое имущество, его состояние.</w:t>
      </w:r>
    </w:p>
    <w:p w14:paraId="7F77468D" w14:textId="77777777" w:rsidR="001066EC" w:rsidRPr="00E30702" w:rsidRDefault="001066EC" w:rsidP="00E30702">
      <w:pPr>
        <w:ind w:firstLine="709"/>
        <w:jc w:val="both"/>
        <w:rPr>
          <w:rFonts w:ascii="Times New Roman" w:hAnsi="Times New Roman" w:cs="Times New Roman"/>
          <w:sz w:val="28"/>
          <w:szCs w:val="28"/>
        </w:rPr>
      </w:pPr>
      <w:r w:rsidRPr="00E30702">
        <w:rPr>
          <w:rFonts w:ascii="Times New Roman" w:hAnsi="Times New Roman" w:cs="Times New Roman"/>
          <w:sz w:val="28"/>
          <w:szCs w:val="28"/>
        </w:rPr>
        <w:t>К заявлению, обращению могут прилагаться фотоматериалы, акты осмотра, иные документы, подтверждающие обстоятельства, изложенные в заявлении, обращении.</w:t>
      </w:r>
    </w:p>
    <w:p w14:paraId="1DDA86D0" w14:textId="3CD01465" w:rsidR="00FC0305"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3</w:t>
      </w:r>
      <w:r w:rsidRPr="00E30702">
        <w:rPr>
          <w:sz w:val="28"/>
          <w:szCs w:val="28"/>
        </w:rPr>
        <w:t xml:space="preserve">. На основании поступившего в Администрацию </w:t>
      </w:r>
      <w:r w:rsidR="00F13215">
        <w:rPr>
          <w:sz w:val="28"/>
          <w:szCs w:val="28"/>
        </w:rPr>
        <w:t>Дмитровского сельского поселения Советского района</w:t>
      </w:r>
      <w:r w:rsidR="00F13215" w:rsidRPr="00E30702">
        <w:rPr>
          <w:sz w:val="28"/>
          <w:szCs w:val="28"/>
        </w:rPr>
        <w:t xml:space="preserve"> </w:t>
      </w:r>
      <w:r w:rsidRPr="00E30702">
        <w:rPr>
          <w:sz w:val="28"/>
          <w:szCs w:val="28"/>
        </w:rPr>
        <w:t xml:space="preserve">Республики Крым заявления </w:t>
      </w:r>
      <w:r w:rsidR="00C3304E" w:rsidRPr="00E30702">
        <w:rPr>
          <w:sz w:val="28"/>
          <w:szCs w:val="28"/>
        </w:rPr>
        <w:t>о</w:t>
      </w:r>
      <w:r w:rsidRPr="00E30702">
        <w:rPr>
          <w:sz w:val="28"/>
          <w:szCs w:val="28"/>
        </w:rPr>
        <w:t xml:space="preserve"> выявленно</w:t>
      </w:r>
      <w:r w:rsidR="00C3304E" w:rsidRPr="00E30702">
        <w:rPr>
          <w:sz w:val="28"/>
          <w:szCs w:val="28"/>
        </w:rPr>
        <w:t>м</w:t>
      </w:r>
      <w:r w:rsidRPr="00E30702">
        <w:rPr>
          <w:sz w:val="28"/>
          <w:szCs w:val="28"/>
        </w:rPr>
        <w:t xml:space="preserve"> объект</w:t>
      </w:r>
      <w:r w:rsidR="00C3304E" w:rsidRPr="00E30702">
        <w:rPr>
          <w:sz w:val="28"/>
          <w:szCs w:val="28"/>
        </w:rPr>
        <w:t>е</w:t>
      </w:r>
      <w:r w:rsidRPr="00E30702">
        <w:rPr>
          <w:sz w:val="28"/>
          <w:szCs w:val="28"/>
        </w:rPr>
        <w:t xml:space="preserve"> недвижимого имущества, имеющего признаки бесхозяйного</w:t>
      </w:r>
      <w:r w:rsidR="00FC0305" w:rsidRPr="00E30702">
        <w:rPr>
          <w:sz w:val="28"/>
          <w:szCs w:val="28"/>
        </w:rPr>
        <w:t xml:space="preserve"> либо выморочного</w:t>
      </w:r>
      <w:r w:rsidRPr="00E30702">
        <w:rPr>
          <w:sz w:val="28"/>
          <w:szCs w:val="28"/>
        </w:rPr>
        <w:t xml:space="preserve">, </w:t>
      </w:r>
      <w:r w:rsidR="00FC0305" w:rsidRPr="00E30702">
        <w:rPr>
          <w:sz w:val="28"/>
          <w:szCs w:val="28"/>
        </w:rPr>
        <w:t xml:space="preserve">Комиссия </w:t>
      </w:r>
      <w:r w:rsidRPr="00E30702">
        <w:rPr>
          <w:sz w:val="28"/>
          <w:szCs w:val="28"/>
        </w:rPr>
        <w:t>осуществляет проверку поступивших сведений о выявленном объекте недвижимого имущества</w:t>
      </w:r>
      <w:r w:rsidR="00FC0305" w:rsidRPr="00E30702">
        <w:rPr>
          <w:sz w:val="28"/>
          <w:szCs w:val="28"/>
        </w:rPr>
        <w:t xml:space="preserve"> путем осущ</w:t>
      </w:r>
      <w:r w:rsidR="00B31C6A">
        <w:rPr>
          <w:sz w:val="28"/>
          <w:szCs w:val="28"/>
        </w:rPr>
        <w:t>ествления следующих мероприятий:</w:t>
      </w:r>
    </w:p>
    <w:p w14:paraId="63728924" w14:textId="38351FAF" w:rsidR="00302A09"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3</w:t>
      </w:r>
      <w:r w:rsidRPr="00E30702">
        <w:rPr>
          <w:sz w:val="28"/>
          <w:szCs w:val="28"/>
        </w:rPr>
        <w:t xml:space="preserve">.1. </w:t>
      </w:r>
      <w:r w:rsidR="00302A09" w:rsidRPr="00E30702">
        <w:rPr>
          <w:sz w:val="28"/>
          <w:szCs w:val="28"/>
        </w:rPr>
        <w:t xml:space="preserve">В течение 15 рабочих дней со дня обнаружения на территории района бесхозяйного либо выморочного объекта недвижимого имущества на основании топографической съемки участка территории, на котором расположен объект, иных имеющихся документов по такому объекту, проводит осмотр </w:t>
      </w:r>
      <w:bookmarkStart w:id="2" w:name="_Hlk199946800"/>
      <w:r w:rsidR="00302A09" w:rsidRPr="00E30702">
        <w:rPr>
          <w:sz w:val="28"/>
          <w:szCs w:val="28"/>
        </w:rPr>
        <w:t xml:space="preserve">в соответствии с приказом Росреестра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w:t>
      </w:r>
      <w:bookmarkEnd w:id="2"/>
      <w:r w:rsidR="00302A09" w:rsidRPr="00E30702">
        <w:rPr>
          <w:sz w:val="28"/>
          <w:szCs w:val="28"/>
        </w:rPr>
        <w:t xml:space="preserve">при участии отраслевого (функционального) органа Администрации муниципального образования или муниципальной организации, осуществляющей эксплуатацию данного вида объектов недвижимого имущества, иных заинтересованных юридических и (или) физических лиц, чьи объекты функционально (технологически) либо территориально связаны с бесхозяйным объектом недвижимого имущества. </w:t>
      </w:r>
    </w:p>
    <w:p w14:paraId="3C041108" w14:textId="77777777" w:rsidR="00302A09" w:rsidRPr="00E30702" w:rsidRDefault="00302A09" w:rsidP="00E30702">
      <w:pPr>
        <w:pStyle w:val="ConsPlusNormal1"/>
        <w:ind w:firstLine="540"/>
        <w:jc w:val="both"/>
        <w:rPr>
          <w:sz w:val="28"/>
          <w:szCs w:val="28"/>
        </w:rPr>
      </w:pPr>
      <w:r w:rsidRPr="00E30702">
        <w:rPr>
          <w:sz w:val="28"/>
          <w:szCs w:val="28"/>
        </w:rPr>
        <w:t xml:space="preserve">По результатам осмотра составляет акт </w:t>
      </w:r>
      <w:r w:rsidR="00C3304E" w:rsidRPr="00E30702">
        <w:rPr>
          <w:sz w:val="28"/>
          <w:szCs w:val="28"/>
        </w:rPr>
        <w:t xml:space="preserve">осмотра </w:t>
      </w:r>
      <w:r w:rsidRPr="00E30702">
        <w:rPr>
          <w:sz w:val="28"/>
          <w:szCs w:val="28"/>
        </w:rPr>
        <w:t>здания, сооружения или объекта незавершенного строительства при выявлении правообладателей ранее учтенных объектов недвижимости (далее – акт осмотра).</w:t>
      </w:r>
    </w:p>
    <w:p w14:paraId="030E296A" w14:textId="77777777" w:rsidR="004B56E8" w:rsidRPr="00E30702" w:rsidRDefault="001066EC" w:rsidP="00E30702">
      <w:pPr>
        <w:pStyle w:val="a9"/>
        <w:spacing w:before="0" w:beforeAutospacing="0" w:after="0" w:afterAutospacing="0"/>
        <w:ind w:firstLine="540"/>
        <w:jc w:val="both"/>
        <w:rPr>
          <w:sz w:val="28"/>
          <w:szCs w:val="28"/>
        </w:rPr>
      </w:pPr>
      <w:r w:rsidRPr="00E30702">
        <w:rPr>
          <w:sz w:val="28"/>
          <w:szCs w:val="28"/>
        </w:rPr>
        <w:t>2.</w:t>
      </w:r>
      <w:r w:rsidR="0028648B" w:rsidRPr="00E30702">
        <w:rPr>
          <w:sz w:val="28"/>
          <w:szCs w:val="28"/>
        </w:rPr>
        <w:t>3</w:t>
      </w:r>
      <w:r w:rsidRPr="00E30702">
        <w:rPr>
          <w:sz w:val="28"/>
          <w:szCs w:val="28"/>
        </w:rPr>
        <w:t xml:space="preserve">.2. </w:t>
      </w:r>
      <w:r w:rsidR="00302A09" w:rsidRPr="00E30702">
        <w:rPr>
          <w:sz w:val="28"/>
          <w:szCs w:val="28"/>
        </w:rPr>
        <w:t xml:space="preserve">В течение 10 рабочих дней после подписания акта осмотра проводит анализ сведений, в том числе о правообладателях ранее учтенных объектов </w:t>
      </w:r>
      <w:r w:rsidR="00302A09" w:rsidRPr="00E30702">
        <w:rPr>
          <w:sz w:val="28"/>
          <w:szCs w:val="28"/>
        </w:rPr>
        <w:lastRenderedPageBreak/>
        <w:t xml:space="preserve">недвижимости, содержащихся в документах, находящихся в архивах и (или) в распоряжении Администрации, </w:t>
      </w:r>
      <w:bookmarkStart w:id="3" w:name="p8"/>
      <w:bookmarkEnd w:id="3"/>
      <w:r w:rsidR="00302A09" w:rsidRPr="00E30702">
        <w:rPr>
          <w:sz w:val="28"/>
          <w:szCs w:val="28"/>
        </w:rPr>
        <w:t>направл</w:t>
      </w:r>
      <w:r w:rsidR="004B56E8" w:rsidRPr="00E30702">
        <w:rPr>
          <w:sz w:val="28"/>
          <w:szCs w:val="28"/>
        </w:rPr>
        <w:t>яет</w:t>
      </w:r>
      <w:r w:rsidR="00302A09" w:rsidRPr="00E30702">
        <w:rPr>
          <w:sz w:val="28"/>
          <w:szCs w:val="28"/>
        </w:rPr>
        <w:t xml:space="preserve"> запрос</w:t>
      </w:r>
      <w:r w:rsidR="004B56E8" w:rsidRPr="00E30702">
        <w:rPr>
          <w:sz w:val="28"/>
          <w:szCs w:val="28"/>
        </w:rPr>
        <w:t>ы</w:t>
      </w:r>
      <w:r w:rsidR="00302A09" w:rsidRPr="00E30702">
        <w:rPr>
          <w:sz w:val="28"/>
          <w:szCs w:val="28"/>
        </w:rPr>
        <w:t xml:space="preserve"> в органы государственной власти, органы местного самоуправления, организации,</w:t>
      </w:r>
      <w:r w:rsidR="004B56E8" w:rsidRPr="00E30702">
        <w:rPr>
          <w:sz w:val="28"/>
          <w:szCs w:val="28"/>
        </w:rPr>
        <w:t xml:space="preserve"> ранее</w:t>
      </w:r>
      <w:r w:rsidR="00302A09" w:rsidRPr="00E30702">
        <w:rPr>
          <w:sz w:val="28"/>
          <w:szCs w:val="28"/>
        </w:rPr>
        <w:t xml:space="preserve"> осуществлявшие учет и регистрацию прав на объекты недвижимости, а также нотариусам в целях получения сведений о правообладателях ранее учтенных объектов недвижимости, которые могут находиться в архивах и (или) в распоряжении таких органов, организаций или нотариусов</w:t>
      </w:r>
      <w:r w:rsidR="004B56E8" w:rsidRPr="00E30702">
        <w:rPr>
          <w:sz w:val="28"/>
          <w:szCs w:val="28"/>
        </w:rPr>
        <w:t>:</w:t>
      </w:r>
    </w:p>
    <w:p w14:paraId="51578240" w14:textId="77777777" w:rsidR="001066EC" w:rsidRPr="00E30702" w:rsidRDefault="001066EC" w:rsidP="00E30702">
      <w:pPr>
        <w:pStyle w:val="ConsPlusNormal1"/>
        <w:ind w:firstLine="540"/>
        <w:jc w:val="both"/>
        <w:rPr>
          <w:sz w:val="28"/>
          <w:szCs w:val="28"/>
        </w:rPr>
      </w:pPr>
      <w:r w:rsidRPr="00E30702">
        <w:rPr>
          <w:sz w:val="28"/>
          <w:szCs w:val="28"/>
        </w:rPr>
        <w:t>а) в Государственный комитет по государственной регистрации и кадастру Республики Крым сведения о зарегистрированных правах на объект;</w:t>
      </w:r>
    </w:p>
    <w:p w14:paraId="252CBAAE" w14:textId="690D41F5" w:rsidR="001066EC" w:rsidRPr="00E30702" w:rsidRDefault="001066EC" w:rsidP="00E30702">
      <w:pPr>
        <w:pStyle w:val="ConsPlusNormal1"/>
        <w:ind w:firstLine="540"/>
        <w:jc w:val="both"/>
        <w:rPr>
          <w:sz w:val="28"/>
          <w:szCs w:val="28"/>
        </w:rPr>
      </w:pPr>
      <w:r w:rsidRPr="00E30702">
        <w:rPr>
          <w:sz w:val="28"/>
          <w:szCs w:val="28"/>
        </w:rPr>
        <w:t xml:space="preserve">б) </w:t>
      </w:r>
      <w:r w:rsidR="00D65513" w:rsidRPr="00E30702">
        <w:rPr>
          <w:sz w:val="28"/>
          <w:szCs w:val="28"/>
        </w:rPr>
        <w:t>в Государственном бюджетном учреждении Республики Крым «Центр землеустройства и кадастровой оценки»</w:t>
      </w:r>
      <w:r w:rsidRPr="00E30702">
        <w:rPr>
          <w:sz w:val="28"/>
          <w:szCs w:val="28"/>
        </w:rPr>
        <w:t xml:space="preserve"> сведения о наличии ранее зарегистрированных прав на объект;</w:t>
      </w:r>
    </w:p>
    <w:p w14:paraId="40025F21" w14:textId="77777777" w:rsidR="001066EC" w:rsidRPr="00E30702" w:rsidRDefault="001066EC" w:rsidP="00E30702">
      <w:pPr>
        <w:pStyle w:val="ConsPlusNormal1"/>
        <w:ind w:firstLine="540"/>
        <w:jc w:val="both"/>
        <w:rPr>
          <w:sz w:val="28"/>
          <w:szCs w:val="28"/>
        </w:rPr>
      </w:pPr>
      <w:r w:rsidRPr="00E30702">
        <w:rPr>
          <w:sz w:val="28"/>
          <w:szCs w:val="28"/>
        </w:rPr>
        <w:t xml:space="preserve">в) в </w:t>
      </w:r>
      <w:r w:rsidR="004B56E8" w:rsidRPr="00E30702">
        <w:rPr>
          <w:sz w:val="28"/>
          <w:szCs w:val="28"/>
        </w:rPr>
        <w:t>М</w:t>
      </w:r>
      <w:r w:rsidRPr="00E30702">
        <w:rPr>
          <w:sz w:val="28"/>
          <w:szCs w:val="28"/>
        </w:rPr>
        <w:t>инистерстве имущественных и земельных отношений Республики Крым сведения о наличии объекта в реестре имущества Республики Крым;</w:t>
      </w:r>
    </w:p>
    <w:p w14:paraId="36085E7D" w14:textId="1AFA2237" w:rsidR="001066EC" w:rsidRPr="00E30702" w:rsidRDefault="001066EC" w:rsidP="00E30702">
      <w:pPr>
        <w:pStyle w:val="ConsPlusNormal1"/>
        <w:ind w:firstLine="540"/>
        <w:jc w:val="both"/>
        <w:rPr>
          <w:sz w:val="28"/>
          <w:szCs w:val="28"/>
        </w:rPr>
      </w:pPr>
      <w:r w:rsidRPr="00E30702">
        <w:rPr>
          <w:sz w:val="28"/>
          <w:szCs w:val="28"/>
        </w:rPr>
        <w:t xml:space="preserve">д) </w:t>
      </w:r>
      <w:r w:rsidR="004B56E8" w:rsidRPr="00E30702">
        <w:rPr>
          <w:sz w:val="28"/>
          <w:szCs w:val="28"/>
        </w:rPr>
        <w:t xml:space="preserve">в </w:t>
      </w:r>
      <w:r w:rsidR="00C3304E" w:rsidRPr="00E30702">
        <w:rPr>
          <w:sz w:val="28"/>
          <w:szCs w:val="28"/>
        </w:rPr>
        <w:t xml:space="preserve">Межрегиональном управлении </w:t>
      </w:r>
      <w:r w:rsidR="004B56E8" w:rsidRPr="00E30702">
        <w:rPr>
          <w:sz w:val="28"/>
          <w:szCs w:val="28"/>
        </w:rPr>
        <w:t>Федерально</w:t>
      </w:r>
      <w:r w:rsidR="00C3304E" w:rsidRPr="00E30702">
        <w:rPr>
          <w:sz w:val="28"/>
          <w:szCs w:val="28"/>
        </w:rPr>
        <w:t>го</w:t>
      </w:r>
      <w:r w:rsidR="004B56E8" w:rsidRPr="00E30702">
        <w:rPr>
          <w:sz w:val="28"/>
          <w:szCs w:val="28"/>
        </w:rPr>
        <w:t xml:space="preserve"> агентств</w:t>
      </w:r>
      <w:r w:rsidR="00C3304E" w:rsidRPr="00E30702">
        <w:rPr>
          <w:sz w:val="28"/>
          <w:szCs w:val="28"/>
        </w:rPr>
        <w:t>а</w:t>
      </w:r>
      <w:r w:rsidR="004B56E8" w:rsidRPr="00E30702">
        <w:rPr>
          <w:sz w:val="28"/>
          <w:szCs w:val="28"/>
        </w:rPr>
        <w:t xml:space="preserve"> по управлению государственным имуществом</w:t>
      </w:r>
      <w:r w:rsidRPr="00E30702">
        <w:rPr>
          <w:sz w:val="28"/>
          <w:szCs w:val="28"/>
        </w:rPr>
        <w:t>;</w:t>
      </w:r>
    </w:p>
    <w:p w14:paraId="7A1DB1A8" w14:textId="77777777" w:rsidR="001066EC" w:rsidRPr="00E30702" w:rsidRDefault="001066EC" w:rsidP="00E30702">
      <w:pPr>
        <w:pStyle w:val="ConsPlusNormal1"/>
        <w:ind w:firstLine="540"/>
        <w:jc w:val="both"/>
        <w:rPr>
          <w:sz w:val="28"/>
          <w:szCs w:val="28"/>
        </w:rPr>
      </w:pPr>
      <w:r w:rsidRPr="00E30702">
        <w:rPr>
          <w:sz w:val="28"/>
          <w:szCs w:val="28"/>
        </w:rPr>
        <w:t xml:space="preserve">е) </w:t>
      </w:r>
      <w:r w:rsidR="004B56E8" w:rsidRPr="00E30702">
        <w:rPr>
          <w:sz w:val="28"/>
          <w:szCs w:val="28"/>
        </w:rPr>
        <w:t>в Отделении Фонда пенсионного и социального страхования Российской Федерации по Республике Крым</w:t>
      </w:r>
      <w:r w:rsidRPr="00E30702">
        <w:rPr>
          <w:sz w:val="28"/>
          <w:szCs w:val="28"/>
        </w:rPr>
        <w:t>;</w:t>
      </w:r>
    </w:p>
    <w:p w14:paraId="60356879" w14:textId="77777777" w:rsidR="001066EC" w:rsidRPr="00E30702" w:rsidRDefault="00D65513" w:rsidP="00E30702">
      <w:pPr>
        <w:pStyle w:val="ConsPlusNormal1"/>
        <w:ind w:firstLine="540"/>
        <w:jc w:val="both"/>
        <w:rPr>
          <w:sz w:val="28"/>
          <w:szCs w:val="28"/>
        </w:rPr>
      </w:pPr>
      <w:r w:rsidRPr="00E30702">
        <w:rPr>
          <w:sz w:val="28"/>
          <w:szCs w:val="28"/>
        </w:rPr>
        <w:t>ж</w:t>
      </w:r>
      <w:r w:rsidR="001066EC" w:rsidRPr="00E30702">
        <w:rPr>
          <w:sz w:val="28"/>
          <w:szCs w:val="28"/>
        </w:rPr>
        <w:t xml:space="preserve">) </w:t>
      </w:r>
      <w:r w:rsidR="004B56E8" w:rsidRPr="00E30702">
        <w:rPr>
          <w:sz w:val="28"/>
          <w:szCs w:val="28"/>
        </w:rPr>
        <w:t>в иных органах и организациях</w:t>
      </w:r>
      <w:r w:rsidR="001066EC" w:rsidRPr="00E30702">
        <w:rPr>
          <w:sz w:val="28"/>
          <w:szCs w:val="28"/>
        </w:rPr>
        <w:t>.</w:t>
      </w:r>
    </w:p>
    <w:p w14:paraId="7BF5E044" w14:textId="270D4BFD" w:rsidR="004B56E8" w:rsidRPr="00E30702" w:rsidRDefault="001066EC" w:rsidP="00E30702">
      <w:pPr>
        <w:pStyle w:val="a9"/>
        <w:spacing w:before="0" w:beforeAutospacing="0" w:after="0" w:afterAutospacing="0"/>
        <w:ind w:firstLine="540"/>
        <w:jc w:val="both"/>
        <w:rPr>
          <w:sz w:val="28"/>
          <w:szCs w:val="28"/>
        </w:rPr>
      </w:pPr>
      <w:r w:rsidRPr="00E30702">
        <w:rPr>
          <w:sz w:val="28"/>
          <w:szCs w:val="28"/>
        </w:rPr>
        <w:t>2.</w:t>
      </w:r>
      <w:r w:rsidR="0028648B" w:rsidRPr="00E30702">
        <w:rPr>
          <w:sz w:val="28"/>
          <w:szCs w:val="28"/>
        </w:rPr>
        <w:t>3</w:t>
      </w:r>
      <w:r w:rsidRPr="00E30702">
        <w:rPr>
          <w:sz w:val="28"/>
          <w:szCs w:val="28"/>
        </w:rPr>
        <w:t xml:space="preserve">.3. Публикует сообщение в </w:t>
      </w:r>
      <w:r w:rsidR="00F13215">
        <w:rPr>
          <w:sz w:val="28"/>
          <w:szCs w:val="28"/>
        </w:rPr>
        <w:t>сетевом издании</w:t>
      </w:r>
      <w:r w:rsidRPr="00E30702">
        <w:rPr>
          <w:sz w:val="28"/>
          <w:szCs w:val="28"/>
        </w:rPr>
        <w:t xml:space="preserve"> </w:t>
      </w:r>
      <w:r w:rsidR="00F13215" w:rsidRPr="00181B13">
        <w:rPr>
          <w:sz w:val="28"/>
          <w:szCs w:val="28"/>
        </w:rPr>
        <w:t>Дмитровского сельского поселения «Официальный сайт Дмитровского сельского поселения Советского района Республики Крым» (</w:t>
      </w:r>
      <w:hyperlink r:id="rId8" w:history="1">
        <w:r w:rsidR="00F13215" w:rsidRPr="00C5563A">
          <w:rPr>
            <w:rStyle w:val="aa"/>
            <w:sz w:val="28"/>
            <w:szCs w:val="28"/>
          </w:rPr>
          <w:t>https://дмитровское-сп.рф/</w:t>
        </w:r>
      </w:hyperlink>
      <w:r w:rsidR="00F13215" w:rsidRPr="00181B13">
        <w:rPr>
          <w:sz w:val="28"/>
          <w:szCs w:val="28"/>
        </w:rPr>
        <w:t>)</w:t>
      </w:r>
      <w:r w:rsidR="00F13215" w:rsidRPr="00F13215">
        <w:rPr>
          <w:sz w:val="28"/>
          <w:szCs w:val="28"/>
        </w:rPr>
        <w:t xml:space="preserve"> </w:t>
      </w:r>
      <w:r w:rsidRPr="00E30702">
        <w:rPr>
          <w:sz w:val="28"/>
          <w:szCs w:val="28"/>
        </w:rPr>
        <w:t xml:space="preserve">и </w:t>
      </w:r>
      <w:r w:rsidR="00F13215" w:rsidRPr="00181B13">
        <w:rPr>
          <w:sz w:val="28"/>
          <w:szCs w:val="28"/>
        </w:rPr>
        <w:t>в разделе «Муниципальные образования, подраздел - Дмитровское сельское поселение» в информационно-телекоммуникационной сети «Интернет»</w:t>
      </w:r>
      <w:r w:rsidR="004B56E8" w:rsidRPr="00E30702">
        <w:rPr>
          <w:sz w:val="28"/>
          <w:szCs w:val="28"/>
        </w:rPr>
        <w:t>,</w:t>
      </w:r>
      <w:r w:rsidRPr="00E30702">
        <w:rPr>
          <w:sz w:val="28"/>
          <w:szCs w:val="28"/>
        </w:rPr>
        <w:t xml:space="preserve"> </w:t>
      </w:r>
      <w:r w:rsidR="004B56E8" w:rsidRPr="00E30702">
        <w:rPr>
          <w:sz w:val="28"/>
          <w:szCs w:val="28"/>
        </w:rPr>
        <w:t xml:space="preserve">на информационных щитах в границах населенного пункта, на территории которого расположены ранее учтенные объекты недвижимости, либо на иной территории, расположенной за границами населенного пункта (в случае проведения работ по выявлению правообладателей ранее учтенных объектов недвижимости за границами населенного пункта), сообщения о наличии бесхозяйного либо выморочного имущества и способах и порядке предоставления в Администрацию заявлений </w:t>
      </w:r>
      <w:r w:rsidR="007803B3" w:rsidRPr="00E30702">
        <w:rPr>
          <w:sz w:val="28"/>
          <w:szCs w:val="28"/>
        </w:rPr>
        <w:t>правообладателей недвижимости</w:t>
      </w:r>
      <w:r w:rsidR="004B56E8" w:rsidRPr="00E30702">
        <w:rPr>
          <w:sz w:val="28"/>
          <w:szCs w:val="28"/>
        </w:rPr>
        <w:t>, в том числе о порядке предоставления любыми заинтересованными лицами сведений о почтовом адресе и (или) адресе электронной почты для связи с ними в связи с проведением мероприятий, указанных в настояще</w:t>
      </w:r>
      <w:r w:rsidR="007803B3" w:rsidRPr="00E30702">
        <w:rPr>
          <w:sz w:val="28"/>
          <w:szCs w:val="28"/>
        </w:rPr>
        <w:t>м пункте</w:t>
      </w:r>
      <w:r w:rsidR="004B56E8" w:rsidRPr="00E30702">
        <w:rPr>
          <w:sz w:val="28"/>
          <w:szCs w:val="28"/>
        </w:rPr>
        <w:t xml:space="preserve">. В случае проведения предусмотренных </w:t>
      </w:r>
      <w:r w:rsidR="007803B3" w:rsidRPr="00E30702">
        <w:rPr>
          <w:sz w:val="28"/>
          <w:szCs w:val="28"/>
        </w:rPr>
        <w:t>настоящим подпунктом</w:t>
      </w:r>
      <w:r w:rsidR="004B56E8" w:rsidRPr="00E30702">
        <w:rPr>
          <w:sz w:val="28"/>
          <w:szCs w:val="28"/>
        </w:rPr>
        <w:t xml:space="preserve"> мероприятий в отношении помещений и (или) машино-мест в многоквартирном доме указанное сообщение также размещается в общедоступных местах (на досках объявлений, размещенных во всех подъездах такого многоквартирного дома или в пределах земельного участка, на котором расположен такой многоквартирный дом). При предоставлении заинтересованными лицами сведений о почтовом адресе и (или) адресе электронной почты для связи с ними в уполномоченный орган одновременно должны быть представлены реквизиты документа, удостоверяющего личность, а также сведения о страховом номере индивидуального лицевого счета в системе обязательного пенсионного страхования, если такой номер присвоен в установленном порядке. </w:t>
      </w:r>
    </w:p>
    <w:p w14:paraId="22A989A4" w14:textId="77777777" w:rsidR="0028648B" w:rsidRPr="00E30702" w:rsidRDefault="0028648B" w:rsidP="00E30702">
      <w:pPr>
        <w:pStyle w:val="ConsPlusNormal1"/>
        <w:ind w:firstLine="540"/>
        <w:jc w:val="both"/>
        <w:rPr>
          <w:sz w:val="28"/>
          <w:szCs w:val="28"/>
        </w:rPr>
      </w:pPr>
      <w:r w:rsidRPr="00E30702">
        <w:rPr>
          <w:sz w:val="28"/>
          <w:szCs w:val="28"/>
        </w:rPr>
        <w:lastRenderedPageBreak/>
        <w:t>В объявлении указываются вид, назначение, наименование, адрес (адресный ориентир) и иные характеристики обнаруженного бесхозяйного объекта недвижимого имущества, указанные в настоящем пункте, срок (30 календарных дней) при котором лицо, считающее себя собственником, имеет право обратиться в администрацию муниципального образования, на территории которого находится объект, с предупреждением о том, что в случае неявки вызываемого лица указанный объект будет передан в муниципальную собственность как бесхозяйный.</w:t>
      </w:r>
    </w:p>
    <w:p w14:paraId="5D1212A5" w14:textId="77777777" w:rsidR="001066EC" w:rsidRPr="00E30702" w:rsidRDefault="001066EC" w:rsidP="00E30702">
      <w:pPr>
        <w:pStyle w:val="ConsPlusNormal1"/>
        <w:ind w:firstLine="540"/>
        <w:jc w:val="both"/>
        <w:rPr>
          <w:sz w:val="28"/>
          <w:szCs w:val="28"/>
        </w:rPr>
      </w:pPr>
      <w:bookmarkStart w:id="4" w:name="P71"/>
      <w:bookmarkEnd w:id="4"/>
      <w:r w:rsidRPr="00E30702">
        <w:rPr>
          <w:sz w:val="28"/>
          <w:szCs w:val="28"/>
        </w:rPr>
        <w:t>2.</w:t>
      </w:r>
      <w:r w:rsidR="0028648B" w:rsidRPr="00E30702">
        <w:rPr>
          <w:sz w:val="28"/>
          <w:szCs w:val="28"/>
        </w:rPr>
        <w:t>4</w:t>
      </w:r>
      <w:r w:rsidRPr="00E30702">
        <w:rPr>
          <w:sz w:val="28"/>
          <w:szCs w:val="28"/>
        </w:rPr>
        <w:t xml:space="preserve">. В случае выявления собственника объекта, рассматривавшегося в качестве бесхозяйного </w:t>
      </w:r>
      <w:r w:rsidR="00415C01" w:rsidRPr="00E30702">
        <w:rPr>
          <w:sz w:val="28"/>
          <w:szCs w:val="28"/>
        </w:rPr>
        <w:t xml:space="preserve">либо выморочного </w:t>
      </w:r>
      <w:r w:rsidRPr="00E30702">
        <w:rPr>
          <w:sz w:val="28"/>
          <w:szCs w:val="28"/>
        </w:rPr>
        <w:t xml:space="preserve">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w:t>
      </w:r>
      <w:r w:rsidR="00C3304E" w:rsidRPr="00E30702">
        <w:rPr>
          <w:sz w:val="28"/>
          <w:szCs w:val="28"/>
        </w:rPr>
        <w:t xml:space="preserve">находящегося в </w:t>
      </w:r>
      <w:r w:rsidRPr="00E30702">
        <w:rPr>
          <w:sz w:val="28"/>
          <w:szCs w:val="28"/>
        </w:rPr>
        <w:t>собственност</w:t>
      </w:r>
      <w:r w:rsidR="00C3304E" w:rsidRPr="00E30702">
        <w:rPr>
          <w:sz w:val="28"/>
          <w:szCs w:val="28"/>
        </w:rPr>
        <w:t>и Республики Крым</w:t>
      </w:r>
      <w:r w:rsidRPr="00E30702">
        <w:rPr>
          <w:sz w:val="28"/>
          <w:szCs w:val="28"/>
        </w:rPr>
        <w:t xml:space="preserve">, </w:t>
      </w:r>
      <w:r w:rsidR="00415C01" w:rsidRPr="00E30702">
        <w:rPr>
          <w:sz w:val="28"/>
          <w:szCs w:val="28"/>
        </w:rPr>
        <w:t>Комиссия</w:t>
      </w:r>
      <w:r w:rsidRPr="00E30702">
        <w:rPr>
          <w:sz w:val="28"/>
          <w:szCs w:val="28"/>
        </w:rPr>
        <w:t>:</w:t>
      </w:r>
    </w:p>
    <w:p w14:paraId="19623B61" w14:textId="7FF7FE10" w:rsidR="001066EC" w:rsidRPr="00E30702" w:rsidRDefault="001066EC" w:rsidP="00E30702">
      <w:pPr>
        <w:pStyle w:val="ConsPlusNormal1"/>
        <w:ind w:firstLine="540"/>
        <w:jc w:val="both"/>
        <w:rPr>
          <w:sz w:val="28"/>
          <w:szCs w:val="28"/>
        </w:rPr>
      </w:pPr>
      <w:r w:rsidRPr="00E30702">
        <w:rPr>
          <w:sz w:val="28"/>
          <w:szCs w:val="28"/>
        </w:rPr>
        <w:t xml:space="preserve">а) прекращает работы, направленные на принятие объекта в муниципальную собственность муниципального образования </w:t>
      </w:r>
      <w:r w:rsidR="00F13215">
        <w:rPr>
          <w:sz w:val="28"/>
          <w:szCs w:val="28"/>
        </w:rPr>
        <w:t xml:space="preserve">Дмитровское сельское поселение Советского района </w:t>
      </w:r>
      <w:r w:rsidRPr="00E30702">
        <w:rPr>
          <w:sz w:val="28"/>
          <w:szCs w:val="28"/>
        </w:rPr>
        <w:t>Республики Крым;</w:t>
      </w:r>
    </w:p>
    <w:p w14:paraId="688CC03E" w14:textId="77777777" w:rsidR="001066EC" w:rsidRPr="00E30702" w:rsidRDefault="001066EC" w:rsidP="00E30702">
      <w:pPr>
        <w:pStyle w:val="ConsPlusNormal1"/>
        <w:ind w:firstLine="540"/>
        <w:jc w:val="both"/>
        <w:rPr>
          <w:sz w:val="28"/>
          <w:szCs w:val="28"/>
        </w:rPr>
      </w:pPr>
      <w:r w:rsidRPr="00E30702">
        <w:rPr>
          <w:sz w:val="28"/>
          <w:szCs w:val="28"/>
        </w:rPr>
        <w:t>б) сообщает данную информацию лицу, подавшему заявление о в</w:t>
      </w:r>
      <w:r w:rsidR="00415C01" w:rsidRPr="00E30702">
        <w:rPr>
          <w:sz w:val="28"/>
          <w:szCs w:val="28"/>
        </w:rPr>
        <w:t>ыявлении бесхозяйного имущества;</w:t>
      </w:r>
    </w:p>
    <w:p w14:paraId="7AB7F9B7" w14:textId="77777777" w:rsidR="00415C01" w:rsidRPr="00E30702" w:rsidRDefault="00415C01" w:rsidP="00E30702">
      <w:pPr>
        <w:pStyle w:val="ConsPlusNormal1"/>
        <w:ind w:firstLine="540"/>
        <w:jc w:val="both"/>
        <w:rPr>
          <w:sz w:val="28"/>
          <w:szCs w:val="28"/>
        </w:rPr>
      </w:pPr>
      <w:r w:rsidRPr="00E30702">
        <w:rPr>
          <w:sz w:val="28"/>
          <w:szCs w:val="28"/>
        </w:rPr>
        <w:t>в) совершает действия, предусмотренные статьей 69.1 Федерального закона от 13.07.2015 № 218-ФЗ «О государственной регистрации недвижимости» в случае выявления правообладателя объекта недвижимости.</w:t>
      </w:r>
    </w:p>
    <w:p w14:paraId="7EF3D098" w14:textId="62E75A30" w:rsidR="001066EC"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5</w:t>
      </w:r>
      <w:r w:rsidRPr="00E30702">
        <w:rPr>
          <w:sz w:val="28"/>
          <w:szCs w:val="28"/>
        </w:rPr>
        <w:t xml:space="preserve">. В случае отсутствия обстоятельств, указанных в </w:t>
      </w:r>
      <w:hyperlink w:anchor="P71" w:tooltip="2.3. В случае выявления собственника объекта, рассматривавшегося в качестве бесхозяйного объекта, либо собственника земельного участка, на котором выявлен такой объект, за исключением муниципального земельного участка или земельного участка, государственная со">
        <w:r w:rsidRPr="00F64EFB">
          <w:rPr>
            <w:sz w:val="28"/>
            <w:szCs w:val="28"/>
          </w:rPr>
          <w:t>пункте 2.</w:t>
        </w:r>
        <w:r w:rsidR="0028648B" w:rsidRPr="00F64EFB">
          <w:rPr>
            <w:sz w:val="28"/>
            <w:szCs w:val="28"/>
          </w:rPr>
          <w:t>4</w:t>
        </w:r>
      </w:hyperlink>
      <w:r w:rsidRPr="00E30702">
        <w:rPr>
          <w:sz w:val="28"/>
          <w:szCs w:val="28"/>
        </w:rPr>
        <w:t xml:space="preserve"> настоящего Положения, </w:t>
      </w:r>
      <w:r w:rsidR="00415C01" w:rsidRPr="00E30702">
        <w:rPr>
          <w:sz w:val="28"/>
          <w:szCs w:val="28"/>
        </w:rPr>
        <w:t>Комиссия</w:t>
      </w:r>
      <w:r w:rsidRPr="00E30702">
        <w:rPr>
          <w:sz w:val="28"/>
          <w:szCs w:val="28"/>
        </w:rPr>
        <w:t xml:space="preserve"> готовит проект постановления Администрации </w:t>
      </w:r>
      <w:r w:rsidR="00A04EAC">
        <w:rPr>
          <w:sz w:val="28"/>
          <w:szCs w:val="28"/>
        </w:rPr>
        <w:t>Дмитровского сельского поселения Советского района</w:t>
      </w:r>
      <w:r w:rsidRPr="00E30702">
        <w:rPr>
          <w:sz w:val="28"/>
          <w:szCs w:val="28"/>
        </w:rPr>
        <w:t xml:space="preserve"> Республики Крым:</w:t>
      </w:r>
    </w:p>
    <w:p w14:paraId="6A9665CE" w14:textId="3F0CC299" w:rsidR="001066EC" w:rsidRPr="00E30702" w:rsidRDefault="001066EC" w:rsidP="00E30702">
      <w:pPr>
        <w:pStyle w:val="ConsPlusNormal1"/>
        <w:ind w:firstLine="540"/>
        <w:jc w:val="both"/>
        <w:rPr>
          <w:sz w:val="28"/>
          <w:szCs w:val="28"/>
        </w:rPr>
      </w:pPr>
      <w:r w:rsidRPr="00E30702">
        <w:rPr>
          <w:sz w:val="28"/>
          <w:szCs w:val="28"/>
        </w:rPr>
        <w:t xml:space="preserve">- о включении бесхозяйного объекта в </w:t>
      </w:r>
      <w:r w:rsidR="006C066B" w:rsidRPr="00E30702">
        <w:rPr>
          <w:sz w:val="28"/>
          <w:szCs w:val="28"/>
        </w:rPr>
        <w:t>Реестр</w:t>
      </w:r>
      <w:r w:rsidRPr="00E30702">
        <w:rPr>
          <w:sz w:val="28"/>
          <w:szCs w:val="28"/>
        </w:rPr>
        <w:t xml:space="preserve"> бесхозяйного недвижимого имущества, выявленного на территории муниципального образования </w:t>
      </w:r>
      <w:r w:rsidR="00A04EAC">
        <w:rPr>
          <w:sz w:val="28"/>
          <w:szCs w:val="28"/>
        </w:rPr>
        <w:t xml:space="preserve">Дмитровское сельское поселение Советского района </w:t>
      </w:r>
      <w:r w:rsidR="00415C01" w:rsidRPr="00E30702">
        <w:rPr>
          <w:sz w:val="28"/>
          <w:szCs w:val="28"/>
        </w:rPr>
        <w:t>Республики Крым</w:t>
      </w:r>
      <w:r w:rsidR="00AB40DC">
        <w:rPr>
          <w:sz w:val="28"/>
          <w:szCs w:val="28"/>
        </w:rPr>
        <w:t>,</w:t>
      </w:r>
      <w:r w:rsidR="0028648B" w:rsidRPr="00E30702">
        <w:rPr>
          <w:sz w:val="28"/>
          <w:szCs w:val="28"/>
        </w:rPr>
        <w:t xml:space="preserve"> по форме согласно приложению </w:t>
      </w:r>
      <w:r w:rsidR="00F64EFB">
        <w:rPr>
          <w:sz w:val="28"/>
          <w:szCs w:val="28"/>
        </w:rPr>
        <w:t>№</w:t>
      </w:r>
      <w:r w:rsidR="0028648B" w:rsidRPr="00E30702">
        <w:rPr>
          <w:sz w:val="28"/>
          <w:szCs w:val="28"/>
        </w:rPr>
        <w:t xml:space="preserve"> 1 к настоящему Положению</w:t>
      </w:r>
      <w:r w:rsidR="00415C01" w:rsidRPr="00E30702">
        <w:rPr>
          <w:sz w:val="28"/>
          <w:szCs w:val="28"/>
        </w:rPr>
        <w:t>;</w:t>
      </w:r>
    </w:p>
    <w:p w14:paraId="26CC8327" w14:textId="37C88223" w:rsidR="00415C01" w:rsidRPr="00E30702" w:rsidRDefault="00415C01" w:rsidP="00E30702">
      <w:pPr>
        <w:pStyle w:val="ConsPlusNormal1"/>
        <w:ind w:firstLine="540"/>
        <w:jc w:val="both"/>
        <w:rPr>
          <w:sz w:val="28"/>
          <w:szCs w:val="28"/>
        </w:rPr>
      </w:pPr>
      <w:r w:rsidRPr="00E30702">
        <w:rPr>
          <w:sz w:val="28"/>
          <w:szCs w:val="28"/>
        </w:rPr>
        <w:t xml:space="preserve">- о включении объекта в </w:t>
      </w:r>
      <w:r w:rsidR="006C066B" w:rsidRPr="00E30702">
        <w:rPr>
          <w:sz w:val="28"/>
          <w:szCs w:val="28"/>
        </w:rPr>
        <w:t>Реестр</w:t>
      </w:r>
      <w:r w:rsidR="00AB40DC">
        <w:rPr>
          <w:sz w:val="28"/>
          <w:szCs w:val="28"/>
        </w:rPr>
        <w:t xml:space="preserve"> </w:t>
      </w:r>
      <w:r w:rsidRPr="00E30702">
        <w:rPr>
          <w:sz w:val="28"/>
          <w:szCs w:val="28"/>
        </w:rPr>
        <w:t xml:space="preserve">выморочного </w:t>
      </w:r>
      <w:r w:rsidR="00AB40DC">
        <w:rPr>
          <w:sz w:val="28"/>
          <w:szCs w:val="28"/>
        </w:rPr>
        <w:t xml:space="preserve">недвижимого </w:t>
      </w:r>
      <w:r w:rsidRPr="00E30702">
        <w:rPr>
          <w:sz w:val="28"/>
          <w:szCs w:val="28"/>
        </w:rPr>
        <w:t>имущества</w:t>
      </w:r>
      <w:r w:rsidR="00AB40DC">
        <w:rPr>
          <w:sz w:val="28"/>
          <w:szCs w:val="28"/>
        </w:rPr>
        <w:t xml:space="preserve">, </w:t>
      </w:r>
      <w:r w:rsidR="00AB40DC" w:rsidRPr="00E30702">
        <w:rPr>
          <w:sz w:val="28"/>
          <w:szCs w:val="28"/>
        </w:rPr>
        <w:t xml:space="preserve">выявленного на территории муниципального образования </w:t>
      </w:r>
      <w:r w:rsidR="00A04EAC">
        <w:rPr>
          <w:sz w:val="28"/>
          <w:szCs w:val="28"/>
        </w:rPr>
        <w:t>Дмитровское сельское поселение Советского района</w:t>
      </w:r>
      <w:r w:rsidR="00A04EAC" w:rsidRPr="00E30702">
        <w:rPr>
          <w:sz w:val="28"/>
          <w:szCs w:val="28"/>
        </w:rPr>
        <w:t xml:space="preserve"> </w:t>
      </w:r>
      <w:r w:rsidR="00AB40DC" w:rsidRPr="00E30702">
        <w:rPr>
          <w:sz w:val="28"/>
          <w:szCs w:val="28"/>
        </w:rPr>
        <w:t>Республики Крым</w:t>
      </w:r>
      <w:r w:rsidR="00AB40DC">
        <w:rPr>
          <w:sz w:val="28"/>
          <w:szCs w:val="28"/>
        </w:rPr>
        <w:t xml:space="preserve">, </w:t>
      </w:r>
      <w:r w:rsidR="0028648B" w:rsidRPr="00E30702">
        <w:rPr>
          <w:sz w:val="28"/>
          <w:szCs w:val="28"/>
        </w:rPr>
        <w:t xml:space="preserve">по форме согласно приложению </w:t>
      </w:r>
      <w:r w:rsidR="00F64EFB">
        <w:rPr>
          <w:sz w:val="28"/>
          <w:szCs w:val="28"/>
        </w:rPr>
        <w:t>№</w:t>
      </w:r>
      <w:r w:rsidR="0028648B" w:rsidRPr="00E30702">
        <w:rPr>
          <w:sz w:val="28"/>
          <w:szCs w:val="28"/>
        </w:rPr>
        <w:t xml:space="preserve"> 2 к настоящему Положению</w:t>
      </w:r>
      <w:r w:rsidRPr="00E30702">
        <w:rPr>
          <w:sz w:val="28"/>
          <w:szCs w:val="28"/>
        </w:rPr>
        <w:t>.</w:t>
      </w:r>
    </w:p>
    <w:p w14:paraId="0ED0378D" w14:textId="7188EB85" w:rsidR="006C066B" w:rsidRPr="00E30702" w:rsidRDefault="006C066B" w:rsidP="00E30702">
      <w:pPr>
        <w:pStyle w:val="ConsPlusNormal1"/>
        <w:ind w:firstLine="540"/>
        <w:jc w:val="both"/>
        <w:rPr>
          <w:sz w:val="28"/>
          <w:szCs w:val="28"/>
        </w:rPr>
      </w:pPr>
      <w:r w:rsidRPr="00E30702">
        <w:rPr>
          <w:sz w:val="28"/>
          <w:szCs w:val="28"/>
        </w:rPr>
        <w:t xml:space="preserve">Объекты включаются в Реестр и исключаются из него на основании постановлений Администрации </w:t>
      </w:r>
      <w:r w:rsidR="00A04EAC">
        <w:rPr>
          <w:sz w:val="28"/>
          <w:szCs w:val="28"/>
        </w:rPr>
        <w:t>Дмитровского сельского поселения Советского</w:t>
      </w:r>
      <w:r w:rsidRPr="00E30702">
        <w:rPr>
          <w:sz w:val="28"/>
          <w:szCs w:val="28"/>
        </w:rPr>
        <w:t xml:space="preserve"> </w:t>
      </w:r>
      <w:r w:rsidR="00A04EAC">
        <w:rPr>
          <w:sz w:val="28"/>
          <w:szCs w:val="28"/>
        </w:rPr>
        <w:t xml:space="preserve">района </w:t>
      </w:r>
      <w:r w:rsidRPr="00E30702">
        <w:rPr>
          <w:sz w:val="28"/>
          <w:szCs w:val="28"/>
        </w:rPr>
        <w:t>Республики Крым в течение десяти дней.</w:t>
      </w:r>
    </w:p>
    <w:p w14:paraId="64EFE188" w14:textId="77777777" w:rsidR="00815196" w:rsidRPr="00E30702" w:rsidRDefault="00815196" w:rsidP="00E30702">
      <w:pPr>
        <w:pStyle w:val="ConsPlusNormal1"/>
        <w:ind w:firstLine="540"/>
        <w:jc w:val="both"/>
        <w:rPr>
          <w:sz w:val="28"/>
          <w:szCs w:val="28"/>
        </w:rPr>
      </w:pPr>
      <w:r w:rsidRPr="00E30702">
        <w:rPr>
          <w:sz w:val="28"/>
          <w:szCs w:val="28"/>
        </w:rPr>
        <w:t xml:space="preserve">Администрация муниципального образования принимает решение об исключении объекта недвижимого имущества из реестра бесхозяйного имущества </w:t>
      </w:r>
      <w:r w:rsidR="00C3304E" w:rsidRPr="00E30702">
        <w:rPr>
          <w:sz w:val="28"/>
          <w:szCs w:val="28"/>
        </w:rPr>
        <w:t xml:space="preserve">(выморочного имущества) </w:t>
      </w:r>
      <w:r w:rsidRPr="00E30702">
        <w:rPr>
          <w:sz w:val="28"/>
          <w:szCs w:val="28"/>
        </w:rPr>
        <w:t>в случаях выявления фактического отсутствия объекта на любом этапе проведения мероприятий в соответствии с настоящим Положением, выявления изменения (несоответствия) характеристик объекта, указанных в первоначально представленных документах, получения из органа регистрации прав информации о наличии прав третьих лиц на объект, отказа в судебном порядке в признании права муниципальной собственности.</w:t>
      </w:r>
    </w:p>
    <w:p w14:paraId="61ABF8EB" w14:textId="0A59EADE" w:rsidR="001066EC" w:rsidRPr="00E30702" w:rsidRDefault="001066EC" w:rsidP="00E30702">
      <w:pPr>
        <w:pStyle w:val="ConsPlusNormal1"/>
        <w:ind w:firstLine="540"/>
        <w:jc w:val="both"/>
        <w:rPr>
          <w:sz w:val="28"/>
          <w:szCs w:val="28"/>
        </w:rPr>
      </w:pPr>
      <w:r w:rsidRPr="00E30702">
        <w:rPr>
          <w:sz w:val="28"/>
          <w:szCs w:val="28"/>
        </w:rPr>
        <w:t>2.</w:t>
      </w:r>
      <w:r w:rsidR="0028648B" w:rsidRPr="00E30702">
        <w:rPr>
          <w:sz w:val="28"/>
          <w:szCs w:val="28"/>
        </w:rPr>
        <w:t>6</w:t>
      </w:r>
      <w:r w:rsidRPr="00E30702">
        <w:rPr>
          <w:sz w:val="28"/>
          <w:szCs w:val="28"/>
        </w:rPr>
        <w:t xml:space="preserve">. В целях предотвращения угрозы разрушения объекта, его утраты, возникновения чрезвычайных ситуаций (в части содержания в надлежащем </w:t>
      </w:r>
      <w:r w:rsidRPr="00E30702">
        <w:rPr>
          <w:sz w:val="28"/>
          <w:szCs w:val="28"/>
        </w:rPr>
        <w:lastRenderedPageBreak/>
        <w:t xml:space="preserve">состоянии объектов жизнеобеспечения, инженерной инфраструктуры и объектов благоустройства) Администрации </w:t>
      </w:r>
      <w:bookmarkStart w:id="5" w:name="_Hlk199947454"/>
      <w:r w:rsidR="00A04EAC">
        <w:rPr>
          <w:sz w:val="28"/>
          <w:szCs w:val="28"/>
        </w:rPr>
        <w:t>Дмитровского сельского поселения Советского района</w:t>
      </w:r>
      <w:r w:rsidRPr="00E30702">
        <w:rPr>
          <w:sz w:val="28"/>
          <w:szCs w:val="28"/>
        </w:rPr>
        <w:t xml:space="preserve"> </w:t>
      </w:r>
      <w:bookmarkEnd w:id="5"/>
      <w:r w:rsidRPr="00E30702">
        <w:rPr>
          <w:sz w:val="28"/>
          <w:szCs w:val="28"/>
        </w:rPr>
        <w:t>Республики Крым вправе принимать меры по обеспечению сохранности имущества.</w:t>
      </w:r>
    </w:p>
    <w:p w14:paraId="1D793966" w14:textId="77777777" w:rsidR="00995ECD" w:rsidRPr="00E30702" w:rsidRDefault="00995ECD" w:rsidP="00E30702">
      <w:pPr>
        <w:pStyle w:val="ConsPlusNormal1"/>
        <w:jc w:val="both"/>
        <w:rPr>
          <w:sz w:val="28"/>
          <w:szCs w:val="28"/>
        </w:rPr>
      </w:pPr>
    </w:p>
    <w:p w14:paraId="4E9BB25B" w14:textId="77777777" w:rsidR="0028648B"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III</w:t>
      </w:r>
      <w:r w:rsidR="0028648B" w:rsidRPr="00E30702">
        <w:rPr>
          <w:rFonts w:ascii="Times New Roman" w:hAnsi="Times New Roman" w:cs="Times New Roman"/>
          <w:sz w:val="28"/>
          <w:szCs w:val="28"/>
        </w:rPr>
        <w:t xml:space="preserve">. </w:t>
      </w:r>
      <w:r w:rsidRPr="00E30702">
        <w:rPr>
          <w:rFonts w:ascii="Times New Roman" w:hAnsi="Times New Roman" w:cs="Times New Roman"/>
          <w:sz w:val="28"/>
          <w:szCs w:val="28"/>
        </w:rPr>
        <w:t>Принятие заявлений собственников об отказе</w:t>
      </w:r>
    </w:p>
    <w:p w14:paraId="46161EA8" w14:textId="77777777" w:rsidR="0028648B" w:rsidRPr="00E30702" w:rsidRDefault="00293985" w:rsidP="00E30702">
      <w:pPr>
        <w:pStyle w:val="ConsPlusTitle1"/>
        <w:jc w:val="center"/>
        <w:rPr>
          <w:rFonts w:ascii="Times New Roman" w:hAnsi="Times New Roman" w:cs="Times New Roman"/>
          <w:sz w:val="28"/>
          <w:szCs w:val="28"/>
        </w:rPr>
      </w:pPr>
      <w:r>
        <w:rPr>
          <w:rFonts w:ascii="Times New Roman" w:hAnsi="Times New Roman" w:cs="Times New Roman"/>
          <w:sz w:val="28"/>
          <w:szCs w:val="28"/>
        </w:rPr>
        <w:t>о</w:t>
      </w:r>
      <w:r w:rsidR="00E30702" w:rsidRPr="00E30702">
        <w:rPr>
          <w:rFonts w:ascii="Times New Roman" w:hAnsi="Times New Roman" w:cs="Times New Roman"/>
          <w:sz w:val="28"/>
          <w:szCs w:val="28"/>
        </w:rPr>
        <w:t>т права собственности на объекты</w:t>
      </w:r>
    </w:p>
    <w:p w14:paraId="59A2E573" w14:textId="77777777" w:rsidR="0028648B" w:rsidRPr="00E30702" w:rsidRDefault="0028648B" w:rsidP="00E30702">
      <w:pPr>
        <w:pStyle w:val="ConsPlusNormal1"/>
        <w:ind w:firstLine="540"/>
        <w:jc w:val="both"/>
        <w:rPr>
          <w:sz w:val="28"/>
          <w:szCs w:val="28"/>
        </w:rPr>
      </w:pPr>
    </w:p>
    <w:p w14:paraId="5949657C" w14:textId="2E266E6E" w:rsidR="0028648B" w:rsidRPr="00E30702" w:rsidRDefault="0028648B" w:rsidP="00E30702">
      <w:pPr>
        <w:pStyle w:val="ConsPlusNormal1"/>
        <w:ind w:firstLine="540"/>
        <w:jc w:val="both"/>
        <w:rPr>
          <w:sz w:val="28"/>
          <w:szCs w:val="28"/>
        </w:rPr>
      </w:pPr>
      <w:r w:rsidRPr="00E30702">
        <w:rPr>
          <w:sz w:val="28"/>
          <w:szCs w:val="28"/>
        </w:rPr>
        <w:t xml:space="preserve">3.1. Собственник объекта вправе отказаться от права собственности на него, подав соответствующее заявление в Администрацию </w:t>
      </w:r>
      <w:r w:rsidR="00A04EAC">
        <w:rPr>
          <w:sz w:val="28"/>
          <w:szCs w:val="28"/>
        </w:rPr>
        <w:t>Дмитровского сельского поселения Советского района</w:t>
      </w:r>
      <w:r w:rsidR="00A04EAC" w:rsidRPr="00E30702">
        <w:rPr>
          <w:sz w:val="28"/>
          <w:szCs w:val="28"/>
        </w:rPr>
        <w:t xml:space="preserve"> </w:t>
      </w:r>
      <w:r w:rsidRPr="00E30702">
        <w:rPr>
          <w:sz w:val="28"/>
          <w:szCs w:val="28"/>
        </w:rPr>
        <w:t>Республики Крым по месту нахождения объекта.</w:t>
      </w:r>
    </w:p>
    <w:p w14:paraId="6FC737C9" w14:textId="77777777" w:rsidR="0028648B" w:rsidRPr="00E30702" w:rsidRDefault="0028648B" w:rsidP="00E30702">
      <w:pPr>
        <w:pStyle w:val="ConsPlusNormal1"/>
        <w:ind w:firstLine="540"/>
        <w:jc w:val="both"/>
        <w:rPr>
          <w:sz w:val="28"/>
          <w:szCs w:val="28"/>
        </w:rPr>
      </w:pPr>
      <w:r w:rsidRPr="00E30702">
        <w:rPr>
          <w:sz w:val="28"/>
          <w:szCs w:val="28"/>
        </w:rPr>
        <w:t>Заявление об отказе от права собственности на объект, находящийся в общей собственности, подается всеми собственниками.</w:t>
      </w:r>
    </w:p>
    <w:p w14:paraId="48B40FE2" w14:textId="77777777" w:rsidR="0028648B" w:rsidRPr="00E30702" w:rsidRDefault="0028648B" w:rsidP="00E30702">
      <w:pPr>
        <w:pStyle w:val="ConsPlusNormal1"/>
        <w:ind w:firstLine="540"/>
        <w:jc w:val="both"/>
        <w:rPr>
          <w:sz w:val="28"/>
          <w:szCs w:val="28"/>
        </w:rPr>
      </w:pPr>
      <w:r w:rsidRPr="00E30702">
        <w:rPr>
          <w:sz w:val="28"/>
          <w:szCs w:val="28"/>
        </w:rPr>
        <w:t>3.2. В заявлении указываются:</w:t>
      </w:r>
    </w:p>
    <w:p w14:paraId="3ED2204D" w14:textId="77777777" w:rsidR="0028648B" w:rsidRPr="00E30702" w:rsidRDefault="0028648B" w:rsidP="00E30702">
      <w:pPr>
        <w:pStyle w:val="ConsPlusNormal1"/>
        <w:ind w:firstLine="540"/>
        <w:jc w:val="both"/>
        <w:rPr>
          <w:sz w:val="28"/>
          <w:szCs w:val="28"/>
        </w:rPr>
      </w:pPr>
      <w:r w:rsidRPr="00E30702">
        <w:rPr>
          <w:sz w:val="28"/>
          <w:szCs w:val="28"/>
        </w:rPr>
        <w:t>3.2.1. Сведения о собственнике:</w:t>
      </w:r>
    </w:p>
    <w:p w14:paraId="1E2E0397" w14:textId="77777777" w:rsidR="0028648B" w:rsidRPr="00E30702" w:rsidRDefault="0028648B" w:rsidP="00E30702">
      <w:pPr>
        <w:pStyle w:val="ConsPlusNormal1"/>
        <w:ind w:firstLine="540"/>
        <w:jc w:val="both"/>
        <w:rPr>
          <w:sz w:val="28"/>
          <w:szCs w:val="28"/>
        </w:rPr>
      </w:pPr>
      <w:r w:rsidRPr="00E30702">
        <w:rPr>
          <w:sz w:val="28"/>
          <w:szCs w:val="28"/>
        </w:rPr>
        <w:t>а) в отношении физического лица - фамилия, имя и отчество, дата и место рождения, гражданство, пол, наименование и реквизиты документа, удостоверяющего личность, адрес постоянного места жительства или преимущественного пребывания;</w:t>
      </w:r>
    </w:p>
    <w:p w14:paraId="664C749F" w14:textId="77777777" w:rsidR="0028648B" w:rsidRPr="00E30702" w:rsidRDefault="0028648B" w:rsidP="00E30702">
      <w:pPr>
        <w:pStyle w:val="ConsPlusNormal1"/>
        <w:ind w:firstLine="540"/>
        <w:jc w:val="both"/>
        <w:rPr>
          <w:sz w:val="28"/>
          <w:szCs w:val="28"/>
        </w:rPr>
      </w:pPr>
      <w:r w:rsidRPr="00E30702">
        <w:rPr>
          <w:sz w:val="28"/>
          <w:szCs w:val="28"/>
        </w:rPr>
        <w:t>б) в отношении юридического лица - полное наименование,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 действовать от имени юридического лица без доверенности).</w:t>
      </w:r>
    </w:p>
    <w:p w14:paraId="1E22DD84" w14:textId="77777777" w:rsidR="0028648B" w:rsidRPr="00E30702" w:rsidRDefault="0028648B" w:rsidP="00E30702">
      <w:pPr>
        <w:pStyle w:val="ConsPlusNormal1"/>
        <w:ind w:firstLine="540"/>
        <w:jc w:val="both"/>
        <w:rPr>
          <w:sz w:val="28"/>
          <w:szCs w:val="28"/>
        </w:rPr>
      </w:pPr>
      <w:r w:rsidRPr="00E30702">
        <w:rPr>
          <w:sz w:val="28"/>
          <w:szCs w:val="28"/>
        </w:rPr>
        <w:t>3.2.2. Описание объекта.</w:t>
      </w:r>
    </w:p>
    <w:p w14:paraId="3A98DE0E" w14:textId="77777777" w:rsidR="0028648B" w:rsidRPr="00E30702" w:rsidRDefault="0028648B" w:rsidP="00E30702">
      <w:pPr>
        <w:pStyle w:val="ConsPlusNormal1"/>
        <w:ind w:firstLine="540"/>
        <w:jc w:val="both"/>
        <w:rPr>
          <w:sz w:val="28"/>
          <w:szCs w:val="28"/>
        </w:rPr>
      </w:pPr>
      <w:r w:rsidRPr="00E30702">
        <w:rPr>
          <w:sz w:val="28"/>
          <w:szCs w:val="28"/>
        </w:rPr>
        <w:t>3.3. К заявлению прилагаются:</w:t>
      </w:r>
    </w:p>
    <w:p w14:paraId="158B9568" w14:textId="77777777" w:rsidR="0028648B" w:rsidRPr="00E30702" w:rsidRDefault="0028648B" w:rsidP="00E30702">
      <w:pPr>
        <w:pStyle w:val="ConsPlusNormal1"/>
        <w:ind w:firstLine="540"/>
        <w:jc w:val="both"/>
        <w:rPr>
          <w:sz w:val="28"/>
          <w:szCs w:val="28"/>
        </w:rPr>
      </w:pPr>
      <w:r w:rsidRPr="00E30702">
        <w:rPr>
          <w:sz w:val="28"/>
          <w:szCs w:val="28"/>
        </w:rPr>
        <w:t>а) выписка из Единого государственного реестра юридических лиц, если собственник объекта является юридическим лицом;</w:t>
      </w:r>
    </w:p>
    <w:p w14:paraId="26EF73DA" w14:textId="77777777" w:rsidR="0028648B" w:rsidRPr="00E30702" w:rsidRDefault="0028648B" w:rsidP="00E30702">
      <w:pPr>
        <w:pStyle w:val="ConsPlusNormal1"/>
        <w:ind w:firstLine="540"/>
        <w:jc w:val="both"/>
        <w:rPr>
          <w:sz w:val="28"/>
          <w:szCs w:val="28"/>
        </w:rPr>
      </w:pPr>
      <w:r w:rsidRPr="00E30702">
        <w:rPr>
          <w:sz w:val="28"/>
          <w:szCs w:val="28"/>
        </w:rPr>
        <w:t>б) копия документа, подтверждающего государственную регистрацию права собственности на объект (свидетельства о государственной регистрации права или выписки из Единого государственного реестра недвижимости), если право собственности на недвижимую вещь зарегистрировано в Едином государственном реестре недвижимости;</w:t>
      </w:r>
    </w:p>
    <w:p w14:paraId="4B3C2718" w14:textId="77777777" w:rsidR="0028648B" w:rsidRPr="00E30702" w:rsidRDefault="0028648B" w:rsidP="00E30702">
      <w:pPr>
        <w:pStyle w:val="ConsPlusNormal1"/>
        <w:ind w:firstLine="540"/>
        <w:jc w:val="both"/>
        <w:rPr>
          <w:sz w:val="28"/>
          <w:szCs w:val="28"/>
        </w:rPr>
      </w:pPr>
      <w:r w:rsidRPr="00E30702">
        <w:rPr>
          <w:sz w:val="28"/>
          <w:szCs w:val="28"/>
        </w:rPr>
        <w:t>в) документы, содержащие описание объекта, в том числе кадастровый паспорт (выписка из государственного реестра недвижимости) или технический паспорт (при наличии), если право собственности на объект не зарегистрировано в Едином государственном реестре недвижимости;</w:t>
      </w:r>
    </w:p>
    <w:p w14:paraId="5DB4A6B3" w14:textId="77777777" w:rsidR="0028648B" w:rsidRPr="00E30702" w:rsidRDefault="0028648B" w:rsidP="00E30702">
      <w:pPr>
        <w:pStyle w:val="ConsPlusNormal1"/>
        <w:ind w:firstLine="540"/>
        <w:jc w:val="both"/>
        <w:rPr>
          <w:sz w:val="28"/>
          <w:szCs w:val="28"/>
        </w:rPr>
      </w:pPr>
      <w:r w:rsidRPr="00E30702">
        <w:rPr>
          <w:sz w:val="28"/>
          <w:szCs w:val="28"/>
        </w:rPr>
        <w:t>г) копии правоустанавливающих документов на объект, если право собственности не зарегистрировано в Едином государственном реестре недвижимости.</w:t>
      </w:r>
    </w:p>
    <w:p w14:paraId="766BF8D7" w14:textId="77777777" w:rsidR="0028648B" w:rsidRPr="00E30702" w:rsidRDefault="0028648B" w:rsidP="00E30702">
      <w:pPr>
        <w:pStyle w:val="ConsPlusNormal1"/>
        <w:ind w:firstLine="540"/>
        <w:jc w:val="both"/>
        <w:rPr>
          <w:sz w:val="28"/>
          <w:szCs w:val="28"/>
        </w:rPr>
      </w:pPr>
      <w:r w:rsidRPr="00E30702">
        <w:rPr>
          <w:sz w:val="28"/>
          <w:szCs w:val="28"/>
        </w:rPr>
        <w:t>3.4. Копии указанных правоустанавливающих документов могут быть удостоверены нотариально.</w:t>
      </w:r>
      <w:r w:rsidR="00C3304E" w:rsidRPr="00E30702">
        <w:rPr>
          <w:sz w:val="28"/>
          <w:szCs w:val="28"/>
        </w:rPr>
        <w:t xml:space="preserve"> В ином случае копии заверяются должностным </w:t>
      </w:r>
      <w:r w:rsidR="00C3304E" w:rsidRPr="00E30702">
        <w:rPr>
          <w:sz w:val="28"/>
          <w:szCs w:val="28"/>
        </w:rPr>
        <w:lastRenderedPageBreak/>
        <w:t>лицом администрации при предъявлении соответствующего оригинала.</w:t>
      </w:r>
    </w:p>
    <w:p w14:paraId="27364BD0" w14:textId="77777777" w:rsidR="0028648B" w:rsidRPr="00E30702" w:rsidRDefault="0028648B" w:rsidP="00E30702">
      <w:pPr>
        <w:pStyle w:val="ConsPlusNormal1"/>
        <w:ind w:firstLine="540"/>
        <w:jc w:val="both"/>
        <w:rPr>
          <w:sz w:val="28"/>
          <w:szCs w:val="28"/>
        </w:rPr>
      </w:pPr>
      <w:r w:rsidRPr="00E30702">
        <w:rPr>
          <w:sz w:val="28"/>
          <w:szCs w:val="28"/>
        </w:rPr>
        <w:t>3.5. При подаче заявления граждане предъявляют паспорт, представители собственника - доверенность, заверенную нотариально.</w:t>
      </w:r>
    </w:p>
    <w:p w14:paraId="69074034" w14:textId="7A304788" w:rsidR="0028648B" w:rsidRPr="00E30702" w:rsidRDefault="0028648B" w:rsidP="00E30702">
      <w:pPr>
        <w:pStyle w:val="ConsPlusNormal1"/>
        <w:ind w:firstLine="540"/>
        <w:jc w:val="both"/>
        <w:rPr>
          <w:sz w:val="28"/>
          <w:szCs w:val="28"/>
        </w:rPr>
      </w:pPr>
      <w:r w:rsidRPr="00E30702">
        <w:rPr>
          <w:sz w:val="28"/>
          <w:szCs w:val="28"/>
        </w:rPr>
        <w:t xml:space="preserve">3.6. При соответствии заявления об отказе от права собственности на объект настоящему Положению Комиссия готовит проект постановления Администрации </w:t>
      </w:r>
      <w:r w:rsidR="00A04EAC">
        <w:rPr>
          <w:sz w:val="28"/>
          <w:szCs w:val="28"/>
        </w:rPr>
        <w:t>Дмитровского сельского поселения Советского района</w:t>
      </w:r>
      <w:r w:rsidR="00A04EAC" w:rsidRPr="00E30702">
        <w:rPr>
          <w:sz w:val="28"/>
          <w:szCs w:val="28"/>
        </w:rPr>
        <w:t xml:space="preserve"> </w:t>
      </w:r>
      <w:r w:rsidRPr="00E30702">
        <w:rPr>
          <w:sz w:val="28"/>
          <w:szCs w:val="28"/>
        </w:rPr>
        <w:t>Республики Крым об оформлении права муниципальной собственности на бесхозяйный объект.</w:t>
      </w:r>
    </w:p>
    <w:p w14:paraId="5636FC55" w14:textId="77777777" w:rsidR="0028648B" w:rsidRPr="00E30702" w:rsidRDefault="0028648B" w:rsidP="00E30702">
      <w:pPr>
        <w:pStyle w:val="ConsPlusNormal1"/>
        <w:ind w:firstLine="540"/>
        <w:jc w:val="both"/>
        <w:rPr>
          <w:sz w:val="28"/>
          <w:szCs w:val="28"/>
        </w:rPr>
      </w:pPr>
      <w:r w:rsidRPr="00E30702">
        <w:rPr>
          <w:sz w:val="28"/>
          <w:szCs w:val="28"/>
        </w:rPr>
        <w:t>3.7. Собственник, отказавшийся от права собственности на бесхозяйный объект, несет бремя его содержания до регистрации права муниципальной собственности.</w:t>
      </w:r>
    </w:p>
    <w:p w14:paraId="167B22DF" w14:textId="77777777" w:rsidR="00970CE0" w:rsidRPr="00E30702" w:rsidRDefault="00970CE0" w:rsidP="00E30702">
      <w:pPr>
        <w:pStyle w:val="ConsPlusNormal1"/>
        <w:ind w:firstLine="540"/>
        <w:jc w:val="both"/>
        <w:rPr>
          <w:sz w:val="28"/>
          <w:szCs w:val="28"/>
        </w:rPr>
      </w:pPr>
    </w:p>
    <w:p w14:paraId="0CF57E43" w14:textId="77777777"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IV</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Постановка объектов на учет в качестве бесхозяйных</w:t>
      </w:r>
    </w:p>
    <w:p w14:paraId="40F97B20" w14:textId="77777777" w:rsidR="00970CE0" w:rsidRPr="00E30702" w:rsidRDefault="00970CE0" w:rsidP="00E30702">
      <w:pPr>
        <w:pStyle w:val="ConsPlusNormal1"/>
        <w:ind w:firstLine="540"/>
        <w:jc w:val="both"/>
        <w:rPr>
          <w:sz w:val="28"/>
          <w:szCs w:val="28"/>
        </w:rPr>
      </w:pPr>
    </w:p>
    <w:p w14:paraId="3DF5499A" w14:textId="0BC55723" w:rsidR="006C066B" w:rsidRPr="00E30702" w:rsidRDefault="006C066B" w:rsidP="00E30702">
      <w:pPr>
        <w:pStyle w:val="ConsPlusNormal1"/>
        <w:ind w:firstLine="540"/>
        <w:jc w:val="both"/>
        <w:rPr>
          <w:sz w:val="28"/>
          <w:szCs w:val="28"/>
        </w:rPr>
      </w:pPr>
      <w:r w:rsidRPr="00E30702">
        <w:rPr>
          <w:sz w:val="28"/>
          <w:szCs w:val="28"/>
        </w:rPr>
        <w:t xml:space="preserve">4.1. Постановление о включении бесхозяйного объекта в Реестр выявленного бесхозяйного недвижимого имущества, выявленного на территории муниципального образования </w:t>
      </w:r>
      <w:r w:rsidR="00A04EAC">
        <w:rPr>
          <w:sz w:val="28"/>
          <w:szCs w:val="28"/>
        </w:rPr>
        <w:t>Дмитровское сельское поселение Советского района</w:t>
      </w:r>
      <w:r w:rsidRPr="00E30702">
        <w:rPr>
          <w:sz w:val="28"/>
          <w:szCs w:val="28"/>
        </w:rPr>
        <w:t xml:space="preserve"> Республики Крым является основанием для выполнения работ, связанных с учетом бесхозяйного объекта в Государственном комитете по государственной регистрации и кадастру Республики Крым.</w:t>
      </w:r>
    </w:p>
    <w:p w14:paraId="06155DA9" w14:textId="09A8B818" w:rsidR="00970CE0" w:rsidRPr="00E30702" w:rsidRDefault="006C066B" w:rsidP="00E30702">
      <w:pPr>
        <w:pStyle w:val="ConsPlusNormal1"/>
        <w:ind w:firstLine="540"/>
        <w:jc w:val="both"/>
        <w:rPr>
          <w:sz w:val="28"/>
          <w:szCs w:val="28"/>
        </w:rPr>
      </w:pPr>
      <w:r w:rsidRPr="00E30702">
        <w:rPr>
          <w:sz w:val="28"/>
          <w:szCs w:val="28"/>
        </w:rPr>
        <w:t>4</w:t>
      </w:r>
      <w:r w:rsidR="00970CE0" w:rsidRPr="00E30702">
        <w:rPr>
          <w:sz w:val="28"/>
          <w:szCs w:val="28"/>
        </w:rPr>
        <w:t>.</w:t>
      </w:r>
      <w:r w:rsidRPr="00E30702">
        <w:rPr>
          <w:sz w:val="28"/>
          <w:szCs w:val="28"/>
        </w:rPr>
        <w:t>2</w:t>
      </w:r>
      <w:r w:rsidR="00970CE0" w:rsidRPr="00E30702">
        <w:rPr>
          <w:sz w:val="28"/>
          <w:szCs w:val="28"/>
        </w:rPr>
        <w:t xml:space="preserve">. В течение 30 дней со дня принятия постановления Администрация </w:t>
      </w:r>
      <w:r w:rsidR="00A04EAC">
        <w:rPr>
          <w:sz w:val="28"/>
          <w:szCs w:val="28"/>
        </w:rPr>
        <w:t>Дмитровского сельского поселения Советского района</w:t>
      </w:r>
      <w:r w:rsidR="00A04EAC" w:rsidRPr="00E30702">
        <w:rPr>
          <w:sz w:val="28"/>
          <w:szCs w:val="28"/>
        </w:rPr>
        <w:t xml:space="preserve"> </w:t>
      </w:r>
      <w:r w:rsidR="00970CE0" w:rsidRPr="00E30702">
        <w:rPr>
          <w:sz w:val="28"/>
          <w:szCs w:val="28"/>
        </w:rPr>
        <w:t>Республики Крым заказывает техническ</w:t>
      </w:r>
      <w:r w:rsidR="00C3304E" w:rsidRPr="00E30702">
        <w:rPr>
          <w:sz w:val="28"/>
          <w:szCs w:val="28"/>
        </w:rPr>
        <w:t>ий план</w:t>
      </w:r>
      <w:r w:rsidR="00970CE0" w:rsidRPr="00E30702">
        <w:rPr>
          <w:sz w:val="28"/>
          <w:szCs w:val="28"/>
        </w:rPr>
        <w:t>, необходим</w:t>
      </w:r>
      <w:r w:rsidR="00C3304E" w:rsidRPr="00E30702">
        <w:rPr>
          <w:sz w:val="28"/>
          <w:szCs w:val="28"/>
        </w:rPr>
        <w:t>ый</w:t>
      </w:r>
      <w:r w:rsidR="00970CE0" w:rsidRPr="00E30702">
        <w:rPr>
          <w:sz w:val="28"/>
          <w:szCs w:val="28"/>
        </w:rPr>
        <w:t xml:space="preserve"> для постановки бесхозяйного объекта на учет в Государственный комитет по государственной регистрации и кадастру Республики Крым.</w:t>
      </w:r>
    </w:p>
    <w:p w14:paraId="7CB6BF28" w14:textId="77777777" w:rsidR="006C066B" w:rsidRPr="00E30702" w:rsidRDefault="006C066B" w:rsidP="00E30702">
      <w:pPr>
        <w:pStyle w:val="ConsPlusNormal1"/>
        <w:ind w:firstLine="540"/>
        <w:jc w:val="both"/>
        <w:rPr>
          <w:sz w:val="28"/>
          <w:szCs w:val="28"/>
        </w:rPr>
      </w:pPr>
      <w:r w:rsidRPr="00E30702">
        <w:rPr>
          <w:sz w:val="28"/>
          <w:szCs w:val="28"/>
        </w:rPr>
        <w:t>По согласованию с администрацией муниципального образования, на территории которого находится бесхозяйный объект недвижимого имущества, заказ на изготовление технической документации на бесхозяйный объект недвижимого имущества производится отраслевым (функциональным) органом Администрации муниципального образования.</w:t>
      </w:r>
    </w:p>
    <w:p w14:paraId="09D06C87" w14:textId="77777777" w:rsidR="00D367E6" w:rsidRPr="00E30702" w:rsidRDefault="006C066B" w:rsidP="00E30702">
      <w:pPr>
        <w:pStyle w:val="ConsPlusNormal1"/>
        <w:ind w:firstLine="540"/>
        <w:jc w:val="both"/>
        <w:rPr>
          <w:sz w:val="28"/>
          <w:szCs w:val="28"/>
        </w:rPr>
      </w:pPr>
      <w:r w:rsidRPr="00E30702">
        <w:rPr>
          <w:sz w:val="28"/>
          <w:szCs w:val="28"/>
        </w:rPr>
        <w:t xml:space="preserve">4.3. </w:t>
      </w:r>
      <w:r w:rsidR="00D367E6" w:rsidRPr="00E30702">
        <w:rPr>
          <w:sz w:val="28"/>
          <w:szCs w:val="28"/>
        </w:rPr>
        <w:t>Если сведения о бесхозяйном объекте недвижимого имущества отсутствуют в ЕГРН, администрация муниципального образования, на территории которого находится бесхозяйный объект недвижимого имущества, в срок не более 5 месяцев с даты составления акта о невозможности установления собственника бесхозяйного объекта недвижимого имущества проводит организационные мероприятия по изготовлению специализированной организацией технического плана бесхозяйного объекта недвижимого имущества, а также проводит соответствующую работу, в случае необходимости уточнения адреса либо присвоения адреса бесхозяйному объекту недвижимого имущества.</w:t>
      </w:r>
    </w:p>
    <w:p w14:paraId="1BE0286C" w14:textId="7449901B" w:rsidR="00526987" w:rsidRPr="00E30702" w:rsidRDefault="006C066B" w:rsidP="00E30702">
      <w:pPr>
        <w:pStyle w:val="ConsPlusNormal1"/>
        <w:ind w:firstLine="540"/>
        <w:jc w:val="both"/>
        <w:rPr>
          <w:sz w:val="28"/>
          <w:szCs w:val="28"/>
        </w:rPr>
      </w:pPr>
      <w:r w:rsidRPr="00E30702">
        <w:rPr>
          <w:sz w:val="28"/>
          <w:szCs w:val="28"/>
        </w:rPr>
        <w:t>4.4</w:t>
      </w:r>
      <w:r w:rsidR="00970CE0" w:rsidRPr="00E30702">
        <w:rPr>
          <w:sz w:val="28"/>
          <w:szCs w:val="28"/>
        </w:rPr>
        <w:t xml:space="preserve">. Администрация </w:t>
      </w:r>
      <w:r w:rsidR="00A04EAC">
        <w:rPr>
          <w:sz w:val="28"/>
          <w:szCs w:val="28"/>
        </w:rPr>
        <w:t>Дмитровского сельского поселения Советского района</w:t>
      </w:r>
      <w:r w:rsidR="00A04EAC" w:rsidRPr="00E30702">
        <w:rPr>
          <w:sz w:val="28"/>
          <w:szCs w:val="28"/>
        </w:rPr>
        <w:t xml:space="preserve"> </w:t>
      </w:r>
      <w:r w:rsidR="00970CE0" w:rsidRPr="00E30702">
        <w:rPr>
          <w:sz w:val="28"/>
          <w:szCs w:val="28"/>
        </w:rPr>
        <w:t>Республики Крым в течение 7 дней после получения техническо</w:t>
      </w:r>
      <w:r w:rsidR="00630965">
        <w:rPr>
          <w:sz w:val="28"/>
          <w:szCs w:val="28"/>
        </w:rPr>
        <w:t xml:space="preserve">го плана </w:t>
      </w:r>
      <w:r w:rsidR="00970CE0" w:rsidRPr="00E30702">
        <w:rPr>
          <w:sz w:val="28"/>
          <w:szCs w:val="28"/>
        </w:rPr>
        <w:t>обращается в Государственный комитет по государственной регистрации и кадастру Республики Крым с заявлением о постановке бесхозяйного объекта на учет</w:t>
      </w:r>
      <w:r w:rsidR="00526987" w:rsidRPr="00E30702">
        <w:rPr>
          <w:sz w:val="28"/>
          <w:szCs w:val="28"/>
        </w:rPr>
        <w:t xml:space="preserve"> в соответствии с Приказом Росреестра от 15.03.2023 № П/0086 «Об </w:t>
      </w:r>
      <w:r w:rsidR="00526987" w:rsidRPr="00E30702">
        <w:rPr>
          <w:sz w:val="28"/>
          <w:szCs w:val="28"/>
        </w:rPr>
        <w:lastRenderedPageBreak/>
        <w:t>установлении Порядка принятия на учет бесхозяйных недвижимых вещей».</w:t>
      </w:r>
    </w:p>
    <w:p w14:paraId="017B859D" w14:textId="70182DF8" w:rsidR="00970CE0" w:rsidRPr="00E30702" w:rsidRDefault="00BA121D" w:rsidP="00E30702">
      <w:pPr>
        <w:pStyle w:val="ConsPlusNormal1"/>
        <w:ind w:firstLine="540"/>
        <w:jc w:val="both"/>
        <w:rPr>
          <w:sz w:val="28"/>
          <w:szCs w:val="28"/>
        </w:rPr>
      </w:pPr>
      <w:r w:rsidRPr="00E30702">
        <w:rPr>
          <w:sz w:val="28"/>
          <w:szCs w:val="28"/>
        </w:rPr>
        <w:t>4.</w:t>
      </w:r>
      <w:r w:rsidR="00970CE0" w:rsidRPr="00E30702">
        <w:rPr>
          <w:sz w:val="28"/>
          <w:szCs w:val="28"/>
        </w:rPr>
        <w:t xml:space="preserve">5. После постановки объекта на учет в Государственный комитет по государственной регистрации и кадастру Республики Крым Администрация </w:t>
      </w:r>
      <w:r w:rsidR="00A04EAC">
        <w:rPr>
          <w:sz w:val="28"/>
          <w:szCs w:val="28"/>
        </w:rPr>
        <w:t>Дмитровского сельского поселения Советского района</w:t>
      </w:r>
      <w:r w:rsidR="00A04EAC" w:rsidRPr="00E30702">
        <w:rPr>
          <w:sz w:val="28"/>
          <w:szCs w:val="28"/>
        </w:rPr>
        <w:t xml:space="preserve"> </w:t>
      </w:r>
      <w:r w:rsidR="00970CE0" w:rsidRPr="00E30702">
        <w:rPr>
          <w:sz w:val="28"/>
          <w:szCs w:val="28"/>
        </w:rPr>
        <w:t>Республики Крым получает выписку из Единого государственного реестра недвижимости о постановке указанного объекта на учет в качестве бесхозяйного.</w:t>
      </w:r>
    </w:p>
    <w:p w14:paraId="7AC18B5C" w14:textId="476B2F27" w:rsidR="00970CE0" w:rsidRPr="00E30702" w:rsidRDefault="00BA121D" w:rsidP="00E30702">
      <w:pPr>
        <w:pStyle w:val="ConsPlusNormal1"/>
        <w:ind w:firstLine="540"/>
        <w:jc w:val="both"/>
        <w:rPr>
          <w:sz w:val="28"/>
          <w:szCs w:val="28"/>
        </w:rPr>
      </w:pPr>
      <w:r w:rsidRPr="00E30702">
        <w:rPr>
          <w:sz w:val="28"/>
          <w:szCs w:val="28"/>
        </w:rPr>
        <w:t>4.6</w:t>
      </w:r>
      <w:r w:rsidR="00970CE0" w:rsidRPr="00E30702">
        <w:rPr>
          <w:sz w:val="28"/>
          <w:szCs w:val="28"/>
        </w:rPr>
        <w:t xml:space="preserve">. Копию выписки Администрация </w:t>
      </w:r>
      <w:r w:rsidR="00A04EAC">
        <w:rPr>
          <w:sz w:val="28"/>
          <w:szCs w:val="28"/>
        </w:rPr>
        <w:t>Дмитровского сельского поселения Советского района</w:t>
      </w:r>
      <w:r w:rsidR="00A04EAC" w:rsidRPr="00E30702">
        <w:rPr>
          <w:sz w:val="28"/>
          <w:szCs w:val="28"/>
        </w:rPr>
        <w:t xml:space="preserve"> </w:t>
      </w:r>
      <w:r w:rsidR="00970CE0" w:rsidRPr="00E30702">
        <w:rPr>
          <w:sz w:val="28"/>
          <w:szCs w:val="28"/>
        </w:rPr>
        <w:t xml:space="preserve">Республики Крым направляет в орган местного самоуправления по месту нахождения бесхозяйного объекта, а также в органы Администрации </w:t>
      </w:r>
      <w:r w:rsidR="00A04EAC">
        <w:rPr>
          <w:sz w:val="28"/>
          <w:szCs w:val="28"/>
        </w:rPr>
        <w:t>Дмитровского сельского поселения Советского района</w:t>
      </w:r>
      <w:r w:rsidR="00A04EAC" w:rsidRPr="00E30702">
        <w:rPr>
          <w:sz w:val="28"/>
          <w:szCs w:val="28"/>
        </w:rPr>
        <w:t xml:space="preserve"> </w:t>
      </w:r>
      <w:r w:rsidR="00970CE0" w:rsidRPr="00E30702">
        <w:rPr>
          <w:sz w:val="28"/>
          <w:szCs w:val="28"/>
        </w:rPr>
        <w:t>Республики Крым, к сфере деятельности которых относится бесхозяйный объект.</w:t>
      </w:r>
    </w:p>
    <w:p w14:paraId="6E0C3285" w14:textId="77777777" w:rsidR="00970CE0" w:rsidRPr="00E30702" w:rsidRDefault="00970CE0" w:rsidP="00E30702">
      <w:pPr>
        <w:pStyle w:val="ConsPlusNormal1"/>
        <w:ind w:firstLine="540"/>
        <w:jc w:val="both"/>
        <w:rPr>
          <w:sz w:val="28"/>
          <w:szCs w:val="28"/>
        </w:rPr>
      </w:pPr>
    </w:p>
    <w:p w14:paraId="64FB057C" w14:textId="77777777"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Доказывание права собственности на бесхозяйный</w:t>
      </w:r>
    </w:p>
    <w:p w14:paraId="0D0E58EA" w14:textId="77777777" w:rsidR="00970CE0" w:rsidRPr="00E30702" w:rsidRDefault="00630965" w:rsidP="00E30702">
      <w:pPr>
        <w:pStyle w:val="ConsPlusTitle1"/>
        <w:jc w:val="center"/>
        <w:rPr>
          <w:rFonts w:ascii="Times New Roman" w:hAnsi="Times New Roman" w:cs="Times New Roman"/>
          <w:sz w:val="28"/>
          <w:szCs w:val="28"/>
        </w:rPr>
      </w:pPr>
      <w:r w:rsidRPr="00E30702">
        <w:rPr>
          <w:rFonts w:ascii="Times New Roman" w:hAnsi="Times New Roman" w:cs="Times New Roman"/>
          <w:sz w:val="28"/>
          <w:szCs w:val="28"/>
        </w:rPr>
        <w:t>объект</w:t>
      </w:r>
      <w:r w:rsidR="00E30702" w:rsidRPr="00E30702">
        <w:rPr>
          <w:rFonts w:ascii="Times New Roman" w:hAnsi="Times New Roman" w:cs="Times New Roman"/>
          <w:sz w:val="28"/>
          <w:szCs w:val="28"/>
        </w:rPr>
        <w:t xml:space="preserve"> недвижимого имущества</w:t>
      </w:r>
    </w:p>
    <w:p w14:paraId="7A75CDF0" w14:textId="77777777" w:rsidR="00970CE0" w:rsidRPr="00E30702" w:rsidRDefault="00970CE0" w:rsidP="00E30702">
      <w:pPr>
        <w:pStyle w:val="ConsPlusNormal1"/>
        <w:ind w:firstLine="540"/>
        <w:jc w:val="both"/>
        <w:rPr>
          <w:sz w:val="28"/>
          <w:szCs w:val="28"/>
        </w:rPr>
      </w:pPr>
    </w:p>
    <w:p w14:paraId="146A7497" w14:textId="58C34FC9"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 xml:space="preserve">.1. Если в срок до принятия бесхозяйного объекта недвижимого имущества в муниципальную собственность муниципального образования </w:t>
      </w:r>
      <w:r w:rsidR="00AC5326">
        <w:rPr>
          <w:sz w:val="28"/>
          <w:szCs w:val="28"/>
        </w:rPr>
        <w:t>Дмитровское сельское поселение Советского района</w:t>
      </w:r>
      <w:r w:rsidR="00AC5326" w:rsidRPr="00E30702">
        <w:rPr>
          <w:sz w:val="28"/>
          <w:szCs w:val="28"/>
        </w:rPr>
        <w:t xml:space="preserve"> </w:t>
      </w:r>
      <w:r w:rsidR="00970CE0" w:rsidRPr="00E30702">
        <w:rPr>
          <w:sz w:val="28"/>
          <w:szCs w:val="28"/>
        </w:rPr>
        <w:t>Республики Крым объявится его собственник, доказывание права собственности на него лежит на этом собственнике.</w:t>
      </w:r>
    </w:p>
    <w:p w14:paraId="530776D5" w14:textId="3CDA7E69"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 xml:space="preserve">.2. В случае если собственник докажет право собственности на объект недвижимого имущества, Администрация </w:t>
      </w:r>
      <w:r w:rsidR="00A04EAC">
        <w:rPr>
          <w:sz w:val="28"/>
          <w:szCs w:val="28"/>
        </w:rPr>
        <w:t>Дмитровского сельского поселения Советского района</w:t>
      </w:r>
      <w:r w:rsidR="00A04EAC" w:rsidRPr="00E30702">
        <w:rPr>
          <w:sz w:val="28"/>
          <w:szCs w:val="28"/>
        </w:rPr>
        <w:t xml:space="preserve"> </w:t>
      </w:r>
      <w:r w:rsidR="00970CE0" w:rsidRPr="00E30702">
        <w:rPr>
          <w:sz w:val="28"/>
          <w:szCs w:val="28"/>
        </w:rPr>
        <w:t>Республики Крым:</w:t>
      </w:r>
    </w:p>
    <w:p w14:paraId="6066A923" w14:textId="77777777" w:rsidR="00970CE0" w:rsidRPr="00E30702" w:rsidRDefault="00970CE0" w:rsidP="00E30702">
      <w:pPr>
        <w:pStyle w:val="ConsPlusNormal1"/>
        <w:ind w:firstLine="540"/>
        <w:jc w:val="both"/>
        <w:rPr>
          <w:sz w:val="28"/>
          <w:szCs w:val="28"/>
        </w:rPr>
      </w:pPr>
      <w:r w:rsidRPr="00E30702">
        <w:rPr>
          <w:sz w:val="28"/>
          <w:szCs w:val="28"/>
        </w:rPr>
        <w:t>а) направляет заказное письмо с предложением о необходимости принятия мер по содержанию данного объекта в надлежащем состоянии в соответствии с действующими нормами (при непринятии мер в срок до 6 месяцев с даты отправки уведомления по почте вопросы его дальнейшего использования решаются в судебном порядке);</w:t>
      </w:r>
    </w:p>
    <w:p w14:paraId="5D7382CC" w14:textId="4A684E2D" w:rsidR="00970CE0" w:rsidRPr="00E30702" w:rsidRDefault="00970CE0" w:rsidP="00E30702">
      <w:pPr>
        <w:pStyle w:val="ConsPlusNormal1"/>
        <w:ind w:firstLine="540"/>
        <w:jc w:val="both"/>
        <w:rPr>
          <w:sz w:val="28"/>
          <w:szCs w:val="28"/>
        </w:rPr>
      </w:pPr>
      <w:r w:rsidRPr="00E30702">
        <w:rPr>
          <w:sz w:val="28"/>
          <w:szCs w:val="28"/>
        </w:rPr>
        <w:t xml:space="preserve">б) готовит соответствующее постановление Администрации </w:t>
      </w:r>
      <w:r w:rsidR="00A04EAC">
        <w:rPr>
          <w:sz w:val="28"/>
          <w:szCs w:val="28"/>
        </w:rPr>
        <w:t>Дмитровского сельского поселения Советского района</w:t>
      </w:r>
      <w:r w:rsidR="00A04EAC" w:rsidRPr="00E30702">
        <w:rPr>
          <w:sz w:val="28"/>
          <w:szCs w:val="28"/>
        </w:rPr>
        <w:t xml:space="preserve"> </w:t>
      </w:r>
      <w:r w:rsidRPr="00E30702">
        <w:rPr>
          <w:sz w:val="28"/>
          <w:szCs w:val="28"/>
        </w:rPr>
        <w:t>Республики Крым об исключении этого объекта из Реестра.</w:t>
      </w:r>
    </w:p>
    <w:p w14:paraId="336DB935" w14:textId="7ABBC7E8"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 xml:space="preserve">.3. В случае если собственник докажет право собственности на объект недвижимого имущества, Администрация </w:t>
      </w:r>
      <w:r w:rsidR="00A04EAC">
        <w:rPr>
          <w:sz w:val="28"/>
          <w:szCs w:val="28"/>
        </w:rPr>
        <w:t>Дмитровского сельского поселения Советского района</w:t>
      </w:r>
      <w:r w:rsidR="00A04EAC" w:rsidRPr="00E30702">
        <w:rPr>
          <w:sz w:val="28"/>
          <w:szCs w:val="28"/>
        </w:rPr>
        <w:t xml:space="preserve"> </w:t>
      </w:r>
      <w:r w:rsidR="00970CE0" w:rsidRPr="00E30702">
        <w:rPr>
          <w:sz w:val="28"/>
          <w:szCs w:val="28"/>
        </w:rPr>
        <w:t>Республики Крым имеет право на возмещение затрат, понесенных на ремонт и содержание данного объекта, в судебном порядке в соответствии с действующим законодательством.</w:t>
      </w:r>
    </w:p>
    <w:p w14:paraId="1366EBB7" w14:textId="392C849D" w:rsidR="00970CE0" w:rsidRPr="00E30702" w:rsidRDefault="00BA121D" w:rsidP="00E30702">
      <w:pPr>
        <w:pStyle w:val="ConsPlusNormal1"/>
        <w:ind w:firstLine="540"/>
        <w:jc w:val="both"/>
        <w:rPr>
          <w:sz w:val="28"/>
          <w:szCs w:val="28"/>
        </w:rPr>
      </w:pPr>
      <w:r w:rsidRPr="00E30702">
        <w:rPr>
          <w:sz w:val="28"/>
          <w:szCs w:val="28"/>
        </w:rPr>
        <w:t>5</w:t>
      </w:r>
      <w:r w:rsidR="00970CE0" w:rsidRPr="00E30702">
        <w:rPr>
          <w:sz w:val="28"/>
          <w:szCs w:val="28"/>
        </w:rPr>
        <w:t xml:space="preserve">.4. В случае если бесхозяйный объект недвижимого имущества по решению суда будет признан муниципальной собственностью муниципального образования </w:t>
      </w:r>
      <w:r w:rsidR="00AC5326">
        <w:rPr>
          <w:sz w:val="28"/>
          <w:szCs w:val="28"/>
        </w:rPr>
        <w:t>Дмитровское сельское поселение Советского района</w:t>
      </w:r>
      <w:r w:rsidR="00AC5326" w:rsidRPr="00E30702">
        <w:rPr>
          <w:sz w:val="28"/>
          <w:szCs w:val="28"/>
        </w:rPr>
        <w:t xml:space="preserve"> </w:t>
      </w:r>
      <w:r w:rsidR="00970CE0" w:rsidRPr="00E30702">
        <w:rPr>
          <w:sz w:val="28"/>
          <w:szCs w:val="28"/>
        </w:rPr>
        <w:t>Республики Крым, собственник данного имущества может доказывать свое право собственности на него в судебном порядке в соответствии с действующим законодательством.</w:t>
      </w:r>
    </w:p>
    <w:p w14:paraId="6E6D8D91" w14:textId="77777777" w:rsidR="00970CE0" w:rsidRDefault="00970CE0" w:rsidP="00E30702">
      <w:pPr>
        <w:pStyle w:val="ConsPlusNormal1"/>
        <w:ind w:firstLine="540"/>
        <w:jc w:val="both"/>
        <w:rPr>
          <w:sz w:val="28"/>
          <w:szCs w:val="28"/>
        </w:rPr>
      </w:pPr>
    </w:p>
    <w:p w14:paraId="61F5C4FD" w14:textId="77777777"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VI</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Переход бесхозяйного недвижимого имущества</w:t>
      </w:r>
    </w:p>
    <w:p w14:paraId="2C9315DF" w14:textId="77777777" w:rsidR="00970CE0" w:rsidRPr="00E30702" w:rsidRDefault="00E30702" w:rsidP="00E30702">
      <w:pPr>
        <w:pStyle w:val="ConsPlusTitle1"/>
        <w:jc w:val="center"/>
        <w:rPr>
          <w:rFonts w:ascii="Times New Roman" w:hAnsi="Times New Roman" w:cs="Times New Roman"/>
          <w:sz w:val="28"/>
          <w:szCs w:val="28"/>
        </w:rPr>
      </w:pPr>
      <w:r>
        <w:rPr>
          <w:rFonts w:ascii="Times New Roman" w:hAnsi="Times New Roman" w:cs="Times New Roman"/>
          <w:sz w:val="28"/>
          <w:szCs w:val="28"/>
        </w:rPr>
        <w:lastRenderedPageBreak/>
        <w:t>в</w:t>
      </w:r>
      <w:r w:rsidRPr="00E30702">
        <w:rPr>
          <w:rFonts w:ascii="Times New Roman" w:hAnsi="Times New Roman" w:cs="Times New Roman"/>
          <w:sz w:val="28"/>
          <w:szCs w:val="28"/>
        </w:rPr>
        <w:t xml:space="preserve"> муниципальную собственность муниципального образования</w:t>
      </w:r>
    </w:p>
    <w:p w14:paraId="21BADE6F" w14:textId="01BD7D8A" w:rsidR="00970CE0" w:rsidRPr="00E30702" w:rsidRDefault="00AC5326" w:rsidP="00E30702">
      <w:pPr>
        <w:pStyle w:val="ConsPlusTitle1"/>
        <w:jc w:val="center"/>
        <w:rPr>
          <w:rFonts w:ascii="Times New Roman" w:hAnsi="Times New Roman" w:cs="Times New Roman"/>
          <w:sz w:val="28"/>
          <w:szCs w:val="28"/>
        </w:rPr>
      </w:pPr>
      <w:r w:rsidRPr="00AC5326">
        <w:rPr>
          <w:rFonts w:ascii="Times New Roman" w:hAnsi="Times New Roman" w:cs="Times New Roman"/>
          <w:sz w:val="28"/>
          <w:szCs w:val="28"/>
        </w:rPr>
        <w:t xml:space="preserve">Дмитровское сельское поселение Советского района </w:t>
      </w:r>
      <w:r w:rsidR="00E30702">
        <w:rPr>
          <w:rFonts w:ascii="Times New Roman" w:hAnsi="Times New Roman" w:cs="Times New Roman"/>
          <w:sz w:val="28"/>
          <w:szCs w:val="28"/>
        </w:rPr>
        <w:t>Р</w:t>
      </w:r>
      <w:r w:rsidR="00E30702" w:rsidRPr="00E30702">
        <w:rPr>
          <w:rFonts w:ascii="Times New Roman" w:hAnsi="Times New Roman" w:cs="Times New Roman"/>
          <w:sz w:val="28"/>
          <w:szCs w:val="28"/>
        </w:rPr>
        <w:t xml:space="preserve">еспублики </w:t>
      </w:r>
      <w:r w:rsidR="00E30702">
        <w:rPr>
          <w:rFonts w:ascii="Times New Roman" w:hAnsi="Times New Roman" w:cs="Times New Roman"/>
          <w:sz w:val="28"/>
          <w:szCs w:val="28"/>
        </w:rPr>
        <w:t>К</w:t>
      </w:r>
      <w:r w:rsidR="00E30702" w:rsidRPr="00E30702">
        <w:rPr>
          <w:rFonts w:ascii="Times New Roman" w:hAnsi="Times New Roman" w:cs="Times New Roman"/>
          <w:sz w:val="28"/>
          <w:szCs w:val="28"/>
        </w:rPr>
        <w:t>рым</w:t>
      </w:r>
    </w:p>
    <w:p w14:paraId="18F41AAC" w14:textId="77777777" w:rsidR="00970CE0" w:rsidRPr="00E30702" w:rsidRDefault="00970CE0" w:rsidP="00E30702">
      <w:pPr>
        <w:pStyle w:val="ConsPlusNormal1"/>
        <w:ind w:firstLine="540"/>
        <w:jc w:val="both"/>
        <w:rPr>
          <w:sz w:val="28"/>
          <w:szCs w:val="28"/>
        </w:rPr>
      </w:pPr>
    </w:p>
    <w:p w14:paraId="67B003DC" w14:textId="4912865B" w:rsidR="00970CE0" w:rsidRPr="00E30702" w:rsidRDefault="00576DD3" w:rsidP="00E30702">
      <w:pPr>
        <w:pStyle w:val="a9"/>
        <w:spacing w:before="0" w:beforeAutospacing="0" w:after="0" w:afterAutospacing="0"/>
        <w:ind w:firstLine="540"/>
        <w:jc w:val="both"/>
        <w:rPr>
          <w:sz w:val="28"/>
          <w:szCs w:val="28"/>
        </w:rPr>
      </w:pPr>
      <w:r w:rsidRPr="00E30702">
        <w:rPr>
          <w:sz w:val="28"/>
          <w:szCs w:val="28"/>
        </w:rPr>
        <w:t>6</w:t>
      </w:r>
      <w:r w:rsidR="00970CE0" w:rsidRPr="00E30702">
        <w:rPr>
          <w:sz w:val="28"/>
          <w:szCs w:val="28"/>
        </w:rPr>
        <w:t>.1. По истечении года со дня постановки бесхозяйного объекта на учет</w:t>
      </w:r>
      <w:r w:rsidR="00BA121D" w:rsidRPr="00E30702">
        <w:rPr>
          <w:sz w:val="28"/>
          <w:szCs w:val="28"/>
        </w:rPr>
        <w:t xml:space="preserve"> а в случае постановки на учет линейного объекта по истечении трех месяцев со дня постановки на учет</w:t>
      </w:r>
      <w:r w:rsidR="00970CE0" w:rsidRPr="00E30702">
        <w:rPr>
          <w:sz w:val="28"/>
          <w:szCs w:val="28"/>
        </w:rPr>
        <w:t xml:space="preserve"> в Государственный комитет по государственной регистрации и кадастру Республики Крым Администрация </w:t>
      </w:r>
      <w:r w:rsidR="00A04EAC">
        <w:rPr>
          <w:sz w:val="28"/>
          <w:szCs w:val="28"/>
        </w:rPr>
        <w:t>Дмитровского сельского поселения Советского района</w:t>
      </w:r>
      <w:r w:rsidR="00A04EAC" w:rsidRPr="00E30702">
        <w:rPr>
          <w:sz w:val="28"/>
          <w:szCs w:val="28"/>
        </w:rPr>
        <w:t xml:space="preserve"> </w:t>
      </w:r>
      <w:r w:rsidR="00970CE0" w:rsidRPr="00E30702">
        <w:rPr>
          <w:sz w:val="28"/>
          <w:szCs w:val="28"/>
        </w:rPr>
        <w:t xml:space="preserve">Республики Крым обращается в суд с требованием о признании права муниципальной собственности муниципального образования </w:t>
      </w:r>
      <w:r w:rsidR="00AC5326">
        <w:rPr>
          <w:sz w:val="28"/>
          <w:szCs w:val="28"/>
        </w:rPr>
        <w:t>Дмитровское сельское поселение Советского района</w:t>
      </w:r>
      <w:r w:rsidR="00AC5326" w:rsidRPr="00E30702">
        <w:rPr>
          <w:sz w:val="28"/>
          <w:szCs w:val="28"/>
        </w:rPr>
        <w:t xml:space="preserve"> </w:t>
      </w:r>
      <w:r w:rsidR="00970CE0" w:rsidRPr="00E30702">
        <w:rPr>
          <w:sz w:val="28"/>
          <w:szCs w:val="28"/>
        </w:rPr>
        <w:t>Республики Крым на бесхозяйный объект.</w:t>
      </w:r>
    </w:p>
    <w:p w14:paraId="669104C8" w14:textId="55CC538D" w:rsidR="00970CE0" w:rsidRPr="00E30702" w:rsidRDefault="00576DD3" w:rsidP="00E30702">
      <w:pPr>
        <w:pStyle w:val="ConsPlusNormal1"/>
        <w:ind w:firstLine="540"/>
        <w:jc w:val="both"/>
        <w:rPr>
          <w:sz w:val="28"/>
          <w:szCs w:val="28"/>
        </w:rPr>
      </w:pPr>
      <w:r w:rsidRPr="00E30702">
        <w:rPr>
          <w:sz w:val="28"/>
          <w:szCs w:val="28"/>
        </w:rPr>
        <w:t xml:space="preserve">6.2. </w:t>
      </w:r>
      <w:r w:rsidR="00970CE0" w:rsidRPr="00E30702">
        <w:rPr>
          <w:sz w:val="28"/>
          <w:szCs w:val="28"/>
        </w:rPr>
        <w:t xml:space="preserve">На основании вступившего в законную силу решения суда Администрация </w:t>
      </w:r>
      <w:r w:rsidR="00A04EAC">
        <w:rPr>
          <w:sz w:val="28"/>
          <w:szCs w:val="28"/>
        </w:rPr>
        <w:t>Дмитровского сельского поселения Советского района</w:t>
      </w:r>
      <w:r w:rsidR="00A04EAC" w:rsidRPr="00E30702">
        <w:rPr>
          <w:sz w:val="28"/>
          <w:szCs w:val="28"/>
        </w:rPr>
        <w:t xml:space="preserve"> </w:t>
      </w:r>
      <w:r w:rsidR="00970CE0" w:rsidRPr="00E30702">
        <w:rPr>
          <w:sz w:val="28"/>
          <w:szCs w:val="28"/>
        </w:rPr>
        <w:t xml:space="preserve">Республики Крым в установленном порядке осуществляет государственную регистрацию права муниципальной собственности муниципального образования </w:t>
      </w:r>
      <w:r w:rsidR="00AC5326">
        <w:rPr>
          <w:sz w:val="28"/>
          <w:szCs w:val="28"/>
        </w:rPr>
        <w:t>Дмитровское сельское поселение Советского района</w:t>
      </w:r>
      <w:r w:rsidR="00AC5326" w:rsidRPr="00E30702">
        <w:rPr>
          <w:sz w:val="28"/>
          <w:szCs w:val="28"/>
        </w:rPr>
        <w:t xml:space="preserve"> </w:t>
      </w:r>
      <w:r w:rsidR="00970CE0" w:rsidRPr="00E30702">
        <w:rPr>
          <w:sz w:val="28"/>
          <w:szCs w:val="28"/>
        </w:rPr>
        <w:t>Республики Крым на бесхозяйный объект.</w:t>
      </w:r>
    </w:p>
    <w:p w14:paraId="64716224" w14:textId="3EDB1679" w:rsidR="00970CE0" w:rsidRPr="00E30702" w:rsidRDefault="00576DD3" w:rsidP="00E30702">
      <w:pPr>
        <w:pStyle w:val="ConsPlusNormal1"/>
        <w:ind w:firstLine="540"/>
        <w:jc w:val="both"/>
        <w:rPr>
          <w:sz w:val="28"/>
          <w:szCs w:val="28"/>
        </w:rPr>
      </w:pPr>
      <w:r w:rsidRPr="00E30702">
        <w:rPr>
          <w:sz w:val="28"/>
          <w:szCs w:val="28"/>
        </w:rPr>
        <w:t xml:space="preserve">6.3. </w:t>
      </w:r>
      <w:r w:rsidR="00970CE0" w:rsidRPr="00E30702">
        <w:rPr>
          <w:sz w:val="28"/>
          <w:szCs w:val="28"/>
        </w:rPr>
        <w:t xml:space="preserve">После вступления в силу решения суда о признании права собственности муниципального образования </w:t>
      </w:r>
      <w:r w:rsidR="00AC5326">
        <w:rPr>
          <w:sz w:val="28"/>
          <w:szCs w:val="28"/>
        </w:rPr>
        <w:t>Дмитровское сельское поселение Советского района</w:t>
      </w:r>
      <w:r w:rsidR="00AC5326" w:rsidRPr="00E30702">
        <w:rPr>
          <w:sz w:val="28"/>
          <w:szCs w:val="28"/>
        </w:rPr>
        <w:t xml:space="preserve"> </w:t>
      </w:r>
      <w:r w:rsidR="00970CE0" w:rsidRPr="00E30702">
        <w:rPr>
          <w:sz w:val="28"/>
          <w:szCs w:val="28"/>
        </w:rPr>
        <w:t xml:space="preserve">Республики Крым на бесхозяйный объект недвижимого имущества Администрация </w:t>
      </w:r>
      <w:r w:rsidR="00A04EAC">
        <w:rPr>
          <w:sz w:val="28"/>
          <w:szCs w:val="28"/>
        </w:rPr>
        <w:t>Дмитровского сельского поселения Советского района</w:t>
      </w:r>
      <w:r w:rsidR="00A04EAC" w:rsidRPr="00E30702">
        <w:rPr>
          <w:sz w:val="28"/>
          <w:szCs w:val="28"/>
        </w:rPr>
        <w:t xml:space="preserve"> </w:t>
      </w:r>
      <w:r w:rsidR="00970CE0" w:rsidRPr="00E30702">
        <w:rPr>
          <w:sz w:val="28"/>
          <w:szCs w:val="28"/>
        </w:rPr>
        <w:t>Республики Крым:</w:t>
      </w:r>
    </w:p>
    <w:p w14:paraId="6CCEF816" w14:textId="75F9D04E" w:rsidR="00576DD3" w:rsidRPr="00E30702" w:rsidRDefault="00970CE0" w:rsidP="00E30702">
      <w:pPr>
        <w:pStyle w:val="ConsPlusNormal1"/>
        <w:ind w:firstLine="540"/>
        <w:jc w:val="both"/>
        <w:rPr>
          <w:sz w:val="28"/>
          <w:szCs w:val="28"/>
        </w:rPr>
      </w:pPr>
      <w:r w:rsidRPr="00E30702">
        <w:rPr>
          <w:sz w:val="28"/>
          <w:szCs w:val="28"/>
        </w:rPr>
        <w:t xml:space="preserve">а) готовит проект решения сессии о принятии объекта недвижимого имущества в муниципальную собственность муниципального образования </w:t>
      </w:r>
      <w:r w:rsidR="00AC5326">
        <w:rPr>
          <w:sz w:val="28"/>
          <w:szCs w:val="28"/>
        </w:rPr>
        <w:t>Дмитровское сельское поселение Советского района</w:t>
      </w:r>
      <w:r w:rsidR="00AC5326" w:rsidRPr="00E30702">
        <w:rPr>
          <w:sz w:val="28"/>
          <w:szCs w:val="28"/>
        </w:rPr>
        <w:t xml:space="preserve"> </w:t>
      </w:r>
      <w:r w:rsidRPr="00E30702">
        <w:rPr>
          <w:sz w:val="28"/>
          <w:szCs w:val="28"/>
        </w:rPr>
        <w:t xml:space="preserve">Республики Крым и в состав муниципальной казны </w:t>
      </w:r>
      <w:r w:rsidR="00AC5326">
        <w:rPr>
          <w:sz w:val="28"/>
          <w:szCs w:val="28"/>
        </w:rPr>
        <w:t>администрации Дмитровского сельского поселения Советского района</w:t>
      </w:r>
      <w:r w:rsidR="00AC5326" w:rsidRPr="00E30702">
        <w:rPr>
          <w:sz w:val="28"/>
          <w:szCs w:val="28"/>
        </w:rPr>
        <w:t xml:space="preserve"> </w:t>
      </w:r>
      <w:r w:rsidRPr="00E30702">
        <w:rPr>
          <w:sz w:val="28"/>
          <w:szCs w:val="28"/>
        </w:rPr>
        <w:t>Республики Крым</w:t>
      </w:r>
      <w:r w:rsidR="00576DD3" w:rsidRPr="00E30702">
        <w:rPr>
          <w:sz w:val="28"/>
          <w:szCs w:val="28"/>
        </w:rPr>
        <w:t>. Данное решение является основанием для исключения бесхозяйного объекта недвижимого имущества из реестра бесхозяйного имущества.</w:t>
      </w:r>
    </w:p>
    <w:p w14:paraId="5B104B3E" w14:textId="2CBFC4E9" w:rsidR="00970CE0" w:rsidRPr="00E30702" w:rsidRDefault="00970CE0" w:rsidP="00E30702">
      <w:pPr>
        <w:pStyle w:val="ConsPlusNormal1"/>
        <w:ind w:firstLine="540"/>
        <w:jc w:val="both"/>
        <w:rPr>
          <w:sz w:val="28"/>
          <w:szCs w:val="28"/>
        </w:rPr>
      </w:pPr>
      <w:r w:rsidRPr="00E30702">
        <w:rPr>
          <w:sz w:val="28"/>
          <w:szCs w:val="28"/>
        </w:rPr>
        <w:t xml:space="preserve">б) вносит объект недвижимого имущества в реестр муниципальной собственности муниципального образования </w:t>
      </w:r>
      <w:r w:rsidR="00AC5326">
        <w:rPr>
          <w:sz w:val="28"/>
          <w:szCs w:val="28"/>
        </w:rPr>
        <w:t>Дмитровское сельское поселение Советского района</w:t>
      </w:r>
      <w:r w:rsidR="00AC5326" w:rsidRPr="00E30702">
        <w:rPr>
          <w:sz w:val="28"/>
          <w:szCs w:val="28"/>
        </w:rPr>
        <w:t xml:space="preserve"> </w:t>
      </w:r>
      <w:r w:rsidRPr="00E30702">
        <w:rPr>
          <w:sz w:val="28"/>
          <w:szCs w:val="28"/>
        </w:rPr>
        <w:t>Республики Крым;</w:t>
      </w:r>
    </w:p>
    <w:p w14:paraId="1B236F0E" w14:textId="2DAE9C16" w:rsidR="00970CE0" w:rsidRPr="00E30702" w:rsidRDefault="00970CE0" w:rsidP="00E30702">
      <w:pPr>
        <w:pStyle w:val="ConsPlusNormal1"/>
        <w:ind w:firstLine="540"/>
        <w:jc w:val="both"/>
        <w:rPr>
          <w:sz w:val="28"/>
          <w:szCs w:val="28"/>
        </w:rPr>
      </w:pPr>
      <w:r w:rsidRPr="00E30702">
        <w:rPr>
          <w:sz w:val="28"/>
          <w:szCs w:val="28"/>
        </w:rPr>
        <w:t xml:space="preserve">в) подает документы в орган, осуществляющий государственную регистрацию прав на недвижимое имущество и сделок с ним, для регистрации права собственности муниципального образования </w:t>
      </w:r>
      <w:r w:rsidR="00AC5326">
        <w:rPr>
          <w:sz w:val="28"/>
          <w:szCs w:val="28"/>
        </w:rPr>
        <w:t>Дмитровское сельское поселение Советского района</w:t>
      </w:r>
      <w:r w:rsidR="00AC5326" w:rsidRPr="00E30702">
        <w:rPr>
          <w:sz w:val="28"/>
          <w:szCs w:val="28"/>
        </w:rPr>
        <w:t xml:space="preserve"> </w:t>
      </w:r>
      <w:r w:rsidRPr="00E30702">
        <w:rPr>
          <w:sz w:val="28"/>
          <w:szCs w:val="28"/>
        </w:rPr>
        <w:t>Республики Крым на объект недвижимого имущества;</w:t>
      </w:r>
    </w:p>
    <w:p w14:paraId="39682448" w14:textId="09340DA9" w:rsidR="00970CE0" w:rsidRPr="00E30702" w:rsidRDefault="00970CE0" w:rsidP="00E30702">
      <w:pPr>
        <w:pStyle w:val="ConsPlusNormal1"/>
        <w:ind w:firstLine="540"/>
        <w:jc w:val="both"/>
        <w:rPr>
          <w:sz w:val="28"/>
          <w:szCs w:val="28"/>
        </w:rPr>
      </w:pPr>
      <w:r w:rsidRPr="00E30702">
        <w:rPr>
          <w:sz w:val="28"/>
          <w:szCs w:val="28"/>
        </w:rPr>
        <w:t xml:space="preserve">г) разрабатывает проект постановления Администрации </w:t>
      </w:r>
      <w:r w:rsidR="00A04EAC">
        <w:rPr>
          <w:sz w:val="28"/>
          <w:szCs w:val="28"/>
        </w:rPr>
        <w:t>Дмитровского сельского поселения Советского района</w:t>
      </w:r>
      <w:r w:rsidR="00A04EAC" w:rsidRPr="00E30702">
        <w:rPr>
          <w:sz w:val="28"/>
          <w:szCs w:val="28"/>
        </w:rPr>
        <w:t xml:space="preserve"> </w:t>
      </w:r>
      <w:r w:rsidRPr="00E30702">
        <w:rPr>
          <w:sz w:val="28"/>
          <w:szCs w:val="28"/>
        </w:rPr>
        <w:t>Республики Крым о дальнейшем использовании данного имущества в соответствии с действующим законодательством.</w:t>
      </w:r>
    </w:p>
    <w:p w14:paraId="6B44C0D6" w14:textId="77777777" w:rsidR="00970CE0" w:rsidRPr="00E30702" w:rsidRDefault="00970CE0" w:rsidP="00E30702">
      <w:pPr>
        <w:pStyle w:val="ConsPlusNormal1"/>
        <w:ind w:firstLine="540"/>
        <w:jc w:val="both"/>
        <w:rPr>
          <w:sz w:val="28"/>
          <w:szCs w:val="28"/>
        </w:rPr>
      </w:pPr>
    </w:p>
    <w:p w14:paraId="47A6B40C" w14:textId="77777777" w:rsidR="00815196"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VII</w:t>
      </w:r>
      <w:r w:rsidR="00815196" w:rsidRPr="00E30702">
        <w:rPr>
          <w:rFonts w:ascii="Times New Roman" w:hAnsi="Times New Roman" w:cs="Times New Roman"/>
          <w:sz w:val="28"/>
          <w:szCs w:val="28"/>
        </w:rPr>
        <w:t>. Особенности выявления, учета и принятия в муниципальную собственность выморочного имущества</w:t>
      </w:r>
    </w:p>
    <w:p w14:paraId="6156162F" w14:textId="77777777" w:rsidR="00815196" w:rsidRPr="00E30702" w:rsidRDefault="00815196" w:rsidP="00E30702">
      <w:pPr>
        <w:pStyle w:val="ConsPlusNormal1"/>
        <w:jc w:val="center"/>
        <w:rPr>
          <w:sz w:val="28"/>
          <w:szCs w:val="28"/>
        </w:rPr>
      </w:pPr>
    </w:p>
    <w:p w14:paraId="3E9E0382" w14:textId="6DD7D595" w:rsidR="00815196" w:rsidRPr="00E30702" w:rsidRDefault="00815196" w:rsidP="00E30702">
      <w:pPr>
        <w:pStyle w:val="ConsPlusNormal1"/>
        <w:ind w:firstLine="540"/>
        <w:jc w:val="both"/>
        <w:rPr>
          <w:sz w:val="28"/>
          <w:szCs w:val="28"/>
        </w:rPr>
      </w:pPr>
      <w:r w:rsidRPr="00E30702">
        <w:rPr>
          <w:sz w:val="28"/>
          <w:szCs w:val="28"/>
        </w:rPr>
        <w:lastRenderedPageBreak/>
        <w:t xml:space="preserve">7.1. Выморочное имущество может быть выявлено администрацией муниципального образования </w:t>
      </w:r>
      <w:r w:rsidR="00AC5326">
        <w:rPr>
          <w:sz w:val="28"/>
          <w:szCs w:val="28"/>
        </w:rPr>
        <w:t>Дмитровское сельское поселение Советского района</w:t>
      </w:r>
      <w:r w:rsidR="00AC5326" w:rsidRPr="00E30702">
        <w:rPr>
          <w:sz w:val="28"/>
          <w:szCs w:val="28"/>
        </w:rPr>
        <w:t xml:space="preserve"> </w:t>
      </w:r>
      <w:r w:rsidR="00D42AE5">
        <w:rPr>
          <w:sz w:val="28"/>
          <w:szCs w:val="28"/>
        </w:rPr>
        <w:t xml:space="preserve">Республики Крым </w:t>
      </w:r>
      <w:r w:rsidRPr="00E30702">
        <w:rPr>
          <w:sz w:val="28"/>
          <w:szCs w:val="28"/>
        </w:rPr>
        <w:t>в рамках осуществления мероприятий, установленных разделом 2 настоящего Положения.</w:t>
      </w:r>
    </w:p>
    <w:p w14:paraId="4EF9646C" w14:textId="46026378" w:rsidR="00815196" w:rsidRPr="00E30702" w:rsidRDefault="00815196" w:rsidP="00E30702">
      <w:pPr>
        <w:pStyle w:val="ConsPlusNormal1"/>
        <w:ind w:firstLine="540"/>
        <w:jc w:val="both"/>
        <w:rPr>
          <w:sz w:val="28"/>
          <w:szCs w:val="28"/>
        </w:rPr>
      </w:pPr>
      <w:bookmarkStart w:id="6" w:name="P221"/>
      <w:bookmarkEnd w:id="6"/>
      <w:r w:rsidRPr="00E30702">
        <w:rPr>
          <w:sz w:val="28"/>
          <w:szCs w:val="28"/>
        </w:rPr>
        <w:t xml:space="preserve">7.2. Помимо мероприятий, указанных в разделе 2 настоящего Положения, в целях выявления выморочного имущества администрация муниципального образования </w:t>
      </w:r>
      <w:r w:rsidR="00AC5326">
        <w:rPr>
          <w:sz w:val="28"/>
          <w:szCs w:val="28"/>
        </w:rPr>
        <w:t>Дмитровское сельское поселение Советского района</w:t>
      </w:r>
      <w:r w:rsidR="00AC5326" w:rsidRPr="00E30702">
        <w:rPr>
          <w:sz w:val="28"/>
          <w:szCs w:val="28"/>
        </w:rPr>
        <w:t xml:space="preserve"> </w:t>
      </w:r>
      <w:r w:rsidR="00D42AE5">
        <w:rPr>
          <w:sz w:val="28"/>
          <w:szCs w:val="28"/>
        </w:rPr>
        <w:t xml:space="preserve">Республики Крым </w:t>
      </w:r>
      <w:r w:rsidRPr="00E30702">
        <w:rPr>
          <w:sz w:val="28"/>
          <w:szCs w:val="28"/>
        </w:rPr>
        <w:t>2 раза в год (до 1 апреля и до 1 октября) направляют запросы:</w:t>
      </w:r>
    </w:p>
    <w:p w14:paraId="508E670A" w14:textId="77777777" w:rsidR="00815196" w:rsidRPr="00E30702" w:rsidRDefault="00815196" w:rsidP="00E30702">
      <w:pPr>
        <w:pStyle w:val="ConsPlusNormal1"/>
        <w:ind w:firstLine="540"/>
        <w:jc w:val="both"/>
        <w:rPr>
          <w:sz w:val="28"/>
          <w:szCs w:val="28"/>
        </w:rPr>
      </w:pPr>
      <w:r w:rsidRPr="00E30702">
        <w:rPr>
          <w:sz w:val="28"/>
          <w:szCs w:val="28"/>
        </w:rPr>
        <w:t>в товарищества собственников жилья, жилищные и жилищно-строительные кооперативы, управляющие организации, выбранные собственниками помещений для управления многоквартирными домами, собственникам помещений, выбравшим непосредственное управление многоквартирными домами (далее - управляющие организации), о наличии информации об умерших одиноких гражданах, в том числе нанимателях, пользователях и собственниках жилых помещений, о жилых помещениях, в которых более шести месяцев никто не проживает или проживают лица, не зарегистрированные в них (в том числе временно) и/или не имеющие документов, являющихся основанием для вселения в жилое помещение, а также о жилых помещениях, в которых зарегистрированы одиноко проживающие граждане, за которые более шести месяцев не производится оплата жилого помещения, коммунальных и иных услуг или оплата производится от имени умершего лица;</w:t>
      </w:r>
    </w:p>
    <w:p w14:paraId="0213C261" w14:textId="77777777" w:rsidR="00815196" w:rsidRPr="00E30702" w:rsidRDefault="00815196" w:rsidP="00E30702">
      <w:pPr>
        <w:pStyle w:val="ConsPlusNormal1"/>
        <w:ind w:firstLine="540"/>
        <w:jc w:val="both"/>
        <w:rPr>
          <w:sz w:val="28"/>
          <w:szCs w:val="28"/>
        </w:rPr>
      </w:pPr>
      <w:r w:rsidRPr="00E30702">
        <w:rPr>
          <w:sz w:val="28"/>
          <w:szCs w:val="28"/>
        </w:rPr>
        <w:t>в Муниципальное унитарное предприятие _________________________ о наличии информации о лицах, погребенных за счет средств бюджета _______________________, с указанием данных об умерших (фамилия, имя, отчество, адрес регистрации по месту жительства, паспортные данные, дата смерти, номер актовой записи гражданского состояния о смерти).</w:t>
      </w:r>
    </w:p>
    <w:p w14:paraId="4B14AB40" w14:textId="77777777" w:rsidR="00815196" w:rsidRPr="00E30702" w:rsidRDefault="00815196" w:rsidP="00E30702">
      <w:pPr>
        <w:pStyle w:val="ConsPlusNormal1"/>
        <w:ind w:firstLine="540"/>
        <w:jc w:val="both"/>
        <w:rPr>
          <w:sz w:val="28"/>
          <w:szCs w:val="28"/>
        </w:rPr>
      </w:pPr>
      <w:r w:rsidRPr="00E30702">
        <w:rPr>
          <w:sz w:val="28"/>
          <w:szCs w:val="28"/>
        </w:rPr>
        <w:t>7.3. В целях выявления выморочного имущества администрация муниципального образования ежемесячно в срок до 10 числа месяца, следующего за отчетным, обеспечивает представление в информации об умерших гражданах, являвшихся одиноко проживающими, в отношении которых прекращено оказание мер социальной поддержки в связи со смертью, зарегистрированных на дату смерти на территории соответствующего муниципального образования.</w:t>
      </w:r>
    </w:p>
    <w:p w14:paraId="72FA8FF0" w14:textId="77777777" w:rsidR="00815196" w:rsidRPr="00E30702" w:rsidRDefault="00815196" w:rsidP="00E30702">
      <w:pPr>
        <w:pStyle w:val="ConsPlusNormal1"/>
        <w:ind w:firstLine="540"/>
        <w:jc w:val="both"/>
        <w:rPr>
          <w:sz w:val="28"/>
          <w:szCs w:val="28"/>
        </w:rPr>
      </w:pPr>
      <w:bookmarkStart w:id="7" w:name="P227"/>
      <w:bookmarkEnd w:id="7"/>
      <w:r w:rsidRPr="00E30702">
        <w:rPr>
          <w:sz w:val="28"/>
          <w:szCs w:val="28"/>
        </w:rPr>
        <w:t xml:space="preserve">7.4. В целях выявления выморочного имущества администрация муниципального образования использует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электронного взаимодействия в соответствии со </w:t>
      </w:r>
      <w:hyperlink r:id="rId9" w:tooltip="Федеральный закон от 15.11.1997 N 143-ФЗ (ред. от 08.08.2024) &quot;Об актах гражданского состояния&quot; (с изм. и доп., вступ. в силу с 05.02.2025) {КонсультантПлюс}">
        <w:r w:rsidRPr="00E30702">
          <w:rPr>
            <w:sz w:val="28"/>
            <w:szCs w:val="28"/>
          </w:rPr>
          <w:t>статьей 13.2</w:t>
        </w:r>
      </w:hyperlink>
      <w:r w:rsidRPr="00E30702">
        <w:rPr>
          <w:sz w:val="28"/>
          <w:szCs w:val="28"/>
        </w:rPr>
        <w:t xml:space="preserve"> Федерального закона от </w:t>
      </w:r>
      <w:smartTag w:uri="urn:schemas-microsoft-com:office:smarttags" w:element="date">
        <w:smartTagPr>
          <w:attr w:name="ls" w:val="trans"/>
          <w:attr w:name="Month" w:val="11"/>
          <w:attr w:name="Day" w:val="15"/>
          <w:attr w:name="Year" w:val="1997"/>
        </w:smartTagPr>
        <w:r w:rsidRPr="00E30702">
          <w:rPr>
            <w:sz w:val="28"/>
            <w:szCs w:val="28"/>
          </w:rPr>
          <w:t>15.11.1997</w:t>
        </w:r>
      </w:smartTag>
      <w:r w:rsidRPr="00E30702">
        <w:rPr>
          <w:sz w:val="28"/>
          <w:szCs w:val="28"/>
        </w:rPr>
        <w:t xml:space="preserve"> </w:t>
      </w:r>
      <w:r w:rsidR="00817FEA">
        <w:rPr>
          <w:sz w:val="28"/>
          <w:szCs w:val="28"/>
        </w:rPr>
        <w:t>№</w:t>
      </w:r>
      <w:r w:rsidRPr="00E30702">
        <w:rPr>
          <w:sz w:val="28"/>
          <w:szCs w:val="28"/>
        </w:rPr>
        <w:t xml:space="preserve"> 143-ФЗ </w:t>
      </w:r>
      <w:r w:rsidR="00817FEA">
        <w:rPr>
          <w:sz w:val="28"/>
          <w:szCs w:val="28"/>
        </w:rPr>
        <w:t>«</w:t>
      </w:r>
      <w:r w:rsidRPr="00E30702">
        <w:rPr>
          <w:sz w:val="28"/>
          <w:szCs w:val="28"/>
        </w:rPr>
        <w:t>Об актах гражданского состояния</w:t>
      </w:r>
      <w:r w:rsidR="00817FEA">
        <w:rPr>
          <w:sz w:val="28"/>
          <w:szCs w:val="28"/>
        </w:rPr>
        <w:t>»</w:t>
      </w:r>
      <w:r w:rsidRPr="00E30702">
        <w:rPr>
          <w:sz w:val="28"/>
          <w:szCs w:val="28"/>
        </w:rPr>
        <w:t>.</w:t>
      </w:r>
    </w:p>
    <w:p w14:paraId="1170EB4B" w14:textId="7CC70BDF" w:rsidR="00815196" w:rsidRPr="00E30702" w:rsidRDefault="00815196" w:rsidP="00E30702">
      <w:pPr>
        <w:pStyle w:val="ConsPlusNormal1"/>
        <w:ind w:firstLine="540"/>
        <w:jc w:val="both"/>
        <w:rPr>
          <w:sz w:val="28"/>
          <w:szCs w:val="28"/>
        </w:rPr>
      </w:pPr>
      <w:r w:rsidRPr="00E30702">
        <w:rPr>
          <w:sz w:val="28"/>
          <w:szCs w:val="28"/>
        </w:rPr>
        <w:t xml:space="preserve">7.5. При отсутствии информации о смерти собственника объекта недвижимости, полученной в порядке </w:t>
      </w:r>
      <w:hyperlink w:anchor="P227" w:tooltip="4.6. В целях выявления выморочного имущества администрациями районов города используются сведения о государственной регистрации смерти, содержащиеся в Едином государственном реестре записей актов гражданского состояния, получаемые в порядке межведомственного э">
        <w:r w:rsidRPr="00E30702">
          <w:rPr>
            <w:sz w:val="28"/>
            <w:szCs w:val="28"/>
          </w:rPr>
          <w:t>пункта 7.4</w:t>
        </w:r>
      </w:hyperlink>
      <w:r w:rsidRPr="00E30702">
        <w:rPr>
          <w:sz w:val="28"/>
          <w:szCs w:val="28"/>
        </w:rPr>
        <w:t xml:space="preserve"> настоящего Положения, администрация муниципального образования </w:t>
      </w:r>
      <w:r w:rsidR="00A04EAC">
        <w:rPr>
          <w:sz w:val="28"/>
          <w:szCs w:val="28"/>
        </w:rPr>
        <w:t>Дмитровское сельское поселение Советского района</w:t>
      </w:r>
      <w:r w:rsidR="00A04EAC" w:rsidRPr="00E30702">
        <w:rPr>
          <w:sz w:val="28"/>
          <w:szCs w:val="28"/>
        </w:rPr>
        <w:t xml:space="preserve"> </w:t>
      </w:r>
      <w:r w:rsidR="00817FEA">
        <w:rPr>
          <w:sz w:val="28"/>
          <w:szCs w:val="28"/>
        </w:rPr>
        <w:t xml:space="preserve">Республики Крым </w:t>
      </w:r>
      <w:r w:rsidRPr="00E30702">
        <w:rPr>
          <w:sz w:val="28"/>
          <w:szCs w:val="28"/>
        </w:rPr>
        <w:t xml:space="preserve">направляет запрос в органы, осуществляющие государственную регистрацию актов гражданского состояния, в том числе посредством системы межведомственного электронного </w:t>
      </w:r>
      <w:r w:rsidRPr="00E30702">
        <w:rPr>
          <w:sz w:val="28"/>
          <w:szCs w:val="28"/>
        </w:rPr>
        <w:lastRenderedPageBreak/>
        <w:t>взаимодействия, об имеющихся сведениях о государственной регистрации смерти, содержащихся в Едином государственном реестре записей актов гражданского состояния.</w:t>
      </w:r>
    </w:p>
    <w:p w14:paraId="33FF4E86" w14:textId="7715B55C" w:rsidR="00815196" w:rsidRPr="00E30702" w:rsidRDefault="005C6637" w:rsidP="00E30702">
      <w:pPr>
        <w:pStyle w:val="ConsPlusNormal1"/>
        <w:ind w:firstLine="540"/>
        <w:jc w:val="both"/>
        <w:rPr>
          <w:sz w:val="28"/>
          <w:szCs w:val="28"/>
        </w:rPr>
      </w:pPr>
      <w:bookmarkStart w:id="8" w:name="P229"/>
      <w:bookmarkEnd w:id="8"/>
      <w:r w:rsidRPr="00E30702">
        <w:rPr>
          <w:sz w:val="28"/>
          <w:szCs w:val="28"/>
        </w:rPr>
        <w:t>7.6.</w:t>
      </w:r>
      <w:r w:rsidR="00815196" w:rsidRPr="00E30702">
        <w:rPr>
          <w:sz w:val="28"/>
          <w:szCs w:val="28"/>
        </w:rPr>
        <w:t xml:space="preserve"> Администрация муниципального образования </w:t>
      </w:r>
      <w:r w:rsidR="00A04EAC">
        <w:rPr>
          <w:sz w:val="28"/>
          <w:szCs w:val="28"/>
        </w:rPr>
        <w:t>Дмитровское сельское поселение Советского района</w:t>
      </w:r>
      <w:r w:rsidR="00A04EAC" w:rsidRPr="00E30702">
        <w:rPr>
          <w:sz w:val="28"/>
          <w:szCs w:val="28"/>
        </w:rPr>
        <w:t xml:space="preserve"> </w:t>
      </w:r>
      <w:r w:rsidR="00817FEA">
        <w:rPr>
          <w:sz w:val="28"/>
          <w:szCs w:val="28"/>
        </w:rPr>
        <w:t xml:space="preserve">Республики Крым </w:t>
      </w:r>
      <w:r w:rsidR="00815196" w:rsidRPr="00E30702">
        <w:rPr>
          <w:sz w:val="28"/>
          <w:szCs w:val="28"/>
        </w:rPr>
        <w:t xml:space="preserve">обеспечивает учет информации, полученной в порядке, определенном </w:t>
      </w:r>
      <w:hyperlink w:anchor="P221" w:tooltip="4.3. В целях выявления выморочного имущества администрации районов города Ростова-на-Дону 2 раза в год (до 1 апреля и до 1 октября) направляют запросы:">
        <w:r w:rsidR="00815196" w:rsidRPr="00E30702">
          <w:rPr>
            <w:sz w:val="28"/>
            <w:szCs w:val="28"/>
          </w:rPr>
          <w:t xml:space="preserve">пунктами </w:t>
        </w:r>
        <w:r w:rsidRPr="00E30702">
          <w:rPr>
            <w:sz w:val="28"/>
            <w:szCs w:val="28"/>
          </w:rPr>
          <w:t>7.1</w:t>
        </w:r>
      </w:hyperlink>
      <w:r w:rsidR="00815196" w:rsidRPr="00E30702">
        <w:rPr>
          <w:sz w:val="28"/>
          <w:szCs w:val="28"/>
        </w:rPr>
        <w:t xml:space="preserve"> </w:t>
      </w:r>
      <w:r w:rsidRPr="00E30702">
        <w:rPr>
          <w:sz w:val="28"/>
          <w:szCs w:val="28"/>
        </w:rPr>
        <w:t>–</w:t>
      </w:r>
      <w:r w:rsidR="00815196" w:rsidRPr="00E30702">
        <w:rPr>
          <w:sz w:val="28"/>
          <w:szCs w:val="28"/>
        </w:rPr>
        <w:t xml:space="preserve"> </w:t>
      </w:r>
      <w:hyperlink w:anchor="P229" w:tooltip="4.8. При наличии информации, дающей основания полагать возможность выявления выморочного имущества, администрация района города в течение 15 рабочих дней запрашивает в отношении умершего лица:">
        <w:r w:rsidRPr="00E30702">
          <w:rPr>
            <w:sz w:val="28"/>
            <w:szCs w:val="28"/>
          </w:rPr>
          <w:t>7.5</w:t>
        </w:r>
      </w:hyperlink>
      <w:r w:rsidR="00815196" w:rsidRPr="00E30702">
        <w:rPr>
          <w:sz w:val="28"/>
          <w:szCs w:val="28"/>
        </w:rPr>
        <w:t xml:space="preserve"> настоящего Положения</w:t>
      </w:r>
      <w:r w:rsidR="00817FEA">
        <w:rPr>
          <w:sz w:val="28"/>
          <w:szCs w:val="28"/>
        </w:rPr>
        <w:t xml:space="preserve">, и вносит объект в </w:t>
      </w:r>
      <w:r w:rsidR="00817FEA" w:rsidRPr="00E30702">
        <w:rPr>
          <w:sz w:val="28"/>
          <w:szCs w:val="28"/>
        </w:rPr>
        <w:t>Реестр выморочного имущества</w:t>
      </w:r>
      <w:r w:rsidR="00817FEA">
        <w:rPr>
          <w:sz w:val="28"/>
          <w:szCs w:val="28"/>
        </w:rPr>
        <w:t>, указанный в пункте 2.5 настоящего Положения</w:t>
      </w:r>
      <w:r w:rsidR="00815196" w:rsidRPr="00E30702">
        <w:rPr>
          <w:sz w:val="28"/>
          <w:szCs w:val="28"/>
        </w:rPr>
        <w:t>.</w:t>
      </w:r>
    </w:p>
    <w:p w14:paraId="64743FF2" w14:textId="77777777" w:rsidR="00815196" w:rsidRPr="00E30702" w:rsidRDefault="005C6637" w:rsidP="00E30702">
      <w:pPr>
        <w:pStyle w:val="ConsPlusNormal1"/>
        <w:ind w:firstLine="540"/>
        <w:jc w:val="both"/>
        <w:rPr>
          <w:sz w:val="28"/>
          <w:szCs w:val="28"/>
        </w:rPr>
      </w:pPr>
      <w:r w:rsidRPr="00E30702">
        <w:rPr>
          <w:sz w:val="28"/>
          <w:szCs w:val="28"/>
        </w:rPr>
        <w:t>7.7.</w:t>
      </w:r>
      <w:r w:rsidR="00815196" w:rsidRPr="00E30702">
        <w:rPr>
          <w:sz w:val="28"/>
          <w:szCs w:val="28"/>
        </w:rPr>
        <w:t xml:space="preserve"> При поступлении информации о наличии у умершего лица в собственности объектов недвижимого имущества администрация муниципального образования по истечении 6-месячного срока со дня смерти собственника объекта недвижимости направляет запрос в нотариальную палату о наличии или отсутствии открытого наследственного дела в отношении наследодателя.</w:t>
      </w:r>
    </w:p>
    <w:p w14:paraId="5AC61BE0" w14:textId="77777777" w:rsidR="00815196" w:rsidRPr="00E30702" w:rsidRDefault="005C6637" w:rsidP="00E30702">
      <w:pPr>
        <w:pStyle w:val="ConsPlusNormal1"/>
        <w:ind w:firstLine="540"/>
        <w:jc w:val="both"/>
        <w:rPr>
          <w:sz w:val="28"/>
          <w:szCs w:val="28"/>
        </w:rPr>
      </w:pPr>
      <w:r w:rsidRPr="00E30702">
        <w:rPr>
          <w:sz w:val="28"/>
          <w:szCs w:val="28"/>
        </w:rPr>
        <w:t>7.8</w:t>
      </w:r>
      <w:r w:rsidR="00815196" w:rsidRPr="00E30702">
        <w:rPr>
          <w:sz w:val="28"/>
          <w:szCs w:val="28"/>
        </w:rPr>
        <w:t>. В случае отсутствия у собственника объекта недвижимости наследников по закону, по завещанию, либо если никто из наследников не имеет права наследовать или все наследники отстранены от наследования, либо никто из наследников не принял наследства, либо все наследники отказались от наследства и при этом никто из них не указал, что отказывается в пользу другого наследника, администрация района города подает заявление о выдаче свидетельства о праве на наследство нотариусу в течение 30 дней со дня выявления выморочного имущества.</w:t>
      </w:r>
    </w:p>
    <w:p w14:paraId="7D284EF7" w14:textId="7777777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Для получения свидетельства о праве на наследство на выморочное имущество Администрация собирает следующие документы, направляя запросы в соответствующие органы:</w:t>
      </w:r>
    </w:p>
    <w:p w14:paraId="0E6A5DD5" w14:textId="7777777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свидетельство (справку) о смерти, выданное учреждениями записи актов гражданского состояния; </w:t>
      </w:r>
    </w:p>
    <w:p w14:paraId="219E70D9" w14:textId="7777777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выписку из лицевого счета жилого помещения; </w:t>
      </w:r>
    </w:p>
    <w:p w14:paraId="565BFEB6" w14:textId="7777777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выданные соответствующими органами (организациями), осуществлявшими регистрацию прав на недвижимость, документы, подтверждающие, что права на данные объекты недвижимого имущества ими не были зарегистрированы; </w:t>
      </w:r>
    </w:p>
    <w:p w14:paraId="224769B4" w14:textId="7777777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выписку из Единого государственного реестра недвижимости об отсутствии сведений о правах на данный объект недвижимого имущества (здание, строение, сооружение, земельный участок); </w:t>
      </w:r>
    </w:p>
    <w:p w14:paraId="28AEF336" w14:textId="7777777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технический паспорт (при наличии); </w:t>
      </w:r>
    </w:p>
    <w:p w14:paraId="5AB529C5" w14:textId="7777777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правоустанавливающие документы на объект недвижимого имущества (при наличии); </w:t>
      </w:r>
    </w:p>
    <w:p w14:paraId="73104B85" w14:textId="76204DC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учредительные документы Администрации </w:t>
      </w:r>
      <w:r w:rsidR="00A04EAC">
        <w:rPr>
          <w:sz w:val="28"/>
          <w:szCs w:val="28"/>
        </w:rPr>
        <w:t>Дмитровского сельского поселения Советского района</w:t>
      </w:r>
      <w:r w:rsidR="00A04EAC" w:rsidRPr="00E30702">
        <w:rPr>
          <w:sz w:val="28"/>
          <w:szCs w:val="28"/>
        </w:rPr>
        <w:t xml:space="preserve"> </w:t>
      </w:r>
      <w:r w:rsidRPr="00E30702">
        <w:rPr>
          <w:sz w:val="28"/>
          <w:szCs w:val="28"/>
        </w:rPr>
        <w:t xml:space="preserve">Республики Крым; </w:t>
      </w:r>
    </w:p>
    <w:p w14:paraId="532E2F2B" w14:textId="77777777" w:rsidR="00732A76" w:rsidRPr="00E30702" w:rsidRDefault="00732A76" w:rsidP="00E30702">
      <w:pPr>
        <w:pStyle w:val="a9"/>
        <w:spacing w:before="0" w:beforeAutospacing="0" w:after="0" w:afterAutospacing="0"/>
        <w:ind w:firstLine="540"/>
        <w:jc w:val="both"/>
        <w:rPr>
          <w:sz w:val="28"/>
          <w:szCs w:val="28"/>
        </w:rPr>
      </w:pPr>
      <w:r w:rsidRPr="00E30702">
        <w:rPr>
          <w:sz w:val="28"/>
          <w:szCs w:val="28"/>
        </w:rPr>
        <w:t xml:space="preserve">- иные документы по требованию нотариуса. </w:t>
      </w:r>
    </w:p>
    <w:p w14:paraId="2DD45638" w14:textId="77777777" w:rsidR="00815196" w:rsidRPr="00E30702" w:rsidRDefault="005C6637" w:rsidP="00E30702">
      <w:pPr>
        <w:pStyle w:val="ConsPlusNormal1"/>
        <w:ind w:firstLine="540"/>
        <w:jc w:val="both"/>
        <w:rPr>
          <w:sz w:val="28"/>
          <w:szCs w:val="28"/>
        </w:rPr>
      </w:pPr>
      <w:r w:rsidRPr="00E30702">
        <w:rPr>
          <w:sz w:val="28"/>
          <w:szCs w:val="28"/>
        </w:rPr>
        <w:t>7.9</w:t>
      </w:r>
      <w:r w:rsidR="00815196" w:rsidRPr="00E30702">
        <w:rPr>
          <w:sz w:val="28"/>
          <w:szCs w:val="28"/>
        </w:rPr>
        <w:t xml:space="preserve">. В случае отказа нотариуса в выдаче свидетельства о праве на наследство администрация района города обращается в суд с заявлением об оспаривании отказа нотариуса в совершении нотариального действия по выдаче свидетельства о праве на наследство по закону на выморочное имущество либо </w:t>
      </w:r>
      <w:r w:rsidR="00815196" w:rsidRPr="00E30702">
        <w:rPr>
          <w:sz w:val="28"/>
          <w:szCs w:val="28"/>
        </w:rPr>
        <w:lastRenderedPageBreak/>
        <w:t>с иском о признании права муниципальной собственности на выморочное имущество.</w:t>
      </w:r>
    </w:p>
    <w:p w14:paraId="45FC74C4" w14:textId="79E81FF3" w:rsidR="00815196" w:rsidRPr="00E30702" w:rsidRDefault="005C6637" w:rsidP="00E30702">
      <w:pPr>
        <w:pStyle w:val="ConsPlusNormal1"/>
        <w:ind w:firstLine="540"/>
        <w:jc w:val="both"/>
        <w:rPr>
          <w:sz w:val="28"/>
          <w:szCs w:val="28"/>
        </w:rPr>
      </w:pPr>
      <w:r w:rsidRPr="00E30702">
        <w:rPr>
          <w:sz w:val="28"/>
          <w:szCs w:val="28"/>
        </w:rPr>
        <w:t>7.10</w:t>
      </w:r>
      <w:r w:rsidR="00815196" w:rsidRPr="00E30702">
        <w:rPr>
          <w:sz w:val="28"/>
          <w:szCs w:val="28"/>
        </w:rPr>
        <w:t xml:space="preserve">. После получения свидетельства о наследстве в отношении выморочного недвижимого имущества или вступления в законную силу решения суда о признании права муниципальной собственности на выморочное имущество администрация </w:t>
      </w:r>
      <w:r w:rsidR="00A04EAC">
        <w:rPr>
          <w:sz w:val="28"/>
          <w:szCs w:val="28"/>
        </w:rPr>
        <w:t>Дмитровского сельского поселения Советского района</w:t>
      </w:r>
      <w:r w:rsidR="00A04EAC" w:rsidRPr="00E30702">
        <w:rPr>
          <w:sz w:val="28"/>
          <w:szCs w:val="28"/>
        </w:rPr>
        <w:t xml:space="preserve"> </w:t>
      </w:r>
      <w:r w:rsidR="00C3304E" w:rsidRPr="00E30702">
        <w:rPr>
          <w:sz w:val="28"/>
          <w:szCs w:val="28"/>
        </w:rPr>
        <w:t xml:space="preserve">Республики Крым </w:t>
      </w:r>
      <w:r w:rsidR="00815196" w:rsidRPr="00E30702">
        <w:rPr>
          <w:sz w:val="28"/>
          <w:szCs w:val="28"/>
        </w:rPr>
        <w:t>в течение 30 дней подает заявление о регистрации права муниципальной собственности на выморочное имущество в орган, осуществляющий государственную регистрацию прав на недвижимое имущество и сделок с ним.</w:t>
      </w:r>
    </w:p>
    <w:p w14:paraId="0118558E" w14:textId="77777777" w:rsidR="00576DD3" w:rsidRPr="00E30702" w:rsidRDefault="005C6637" w:rsidP="00E30702">
      <w:pPr>
        <w:pStyle w:val="ConsPlusNormal1"/>
        <w:ind w:firstLine="540"/>
        <w:jc w:val="both"/>
        <w:rPr>
          <w:sz w:val="28"/>
          <w:szCs w:val="28"/>
        </w:rPr>
      </w:pPr>
      <w:r w:rsidRPr="00E30702">
        <w:rPr>
          <w:sz w:val="28"/>
          <w:szCs w:val="28"/>
        </w:rPr>
        <w:t xml:space="preserve">7.11. </w:t>
      </w:r>
      <w:r w:rsidR="00815196" w:rsidRPr="00E30702">
        <w:rPr>
          <w:sz w:val="28"/>
          <w:szCs w:val="28"/>
        </w:rPr>
        <w:t>После получения выписки из ЕГРН о государственной регистрации права муниципальной собственности на выморочное недвижимое имущество администрация района в течение 10 дней формирует документы</w:t>
      </w:r>
      <w:r w:rsidRPr="00E30702">
        <w:rPr>
          <w:sz w:val="28"/>
          <w:szCs w:val="28"/>
        </w:rPr>
        <w:t>, предусмотренные подпунктами а, б, г пункта 6.3 настоящего Положения.</w:t>
      </w:r>
    </w:p>
    <w:p w14:paraId="3D5A5C72" w14:textId="77777777" w:rsidR="00576DD3" w:rsidRPr="00E30702" w:rsidRDefault="00576DD3" w:rsidP="00E30702">
      <w:pPr>
        <w:pStyle w:val="ConsPlusNormal1"/>
        <w:ind w:firstLine="540"/>
        <w:jc w:val="both"/>
        <w:rPr>
          <w:sz w:val="28"/>
          <w:szCs w:val="28"/>
        </w:rPr>
      </w:pPr>
    </w:p>
    <w:p w14:paraId="4E995C0A" w14:textId="77777777" w:rsidR="00970CE0" w:rsidRPr="00E30702" w:rsidRDefault="00E30702" w:rsidP="00E30702">
      <w:pPr>
        <w:pStyle w:val="ConsPlusTitle1"/>
        <w:jc w:val="center"/>
        <w:outlineLvl w:val="1"/>
        <w:rPr>
          <w:rFonts w:ascii="Times New Roman" w:hAnsi="Times New Roman" w:cs="Times New Roman"/>
          <w:sz w:val="28"/>
          <w:szCs w:val="28"/>
        </w:rPr>
      </w:pPr>
      <w:r>
        <w:rPr>
          <w:rFonts w:ascii="Times New Roman" w:hAnsi="Times New Roman" w:cs="Times New Roman"/>
          <w:sz w:val="28"/>
          <w:szCs w:val="28"/>
          <w:lang w:val="en-US"/>
        </w:rPr>
        <w:t>VIII</w:t>
      </w:r>
      <w:r w:rsidR="00970CE0" w:rsidRPr="00E30702">
        <w:rPr>
          <w:rFonts w:ascii="Times New Roman" w:hAnsi="Times New Roman" w:cs="Times New Roman"/>
          <w:sz w:val="28"/>
          <w:szCs w:val="28"/>
        </w:rPr>
        <w:t xml:space="preserve">. </w:t>
      </w:r>
      <w:r w:rsidRPr="00E30702">
        <w:rPr>
          <w:rFonts w:ascii="Times New Roman" w:hAnsi="Times New Roman" w:cs="Times New Roman"/>
          <w:sz w:val="28"/>
          <w:szCs w:val="28"/>
        </w:rPr>
        <w:t>Расходы на оформление права муниципальной</w:t>
      </w:r>
    </w:p>
    <w:p w14:paraId="6C6CCCE3" w14:textId="77777777" w:rsidR="00970CE0" w:rsidRPr="00E30702" w:rsidRDefault="00E30702" w:rsidP="00E30702">
      <w:pPr>
        <w:pStyle w:val="ConsPlusTitle1"/>
        <w:jc w:val="center"/>
        <w:rPr>
          <w:rFonts w:ascii="Times New Roman" w:hAnsi="Times New Roman" w:cs="Times New Roman"/>
          <w:sz w:val="28"/>
          <w:szCs w:val="28"/>
        </w:rPr>
      </w:pPr>
      <w:r w:rsidRPr="00E30702">
        <w:rPr>
          <w:rFonts w:ascii="Times New Roman" w:hAnsi="Times New Roman" w:cs="Times New Roman"/>
          <w:sz w:val="28"/>
          <w:szCs w:val="28"/>
        </w:rPr>
        <w:t xml:space="preserve">Собственности на бесхозяйное </w:t>
      </w:r>
      <w:r w:rsidR="005C6637" w:rsidRPr="00E30702">
        <w:rPr>
          <w:rFonts w:ascii="Times New Roman" w:hAnsi="Times New Roman" w:cs="Times New Roman"/>
          <w:sz w:val="28"/>
          <w:szCs w:val="28"/>
        </w:rPr>
        <w:t xml:space="preserve">и выморочное </w:t>
      </w:r>
      <w:r w:rsidRPr="00E30702">
        <w:rPr>
          <w:rFonts w:ascii="Times New Roman" w:hAnsi="Times New Roman" w:cs="Times New Roman"/>
          <w:sz w:val="28"/>
          <w:szCs w:val="28"/>
        </w:rPr>
        <w:t>имущество</w:t>
      </w:r>
    </w:p>
    <w:p w14:paraId="24FD17D4" w14:textId="77777777" w:rsidR="00970CE0" w:rsidRPr="00E30702" w:rsidRDefault="00970CE0" w:rsidP="00E30702">
      <w:pPr>
        <w:pStyle w:val="ConsPlusNormal1"/>
        <w:ind w:firstLine="540"/>
        <w:jc w:val="both"/>
        <w:rPr>
          <w:sz w:val="28"/>
          <w:szCs w:val="28"/>
        </w:rPr>
      </w:pPr>
    </w:p>
    <w:p w14:paraId="1C87E121" w14:textId="002685FE" w:rsidR="00970CE0" w:rsidRPr="00E30702" w:rsidRDefault="005C6637" w:rsidP="00E30702">
      <w:pPr>
        <w:pStyle w:val="ConsPlusNormal1"/>
        <w:ind w:firstLine="540"/>
        <w:jc w:val="both"/>
        <w:rPr>
          <w:sz w:val="28"/>
          <w:szCs w:val="28"/>
        </w:rPr>
      </w:pPr>
      <w:r w:rsidRPr="00E30702">
        <w:rPr>
          <w:sz w:val="28"/>
          <w:szCs w:val="28"/>
        </w:rPr>
        <w:t>8</w:t>
      </w:r>
      <w:r w:rsidR="00970CE0" w:rsidRPr="00E30702">
        <w:rPr>
          <w:sz w:val="28"/>
          <w:szCs w:val="28"/>
        </w:rPr>
        <w:t xml:space="preserve">.1. Расходы на оформление права муниципальной собственности </w:t>
      </w:r>
      <w:r w:rsidR="00A04EAC">
        <w:rPr>
          <w:sz w:val="28"/>
          <w:szCs w:val="28"/>
        </w:rPr>
        <w:t>Дмитровское сельское поселение Советского района</w:t>
      </w:r>
      <w:r w:rsidR="00A04EAC" w:rsidRPr="00E30702">
        <w:rPr>
          <w:sz w:val="28"/>
          <w:szCs w:val="28"/>
        </w:rPr>
        <w:t xml:space="preserve"> </w:t>
      </w:r>
      <w:r w:rsidR="00970CE0" w:rsidRPr="00E30702">
        <w:rPr>
          <w:sz w:val="28"/>
          <w:szCs w:val="28"/>
        </w:rPr>
        <w:t xml:space="preserve">Республики Крым на бесхозяйное имущество финансируются из средств бюджета муниципального образования </w:t>
      </w:r>
      <w:r w:rsidR="00A04EAC">
        <w:rPr>
          <w:sz w:val="28"/>
          <w:szCs w:val="28"/>
        </w:rPr>
        <w:t>Дмитровское сельское поселение Советского района</w:t>
      </w:r>
      <w:r w:rsidR="00970CE0" w:rsidRPr="00E30702">
        <w:rPr>
          <w:sz w:val="28"/>
          <w:szCs w:val="28"/>
        </w:rPr>
        <w:t xml:space="preserve"> Республики Крым.</w:t>
      </w:r>
    </w:p>
    <w:p w14:paraId="29D4B796" w14:textId="0A18B799" w:rsidR="00E30702" w:rsidRDefault="005C6637" w:rsidP="00A04EAC">
      <w:pPr>
        <w:pStyle w:val="ConsPlusNormal1"/>
        <w:ind w:firstLine="540"/>
        <w:jc w:val="both"/>
      </w:pPr>
      <w:r w:rsidRPr="00E30702">
        <w:rPr>
          <w:sz w:val="28"/>
          <w:szCs w:val="28"/>
        </w:rPr>
        <w:t>8</w:t>
      </w:r>
      <w:r w:rsidR="00970CE0" w:rsidRPr="00E30702">
        <w:rPr>
          <w:sz w:val="28"/>
          <w:szCs w:val="28"/>
        </w:rPr>
        <w:t xml:space="preserve">.2. Если до признания права муниципальной собственности на бесхозяйное имущество объявляется его собственник, Администрация </w:t>
      </w:r>
      <w:r w:rsidR="00A04EAC">
        <w:rPr>
          <w:sz w:val="28"/>
          <w:szCs w:val="28"/>
        </w:rPr>
        <w:t>Дмитровского сельского поселения Советского района</w:t>
      </w:r>
      <w:r w:rsidR="00A04EAC" w:rsidRPr="00E30702">
        <w:rPr>
          <w:sz w:val="28"/>
          <w:szCs w:val="28"/>
        </w:rPr>
        <w:t xml:space="preserve"> </w:t>
      </w:r>
      <w:r w:rsidR="00970CE0" w:rsidRPr="00E30702">
        <w:rPr>
          <w:sz w:val="28"/>
          <w:szCs w:val="28"/>
        </w:rPr>
        <w:t xml:space="preserve">Республики Крым вправе в судебном порядке взыскать с него расходы бюджета </w:t>
      </w:r>
      <w:r w:rsidR="00A04EAC">
        <w:rPr>
          <w:sz w:val="28"/>
          <w:szCs w:val="28"/>
        </w:rPr>
        <w:t>администрации Дмитровского сельского поселения Советского района</w:t>
      </w:r>
      <w:r w:rsidR="00A04EAC" w:rsidRPr="00E30702">
        <w:rPr>
          <w:sz w:val="28"/>
          <w:szCs w:val="28"/>
        </w:rPr>
        <w:t xml:space="preserve"> </w:t>
      </w:r>
      <w:r w:rsidR="00970CE0" w:rsidRPr="00E30702">
        <w:rPr>
          <w:sz w:val="28"/>
          <w:szCs w:val="28"/>
        </w:rPr>
        <w:t>Республики Крым на содержание бесхозяйного имущества, в том числе на изготовление необходимой технической документации.</w:t>
      </w:r>
    </w:p>
    <w:p w14:paraId="6093BDF2" w14:textId="77777777" w:rsidR="00E30702" w:rsidRDefault="00E30702">
      <w:pPr>
        <w:pStyle w:val="ConsPlusNormal1"/>
        <w:jc w:val="both"/>
        <w:sectPr w:rsidR="00E30702" w:rsidSect="00E30702">
          <w:headerReference w:type="default" r:id="rId10"/>
          <w:pgSz w:w="11906" w:h="16838"/>
          <w:pgMar w:top="1134" w:right="567" w:bottom="1134" w:left="1701" w:header="567" w:footer="567" w:gutter="0"/>
          <w:cols w:space="720"/>
          <w:titlePg/>
          <w:docGrid w:linePitch="299"/>
        </w:sectPr>
      </w:pPr>
    </w:p>
    <w:p w14:paraId="1EEADF8F" w14:textId="77777777" w:rsidR="00995ECD" w:rsidRDefault="00E30702">
      <w:pPr>
        <w:pStyle w:val="ConsPlusNormal1"/>
        <w:jc w:val="right"/>
        <w:outlineLvl w:val="1"/>
      </w:pPr>
      <w:r>
        <w:lastRenderedPageBreak/>
        <w:t>П</w:t>
      </w:r>
      <w:r w:rsidR="00CF523E">
        <w:t>риложение</w:t>
      </w:r>
      <w:r w:rsidR="00817FEA">
        <w:t xml:space="preserve"> 1</w:t>
      </w:r>
    </w:p>
    <w:p w14:paraId="338F20FB" w14:textId="77777777" w:rsidR="00995ECD" w:rsidRDefault="00CF523E">
      <w:pPr>
        <w:pStyle w:val="ConsPlusNormal1"/>
        <w:jc w:val="right"/>
      </w:pPr>
      <w:r>
        <w:t>к Положению</w:t>
      </w:r>
    </w:p>
    <w:p w14:paraId="14F10139" w14:textId="77777777" w:rsidR="00817FEA" w:rsidRDefault="00817FEA" w:rsidP="00817FEA">
      <w:pPr>
        <w:ind w:firstLine="709"/>
        <w:jc w:val="both"/>
        <w:rPr>
          <w:rFonts w:ascii="Times New Roman" w:hAnsi="Times New Roman" w:cs="Times New Roman"/>
          <w:sz w:val="28"/>
          <w:szCs w:val="28"/>
        </w:rPr>
      </w:pPr>
      <w:bookmarkStart w:id="9" w:name="P255"/>
      <w:bookmarkEnd w:id="9"/>
    </w:p>
    <w:p w14:paraId="7CC8987B" w14:textId="77777777" w:rsidR="00AB40DC"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Реестр бесхозяйного недвижимого имущества, выявленного на территории </w:t>
      </w:r>
    </w:p>
    <w:p w14:paraId="368EB067" w14:textId="3F96244F" w:rsidR="00817FEA"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муниципального образования </w:t>
      </w:r>
      <w:r w:rsidR="006E61DB">
        <w:rPr>
          <w:rFonts w:ascii="Times New Roman" w:hAnsi="Times New Roman" w:cs="Times New Roman"/>
          <w:b/>
          <w:sz w:val="28"/>
          <w:szCs w:val="28"/>
        </w:rPr>
        <w:t>Дмитровское сельское Советского района</w:t>
      </w:r>
      <w:r w:rsidRPr="00AB40DC">
        <w:rPr>
          <w:rFonts w:ascii="Times New Roman" w:hAnsi="Times New Roman" w:cs="Times New Roman"/>
          <w:b/>
          <w:sz w:val="28"/>
          <w:szCs w:val="28"/>
        </w:rPr>
        <w:t xml:space="preserve"> Республики Крым</w:t>
      </w:r>
    </w:p>
    <w:p w14:paraId="1B1233DD" w14:textId="77777777" w:rsidR="00AB40DC" w:rsidRPr="00AB40DC" w:rsidRDefault="00AB40DC" w:rsidP="00AB40DC">
      <w:pPr>
        <w:ind w:firstLine="709"/>
        <w:jc w:val="center"/>
        <w:rPr>
          <w:rFonts w:ascii="Times New Roman" w:hAnsi="Times New Roman" w:cs="Times New Roman"/>
          <w:b/>
          <w:sz w:val="28"/>
          <w:szCs w:val="28"/>
        </w:rPr>
      </w:pPr>
    </w:p>
    <w:tbl>
      <w:tblPr>
        <w:tblStyle w:val="ab"/>
        <w:tblW w:w="15310" w:type="dxa"/>
        <w:tblInd w:w="-289" w:type="dxa"/>
        <w:tblLook w:val="04A0" w:firstRow="1" w:lastRow="0" w:firstColumn="1" w:lastColumn="0" w:noHBand="0" w:noVBand="1"/>
      </w:tblPr>
      <w:tblGrid>
        <w:gridCol w:w="540"/>
        <w:gridCol w:w="1712"/>
        <w:gridCol w:w="1438"/>
        <w:gridCol w:w="2089"/>
        <w:gridCol w:w="1694"/>
        <w:gridCol w:w="1359"/>
        <w:gridCol w:w="1212"/>
        <w:gridCol w:w="2041"/>
        <w:gridCol w:w="1744"/>
        <w:gridCol w:w="1481"/>
      </w:tblGrid>
      <w:tr w:rsidR="00817FEA" w14:paraId="47B6ABA4" w14:textId="77777777" w:rsidTr="0012484A">
        <w:trPr>
          <w:trHeight w:val="1198"/>
        </w:trPr>
        <w:tc>
          <w:tcPr>
            <w:tcW w:w="541" w:type="dxa"/>
          </w:tcPr>
          <w:p w14:paraId="245C73F6"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п/п №</w:t>
            </w:r>
          </w:p>
        </w:tc>
        <w:tc>
          <w:tcPr>
            <w:tcW w:w="1712" w:type="dxa"/>
          </w:tcPr>
          <w:p w14:paraId="09D97392"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Наименование объекта</w:t>
            </w:r>
          </w:p>
        </w:tc>
        <w:tc>
          <w:tcPr>
            <w:tcW w:w="1438" w:type="dxa"/>
          </w:tcPr>
          <w:p w14:paraId="76335B49"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Место нахождения объекта</w:t>
            </w:r>
          </w:p>
        </w:tc>
        <w:tc>
          <w:tcPr>
            <w:tcW w:w="2089" w:type="dxa"/>
          </w:tcPr>
          <w:p w14:paraId="2B420904"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Ориентировочные</w:t>
            </w:r>
          </w:p>
          <w:p w14:paraId="1F609DEB" w14:textId="77777777" w:rsidR="00817FEA" w:rsidRPr="00F679ED" w:rsidRDefault="00817FEA" w:rsidP="00E06822">
            <w:pPr>
              <w:jc w:val="center"/>
              <w:rPr>
                <w:rFonts w:ascii="Times New Roman" w:hAnsi="Times New Roman" w:cs="Times New Roman"/>
                <w:sz w:val="24"/>
                <w:szCs w:val="24"/>
              </w:rPr>
            </w:pPr>
            <w:r>
              <w:rPr>
                <w:rFonts w:ascii="Times New Roman" w:hAnsi="Times New Roman" w:cs="Times New Roman"/>
                <w:sz w:val="24"/>
                <w:szCs w:val="24"/>
              </w:rPr>
              <w:t>с</w:t>
            </w:r>
            <w:r w:rsidRPr="00F679ED">
              <w:rPr>
                <w:rFonts w:ascii="Times New Roman" w:hAnsi="Times New Roman" w:cs="Times New Roman"/>
                <w:sz w:val="24"/>
                <w:szCs w:val="24"/>
              </w:rPr>
              <w:t>ведения</w:t>
            </w:r>
            <w:r>
              <w:rPr>
                <w:rFonts w:ascii="Times New Roman" w:hAnsi="Times New Roman" w:cs="Times New Roman"/>
                <w:sz w:val="24"/>
                <w:szCs w:val="24"/>
              </w:rPr>
              <w:t xml:space="preserve"> </w:t>
            </w:r>
            <w:r w:rsidRPr="00F679ED">
              <w:rPr>
                <w:rFonts w:ascii="Times New Roman" w:hAnsi="Times New Roman" w:cs="Times New Roman"/>
                <w:sz w:val="24"/>
                <w:szCs w:val="24"/>
              </w:rPr>
              <w:t>об</w:t>
            </w:r>
            <w:r>
              <w:rPr>
                <w:rFonts w:ascii="Times New Roman" w:hAnsi="Times New Roman" w:cs="Times New Roman"/>
                <w:sz w:val="24"/>
                <w:szCs w:val="24"/>
              </w:rPr>
              <w:t xml:space="preserve"> </w:t>
            </w:r>
            <w:r w:rsidRPr="00F679ED">
              <w:rPr>
                <w:rFonts w:ascii="Times New Roman" w:hAnsi="Times New Roman" w:cs="Times New Roman"/>
                <w:sz w:val="24"/>
                <w:szCs w:val="24"/>
              </w:rPr>
              <w:t>объекте</w:t>
            </w:r>
            <w:r>
              <w:rPr>
                <w:rFonts w:ascii="Times New Roman" w:hAnsi="Times New Roman" w:cs="Times New Roman"/>
                <w:sz w:val="24"/>
                <w:szCs w:val="24"/>
              </w:rPr>
              <w:t xml:space="preserve"> </w:t>
            </w:r>
            <w:r w:rsidRPr="00F679ED">
              <w:rPr>
                <w:rFonts w:ascii="Times New Roman" w:hAnsi="Times New Roman" w:cs="Times New Roman"/>
                <w:sz w:val="24"/>
                <w:szCs w:val="24"/>
              </w:rPr>
              <w:t>(год</w:t>
            </w:r>
          </w:p>
          <w:p w14:paraId="58971471" w14:textId="77777777" w:rsidR="00817FEA" w:rsidRPr="00F679ED" w:rsidRDefault="00817FEA" w:rsidP="00E06822">
            <w:pPr>
              <w:jc w:val="center"/>
              <w:rPr>
                <w:rFonts w:ascii="Times New Roman" w:hAnsi="Times New Roman" w:cs="Times New Roman"/>
                <w:sz w:val="24"/>
                <w:szCs w:val="24"/>
              </w:rPr>
            </w:pPr>
            <w:r>
              <w:rPr>
                <w:rFonts w:ascii="Times New Roman" w:hAnsi="Times New Roman" w:cs="Times New Roman"/>
                <w:sz w:val="24"/>
                <w:szCs w:val="24"/>
              </w:rPr>
              <w:t>п</w:t>
            </w:r>
            <w:r w:rsidRPr="00F679ED">
              <w:rPr>
                <w:rFonts w:ascii="Times New Roman" w:hAnsi="Times New Roman" w:cs="Times New Roman"/>
                <w:sz w:val="24"/>
                <w:szCs w:val="24"/>
              </w:rPr>
              <w:t>остройки</w:t>
            </w:r>
            <w:r>
              <w:rPr>
                <w:rFonts w:ascii="Times New Roman" w:hAnsi="Times New Roman" w:cs="Times New Roman"/>
                <w:sz w:val="24"/>
                <w:szCs w:val="24"/>
              </w:rPr>
              <w:t xml:space="preserve">, </w:t>
            </w:r>
            <w:r w:rsidRPr="00F679ED">
              <w:rPr>
                <w:rFonts w:ascii="Times New Roman" w:hAnsi="Times New Roman" w:cs="Times New Roman"/>
                <w:sz w:val="24"/>
                <w:szCs w:val="24"/>
              </w:rPr>
              <w:t>технические</w:t>
            </w:r>
          </w:p>
          <w:p w14:paraId="36F8053F"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характеристики,</w:t>
            </w:r>
          </w:p>
          <w:p w14:paraId="63EE25B0"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площадь)</w:t>
            </w:r>
          </w:p>
        </w:tc>
        <w:tc>
          <w:tcPr>
            <w:tcW w:w="1707" w:type="dxa"/>
          </w:tcPr>
          <w:p w14:paraId="4228CF0B"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Заявитель</w:t>
            </w:r>
            <w:r>
              <w:rPr>
                <w:rFonts w:ascii="Times New Roman" w:hAnsi="Times New Roman" w:cs="Times New Roman"/>
                <w:sz w:val="24"/>
                <w:szCs w:val="24"/>
              </w:rPr>
              <w:t xml:space="preserve"> </w:t>
            </w:r>
            <w:r w:rsidRPr="00F679ED">
              <w:rPr>
                <w:rFonts w:ascii="Times New Roman" w:hAnsi="Times New Roman" w:cs="Times New Roman"/>
                <w:sz w:val="24"/>
                <w:szCs w:val="24"/>
              </w:rPr>
              <w:t>(для</w:t>
            </w:r>
          </w:p>
          <w:p w14:paraId="329BA75F" w14:textId="77777777" w:rsidR="00817FEA" w:rsidRPr="00F679ED" w:rsidRDefault="00817FEA" w:rsidP="00E06822">
            <w:pPr>
              <w:jc w:val="center"/>
              <w:rPr>
                <w:rFonts w:ascii="Times New Roman" w:hAnsi="Times New Roman" w:cs="Times New Roman"/>
                <w:sz w:val="24"/>
                <w:szCs w:val="24"/>
              </w:rPr>
            </w:pPr>
            <w:r>
              <w:rPr>
                <w:rFonts w:ascii="Times New Roman" w:hAnsi="Times New Roman" w:cs="Times New Roman"/>
                <w:sz w:val="24"/>
                <w:szCs w:val="24"/>
              </w:rPr>
              <w:t>ф</w:t>
            </w:r>
            <w:r w:rsidRPr="00F679ED">
              <w:rPr>
                <w:rFonts w:ascii="Times New Roman" w:hAnsi="Times New Roman" w:cs="Times New Roman"/>
                <w:sz w:val="24"/>
                <w:szCs w:val="24"/>
              </w:rPr>
              <w:t>изических</w:t>
            </w:r>
            <w:r>
              <w:rPr>
                <w:rFonts w:ascii="Times New Roman" w:hAnsi="Times New Roman" w:cs="Times New Roman"/>
                <w:sz w:val="24"/>
                <w:szCs w:val="24"/>
              </w:rPr>
              <w:t xml:space="preserve"> </w:t>
            </w:r>
            <w:r w:rsidRPr="00F679ED">
              <w:rPr>
                <w:rFonts w:ascii="Times New Roman" w:hAnsi="Times New Roman" w:cs="Times New Roman"/>
                <w:sz w:val="24"/>
                <w:szCs w:val="24"/>
              </w:rPr>
              <w:t>лиц – ФИО,</w:t>
            </w:r>
            <w:r>
              <w:rPr>
                <w:rFonts w:ascii="Times New Roman" w:hAnsi="Times New Roman" w:cs="Times New Roman"/>
                <w:sz w:val="24"/>
                <w:szCs w:val="24"/>
              </w:rPr>
              <w:t xml:space="preserve"> </w:t>
            </w:r>
            <w:r w:rsidRPr="00F679ED">
              <w:rPr>
                <w:rFonts w:ascii="Times New Roman" w:hAnsi="Times New Roman" w:cs="Times New Roman"/>
                <w:sz w:val="24"/>
                <w:szCs w:val="24"/>
              </w:rPr>
              <w:t>для</w:t>
            </w:r>
            <w:r>
              <w:rPr>
                <w:rFonts w:ascii="Times New Roman" w:hAnsi="Times New Roman" w:cs="Times New Roman"/>
                <w:sz w:val="24"/>
                <w:szCs w:val="24"/>
              </w:rPr>
              <w:t xml:space="preserve"> </w:t>
            </w:r>
            <w:r w:rsidRPr="00F679ED">
              <w:rPr>
                <w:rFonts w:ascii="Times New Roman" w:hAnsi="Times New Roman" w:cs="Times New Roman"/>
                <w:sz w:val="24"/>
                <w:szCs w:val="24"/>
              </w:rPr>
              <w:t>юридических лиц –</w:t>
            </w:r>
            <w:r>
              <w:rPr>
                <w:rFonts w:ascii="Times New Roman" w:hAnsi="Times New Roman" w:cs="Times New Roman"/>
                <w:sz w:val="24"/>
                <w:szCs w:val="24"/>
              </w:rPr>
              <w:t xml:space="preserve"> </w:t>
            </w:r>
            <w:r w:rsidRPr="00F679ED">
              <w:rPr>
                <w:rFonts w:ascii="Times New Roman" w:hAnsi="Times New Roman" w:cs="Times New Roman"/>
                <w:sz w:val="24"/>
                <w:szCs w:val="24"/>
              </w:rPr>
              <w:t>наименование</w:t>
            </w:r>
          </w:p>
          <w:p w14:paraId="1870C134"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организации)</w:t>
            </w:r>
          </w:p>
        </w:tc>
        <w:tc>
          <w:tcPr>
            <w:tcW w:w="1376" w:type="dxa"/>
          </w:tcPr>
          <w:p w14:paraId="38B0ABA0"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Основание</w:t>
            </w:r>
          </w:p>
          <w:p w14:paraId="6CB4FAC1"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внесения</w:t>
            </w:r>
          </w:p>
          <w:p w14:paraId="7604B1F3"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объекта</w:t>
            </w:r>
            <w:r>
              <w:rPr>
                <w:rFonts w:ascii="Times New Roman" w:hAnsi="Times New Roman" w:cs="Times New Roman"/>
                <w:sz w:val="24"/>
                <w:szCs w:val="24"/>
              </w:rPr>
              <w:t xml:space="preserve"> </w:t>
            </w:r>
            <w:r w:rsidRPr="00F679ED">
              <w:rPr>
                <w:rFonts w:ascii="Times New Roman" w:hAnsi="Times New Roman" w:cs="Times New Roman"/>
                <w:sz w:val="24"/>
                <w:szCs w:val="24"/>
              </w:rPr>
              <w:t>в</w:t>
            </w:r>
          </w:p>
          <w:p w14:paraId="2D2BB096"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данный</w:t>
            </w:r>
          </w:p>
          <w:p w14:paraId="00224755"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реестр</w:t>
            </w:r>
          </w:p>
        </w:tc>
        <w:tc>
          <w:tcPr>
            <w:tcW w:w="1241" w:type="dxa"/>
          </w:tcPr>
          <w:p w14:paraId="3E173D61"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Дата</w:t>
            </w:r>
          </w:p>
          <w:p w14:paraId="1C9A803E"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внесения</w:t>
            </w:r>
          </w:p>
          <w:p w14:paraId="6E368FC1"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объекта</w:t>
            </w:r>
            <w:r>
              <w:rPr>
                <w:rFonts w:ascii="Times New Roman" w:hAnsi="Times New Roman" w:cs="Times New Roman"/>
                <w:sz w:val="24"/>
                <w:szCs w:val="24"/>
              </w:rPr>
              <w:t xml:space="preserve"> </w:t>
            </w:r>
            <w:r w:rsidRPr="00F679ED">
              <w:rPr>
                <w:rFonts w:ascii="Times New Roman" w:hAnsi="Times New Roman" w:cs="Times New Roman"/>
                <w:sz w:val="24"/>
                <w:szCs w:val="24"/>
              </w:rPr>
              <w:t>в</w:t>
            </w:r>
          </w:p>
          <w:p w14:paraId="3E35D906"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данный</w:t>
            </w:r>
          </w:p>
          <w:p w14:paraId="32D38309"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реестр</w:t>
            </w:r>
          </w:p>
        </w:tc>
        <w:tc>
          <w:tcPr>
            <w:tcW w:w="2229" w:type="dxa"/>
          </w:tcPr>
          <w:p w14:paraId="7756D186"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ФИО</w:t>
            </w:r>
            <w:r>
              <w:rPr>
                <w:rFonts w:ascii="Times New Roman" w:hAnsi="Times New Roman" w:cs="Times New Roman"/>
                <w:sz w:val="24"/>
                <w:szCs w:val="24"/>
              </w:rPr>
              <w:t xml:space="preserve"> </w:t>
            </w:r>
            <w:r w:rsidRPr="00F679ED">
              <w:rPr>
                <w:rFonts w:ascii="Times New Roman" w:hAnsi="Times New Roman" w:cs="Times New Roman"/>
                <w:sz w:val="24"/>
                <w:szCs w:val="24"/>
              </w:rPr>
              <w:t>должностного</w:t>
            </w:r>
          </w:p>
          <w:p w14:paraId="58B0F90A"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лица,</w:t>
            </w:r>
            <w:r>
              <w:rPr>
                <w:rFonts w:ascii="Times New Roman" w:hAnsi="Times New Roman" w:cs="Times New Roman"/>
                <w:sz w:val="24"/>
                <w:szCs w:val="24"/>
              </w:rPr>
              <w:t xml:space="preserve"> </w:t>
            </w:r>
            <w:r w:rsidRPr="00F679ED">
              <w:rPr>
                <w:rFonts w:ascii="Times New Roman" w:hAnsi="Times New Roman" w:cs="Times New Roman"/>
                <w:sz w:val="24"/>
                <w:szCs w:val="24"/>
              </w:rPr>
              <w:t>внесшего</w:t>
            </w:r>
          </w:p>
          <w:p w14:paraId="184EDC1D"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объект</w:t>
            </w:r>
            <w:r>
              <w:rPr>
                <w:rFonts w:ascii="Times New Roman" w:hAnsi="Times New Roman" w:cs="Times New Roman"/>
                <w:sz w:val="24"/>
                <w:szCs w:val="24"/>
              </w:rPr>
              <w:t xml:space="preserve"> </w:t>
            </w:r>
            <w:r w:rsidRPr="00F679ED">
              <w:rPr>
                <w:rFonts w:ascii="Times New Roman" w:hAnsi="Times New Roman" w:cs="Times New Roman"/>
                <w:sz w:val="24"/>
                <w:szCs w:val="24"/>
              </w:rPr>
              <w:t>данный</w:t>
            </w:r>
          </w:p>
          <w:p w14:paraId="245EF218" w14:textId="77777777" w:rsidR="00817FEA" w:rsidRPr="00F679ED" w:rsidRDefault="00817FEA" w:rsidP="00E06822">
            <w:pPr>
              <w:jc w:val="center"/>
              <w:rPr>
                <w:rFonts w:ascii="Times New Roman" w:hAnsi="Times New Roman" w:cs="Times New Roman"/>
                <w:sz w:val="24"/>
                <w:szCs w:val="24"/>
              </w:rPr>
            </w:pPr>
            <w:r>
              <w:rPr>
                <w:rFonts w:ascii="Times New Roman" w:hAnsi="Times New Roman" w:cs="Times New Roman"/>
                <w:sz w:val="24"/>
                <w:szCs w:val="24"/>
              </w:rPr>
              <w:t xml:space="preserve">в </w:t>
            </w:r>
            <w:r w:rsidRPr="00F679ED">
              <w:rPr>
                <w:rFonts w:ascii="Times New Roman" w:hAnsi="Times New Roman" w:cs="Times New Roman"/>
                <w:sz w:val="24"/>
                <w:szCs w:val="24"/>
              </w:rPr>
              <w:t>реестр</w:t>
            </w:r>
          </w:p>
        </w:tc>
        <w:tc>
          <w:tcPr>
            <w:tcW w:w="1496" w:type="dxa"/>
          </w:tcPr>
          <w:p w14:paraId="697A46FA"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Номер, дата постановления о признании объекта бесхозяйным</w:t>
            </w:r>
          </w:p>
        </w:tc>
        <w:tc>
          <w:tcPr>
            <w:tcW w:w="1481" w:type="dxa"/>
          </w:tcPr>
          <w:p w14:paraId="1301D0DF" w14:textId="77777777" w:rsidR="00817FEA" w:rsidRPr="00F679ED" w:rsidRDefault="00817FEA" w:rsidP="00E06822">
            <w:pPr>
              <w:jc w:val="center"/>
              <w:rPr>
                <w:rFonts w:ascii="Times New Roman" w:hAnsi="Times New Roman" w:cs="Times New Roman"/>
                <w:sz w:val="24"/>
                <w:szCs w:val="24"/>
              </w:rPr>
            </w:pPr>
            <w:r w:rsidRPr="00F679ED">
              <w:rPr>
                <w:rFonts w:ascii="Times New Roman" w:hAnsi="Times New Roman" w:cs="Times New Roman"/>
                <w:sz w:val="24"/>
                <w:szCs w:val="24"/>
              </w:rPr>
              <w:t xml:space="preserve">Примечание </w:t>
            </w:r>
          </w:p>
        </w:tc>
      </w:tr>
      <w:tr w:rsidR="00817FEA" w14:paraId="4CEE9DB7" w14:textId="77777777" w:rsidTr="0012484A">
        <w:trPr>
          <w:trHeight w:val="260"/>
        </w:trPr>
        <w:tc>
          <w:tcPr>
            <w:tcW w:w="541" w:type="dxa"/>
          </w:tcPr>
          <w:p w14:paraId="45E387FF" w14:textId="77777777" w:rsidR="00817FEA" w:rsidRDefault="00817FEA" w:rsidP="00E06822">
            <w:pPr>
              <w:jc w:val="center"/>
              <w:rPr>
                <w:rFonts w:ascii="Times New Roman" w:hAnsi="Times New Roman" w:cs="Times New Roman"/>
                <w:sz w:val="28"/>
                <w:szCs w:val="28"/>
              </w:rPr>
            </w:pPr>
          </w:p>
        </w:tc>
        <w:tc>
          <w:tcPr>
            <w:tcW w:w="1712" w:type="dxa"/>
          </w:tcPr>
          <w:p w14:paraId="44E51E2C" w14:textId="77777777" w:rsidR="00817FEA" w:rsidRDefault="00817FEA" w:rsidP="00E06822">
            <w:pPr>
              <w:jc w:val="center"/>
              <w:rPr>
                <w:rFonts w:ascii="Times New Roman" w:hAnsi="Times New Roman" w:cs="Times New Roman"/>
                <w:sz w:val="28"/>
                <w:szCs w:val="28"/>
              </w:rPr>
            </w:pPr>
          </w:p>
        </w:tc>
        <w:tc>
          <w:tcPr>
            <w:tcW w:w="1438" w:type="dxa"/>
          </w:tcPr>
          <w:p w14:paraId="24C36457" w14:textId="77777777" w:rsidR="00817FEA" w:rsidRDefault="00817FEA" w:rsidP="00E06822">
            <w:pPr>
              <w:jc w:val="center"/>
              <w:rPr>
                <w:rFonts w:ascii="Times New Roman" w:hAnsi="Times New Roman" w:cs="Times New Roman"/>
                <w:sz w:val="28"/>
                <w:szCs w:val="28"/>
              </w:rPr>
            </w:pPr>
          </w:p>
        </w:tc>
        <w:tc>
          <w:tcPr>
            <w:tcW w:w="2089" w:type="dxa"/>
          </w:tcPr>
          <w:p w14:paraId="76ED15B9" w14:textId="77777777" w:rsidR="00817FEA" w:rsidRDefault="00817FEA" w:rsidP="00E06822">
            <w:pPr>
              <w:jc w:val="center"/>
              <w:rPr>
                <w:rFonts w:ascii="Times New Roman" w:hAnsi="Times New Roman" w:cs="Times New Roman"/>
                <w:sz w:val="28"/>
                <w:szCs w:val="28"/>
              </w:rPr>
            </w:pPr>
          </w:p>
        </w:tc>
        <w:tc>
          <w:tcPr>
            <w:tcW w:w="1707" w:type="dxa"/>
          </w:tcPr>
          <w:p w14:paraId="00675C49" w14:textId="77777777" w:rsidR="00817FEA" w:rsidRDefault="00817FEA" w:rsidP="00E06822">
            <w:pPr>
              <w:jc w:val="center"/>
              <w:rPr>
                <w:rFonts w:ascii="Times New Roman" w:hAnsi="Times New Roman" w:cs="Times New Roman"/>
                <w:sz w:val="28"/>
                <w:szCs w:val="28"/>
              </w:rPr>
            </w:pPr>
          </w:p>
        </w:tc>
        <w:tc>
          <w:tcPr>
            <w:tcW w:w="1376" w:type="dxa"/>
          </w:tcPr>
          <w:p w14:paraId="184C1C96" w14:textId="77777777" w:rsidR="00817FEA" w:rsidRDefault="00817FEA" w:rsidP="00E06822">
            <w:pPr>
              <w:jc w:val="center"/>
              <w:rPr>
                <w:rFonts w:ascii="Times New Roman" w:hAnsi="Times New Roman" w:cs="Times New Roman"/>
                <w:sz w:val="28"/>
                <w:szCs w:val="28"/>
              </w:rPr>
            </w:pPr>
          </w:p>
        </w:tc>
        <w:tc>
          <w:tcPr>
            <w:tcW w:w="1241" w:type="dxa"/>
          </w:tcPr>
          <w:p w14:paraId="3AF16595" w14:textId="77777777" w:rsidR="00817FEA" w:rsidRDefault="00817FEA" w:rsidP="00E06822">
            <w:pPr>
              <w:jc w:val="center"/>
              <w:rPr>
                <w:rFonts w:ascii="Times New Roman" w:hAnsi="Times New Roman" w:cs="Times New Roman"/>
                <w:sz w:val="28"/>
                <w:szCs w:val="28"/>
              </w:rPr>
            </w:pPr>
          </w:p>
        </w:tc>
        <w:tc>
          <w:tcPr>
            <w:tcW w:w="2229" w:type="dxa"/>
          </w:tcPr>
          <w:p w14:paraId="59D2EB16" w14:textId="77777777" w:rsidR="00817FEA" w:rsidRDefault="00817FEA" w:rsidP="00E06822">
            <w:pPr>
              <w:jc w:val="center"/>
              <w:rPr>
                <w:rFonts w:ascii="Times New Roman" w:hAnsi="Times New Roman" w:cs="Times New Roman"/>
                <w:sz w:val="28"/>
                <w:szCs w:val="28"/>
              </w:rPr>
            </w:pPr>
          </w:p>
        </w:tc>
        <w:tc>
          <w:tcPr>
            <w:tcW w:w="1496" w:type="dxa"/>
          </w:tcPr>
          <w:p w14:paraId="0B9194DF" w14:textId="77777777" w:rsidR="00817FEA" w:rsidRDefault="00817FEA" w:rsidP="00E06822">
            <w:pPr>
              <w:jc w:val="center"/>
              <w:rPr>
                <w:rFonts w:ascii="Times New Roman" w:hAnsi="Times New Roman" w:cs="Times New Roman"/>
                <w:sz w:val="28"/>
                <w:szCs w:val="28"/>
              </w:rPr>
            </w:pPr>
          </w:p>
        </w:tc>
        <w:tc>
          <w:tcPr>
            <w:tcW w:w="1481" w:type="dxa"/>
          </w:tcPr>
          <w:p w14:paraId="6B08D55F" w14:textId="77777777" w:rsidR="00817FEA" w:rsidRDefault="00817FEA" w:rsidP="00E06822">
            <w:pPr>
              <w:jc w:val="center"/>
              <w:rPr>
                <w:rFonts w:ascii="Times New Roman" w:hAnsi="Times New Roman" w:cs="Times New Roman"/>
                <w:sz w:val="28"/>
                <w:szCs w:val="28"/>
              </w:rPr>
            </w:pPr>
          </w:p>
        </w:tc>
      </w:tr>
    </w:tbl>
    <w:p w14:paraId="79254739" w14:textId="77777777" w:rsidR="00817FEA" w:rsidRDefault="00817FEA" w:rsidP="00817FEA">
      <w:pPr>
        <w:ind w:firstLine="12900"/>
        <w:jc w:val="both"/>
        <w:rPr>
          <w:rFonts w:ascii="Times New Roman" w:hAnsi="Times New Roman" w:cs="Times New Roman"/>
          <w:sz w:val="28"/>
          <w:szCs w:val="28"/>
        </w:rPr>
      </w:pPr>
    </w:p>
    <w:p w14:paraId="262A5C6E" w14:textId="77777777" w:rsidR="00AB40DC" w:rsidRDefault="00AB40DC" w:rsidP="00817FEA">
      <w:pPr>
        <w:pStyle w:val="ConsPlusNormal1"/>
        <w:jc w:val="right"/>
        <w:outlineLvl w:val="1"/>
      </w:pPr>
    </w:p>
    <w:p w14:paraId="4228B237" w14:textId="77777777" w:rsidR="00817FEA" w:rsidRDefault="00817FEA" w:rsidP="00817FEA">
      <w:pPr>
        <w:pStyle w:val="ConsPlusNormal1"/>
        <w:jc w:val="right"/>
        <w:outlineLvl w:val="1"/>
      </w:pPr>
      <w:r>
        <w:t>Приложение 2</w:t>
      </w:r>
    </w:p>
    <w:p w14:paraId="2E49C20C" w14:textId="77777777" w:rsidR="00817FEA" w:rsidRDefault="00817FEA" w:rsidP="00817FEA">
      <w:pPr>
        <w:pStyle w:val="ConsPlusNormal1"/>
        <w:jc w:val="right"/>
      </w:pPr>
      <w:r>
        <w:t>к Положению</w:t>
      </w:r>
    </w:p>
    <w:p w14:paraId="5EA60692" w14:textId="77777777" w:rsidR="00817FEA" w:rsidRDefault="00817FEA" w:rsidP="00817FEA">
      <w:pPr>
        <w:ind w:firstLine="709"/>
        <w:jc w:val="both"/>
        <w:rPr>
          <w:rFonts w:ascii="Times New Roman" w:hAnsi="Times New Roman" w:cs="Times New Roman"/>
          <w:sz w:val="28"/>
          <w:szCs w:val="28"/>
        </w:rPr>
      </w:pPr>
    </w:p>
    <w:p w14:paraId="2257026E" w14:textId="77777777" w:rsidR="00AB40DC"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 xml:space="preserve">Реестр </w:t>
      </w:r>
      <w:r>
        <w:rPr>
          <w:rFonts w:ascii="Times New Roman" w:hAnsi="Times New Roman" w:cs="Times New Roman"/>
          <w:b/>
          <w:sz w:val="28"/>
          <w:szCs w:val="28"/>
        </w:rPr>
        <w:t>выморочного</w:t>
      </w:r>
      <w:r w:rsidRPr="00AB40DC">
        <w:rPr>
          <w:rFonts w:ascii="Times New Roman" w:hAnsi="Times New Roman" w:cs="Times New Roman"/>
          <w:b/>
          <w:sz w:val="28"/>
          <w:szCs w:val="28"/>
        </w:rPr>
        <w:t xml:space="preserve"> недвижимого имущества, выявленного на территории </w:t>
      </w:r>
    </w:p>
    <w:p w14:paraId="7F05054E" w14:textId="77777777" w:rsidR="00AB40DC" w:rsidRDefault="00AB40DC" w:rsidP="00AB40DC">
      <w:pPr>
        <w:ind w:firstLine="709"/>
        <w:jc w:val="center"/>
        <w:rPr>
          <w:rFonts w:ascii="Times New Roman" w:hAnsi="Times New Roman" w:cs="Times New Roman"/>
          <w:b/>
          <w:sz w:val="28"/>
          <w:szCs w:val="28"/>
        </w:rPr>
      </w:pPr>
      <w:r w:rsidRPr="00AB40DC">
        <w:rPr>
          <w:rFonts w:ascii="Times New Roman" w:hAnsi="Times New Roman" w:cs="Times New Roman"/>
          <w:b/>
          <w:sz w:val="28"/>
          <w:szCs w:val="28"/>
        </w:rPr>
        <w:t>муниципального образования _____ Республики Крым</w:t>
      </w:r>
    </w:p>
    <w:p w14:paraId="7EA98F3F" w14:textId="77777777" w:rsidR="00817FEA" w:rsidRDefault="00817FEA" w:rsidP="00817FEA">
      <w:pPr>
        <w:jc w:val="both"/>
        <w:rPr>
          <w:rFonts w:ascii="Times New Roman" w:hAnsi="Times New Roman" w:cs="Times New Roman"/>
          <w:sz w:val="28"/>
          <w:szCs w:val="28"/>
        </w:rPr>
      </w:pPr>
    </w:p>
    <w:tbl>
      <w:tblPr>
        <w:tblStyle w:val="ab"/>
        <w:tblW w:w="15310" w:type="dxa"/>
        <w:tblInd w:w="-289" w:type="dxa"/>
        <w:tblLook w:val="04A0" w:firstRow="1" w:lastRow="0" w:firstColumn="1" w:lastColumn="0" w:noHBand="0" w:noVBand="1"/>
      </w:tblPr>
      <w:tblGrid>
        <w:gridCol w:w="540"/>
        <w:gridCol w:w="1157"/>
        <w:gridCol w:w="1486"/>
        <w:gridCol w:w="1748"/>
        <w:gridCol w:w="1855"/>
        <w:gridCol w:w="1922"/>
        <w:gridCol w:w="1440"/>
        <w:gridCol w:w="1662"/>
        <w:gridCol w:w="1929"/>
        <w:gridCol w:w="1571"/>
      </w:tblGrid>
      <w:tr w:rsidR="00817FEA" w14:paraId="4FAADA13" w14:textId="77777777" w:rsidTr="00F9048B">
        <w:trPr>
          <w:trHeight w:val="1198"/>
        </w:trPr>
        <w:tc>
          <w:tcPr>
            <w:tcW w:w="540" w:type="dxa"/>
          </w:tcPr>
          <w:p w14:paraId="49E9654A"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п/п №</w:t>
            </w:r>
          </w:p>
        </w:tc>
        <w:tc>
          <w:tcPr>
            <w:tcW w:w="1161" w:type="dxa"/>
          </w:tcPr>
          <w:p w14:paraId="19DF9609"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Дата</w:t>
            </w:r>
          </w:p>
          <w:p w14:paraId="318B9C0E"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внесения</w:t>
            </w:r>
          </w:p>
          <w:p w14:paraId="53EE952F"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 xml:space="preserve">в </w:t>
            </w:r>
            <w:r>
              <w:rPr>
                <w:rFonts w:ascii="Times New Roman" w:hAnsi="Times New Roman" w:cs="Times New Roman"/>
                <w:sz w:val="24"/>
                <w:szCs w:val="24"/>
              </w:rPr>
              <w:t>список</w:t>
            </w:r>
          </w:p>
        </w:tc>
        <w:tc>
          <w:tcPr>
            <w:tcW w:w="1555" w:type="dxa"/>
          </w:tcPr>
          <w:p w14:paraId="02DE0C96"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Место нахождения объекта</w:t>
            </w:r>
          </w:p>
        </w:tc>
        <w:tc>
          <w:tcPr>
            <w:tcW w:w="1855" w:type="dxa"/>
          </w:tcPr>
          <w:p w14:paraId="1B95882C"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ФИО</w:t>
            </w:r>
          </w:p>
          <w:p w14:paraId="5295C3DF"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наследователя</w:t>
            </w:r>
          </w:p>
        </w:tc>
        <w:tc>
          <w:tcPr>
            <w:tcW w:w="1694" w:type="dxa"/>
          </w:tcPr>
          <w:p w14:paraId="56882238"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Характеристика</w:t>
            </w:r>
          </w:p>
          <w:p w14:paraId="3F95A0E0" w14:textId="77777777" w:rsidR="00817FEA" w:rsidRPr="00F9048B" w:rsidRDefault="00817FEA" w:rsidP="00E06822">
            <w:pPr>
              <w:jc w:val="center"/>
              <w:rPr>
                <w:rFonts w:ascii="Times New Roman" w:hAnsi="Times New Roman" w:cs="Times New Roman"/>
                <w:sz w:val="24"/>
                <w:szCs w:val="24"/>
              </w:rPr>
            </w:pPr>
            <w:r>
              <w:rPr>
                <w:rFonts w:ascii="Times New Roman" w:hAnsi="Times New Roman" w:cs="Times New Roman"/>
                <w:sz w:val="24"/>
                <w:szCs w:val="24"/>
              </w:rPr>
              <w:t>ж</w:t>
            </w:r>
            <w:r w:rsidRPr="00F9048B">
              <w:rPr>
                <w:rFonts w:ascii="Times New Roman" w:hAnsi="Times New Roman" w:cs="Times New Roman"/>
                <w:sz w:val="24"/>
                <w:szCs w:val="24"/>
              </w:rPr>
              <w:t>илого</w:t>
            </w:r>
            <w:r>
              <w:rPr>
                <w:rFonts w:ascii="Times New Roman" w:hAnsi="Times New Roman" w:cs="Times New Roman"/>
                <w:sz w:val="24"/>
                <w:szCs w:val="24"/>
              </w:rPr>
              <w:t xml:space="preserve"> </w:t>
            </w:r>
            <w:r w:rsidRPr="00F9048B">
              <w:rPr>
                <w:rFonts w:ascii="Times New Roman" w:hAnsi="Times New Roman" w:cs="Times New Roman"/>
                <w:sz w:val="24"/>
                <w:szCs w:val="24"/>
              </w:rPr>
              <w:t>помещения</w:t>
            </w:r>
          </w:p>
        </w:tc>
        <w:tc>
          <w:tcPr>
            <w:tcW w:w="1843" w:type="dxa"/>
          </w:tcPr>
          <w:p w14:paraId="6A4985BE"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Дата</w:t>
            </w:r>
          </w:p>
          <w:p w14:paraId="219CB818"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открытия</w:t>
            </w:r>
          </w:p>
          <w:p w14:paraId="144F440B"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наследственного</w:t>
            </w:r>
          </w:p>
          <w:p w14:paraId="3FF20CDF"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дела</w:t>
            </w:r>
          </w:p>
        </w:tc>
        <w:tc>
          <w:tcPr>
            <w:tcW w:w="1701" w:type="dxa"/>
          </w:tcPr>
          <w:p w14:paraId="43E4ADAA"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ФИО</w:t>
            </w:r>
          </w:p>
          <w:p w14:paraId="36E726C1"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нотариуса</w:t>
            </w:r>
          </w:p>
        </w:tc>
        <w:tc>
          <w:tcPr>
            <w:tcW w:w="1559" w:type="dxa"/>
          </w:tcPr>
          <w:p w14:paraId="5CC68557"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Дата</w:t>
            </w:r>
          </w:p>
          <w:p w14:paraId="46F64288"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получения</w:t>
            </w:r>
          </w:p>
          <w:p w14:paraId="706332C5"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свидетельства</w:t>
            </w:r>
          </w:p>
          <w:p w14:paraId="289FA7D4"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о праве</w:t>
            </w:r>
            <w:r>
              <w:rPr>
                <w:rFonts w:ascii="Times New Roman" w:hAnsi="Times New Roman" w:cs="Times New Roman"/>
                <w:sz w:val="24"/>
                <w:szCs w:val="24"/>
              </w:rPr>
              <w:t xml:space="preserve"> </w:t>
            </w:r>
            <w:r w:rsidRPr="00F9048B">
              <w:rPr>
                <w:rFonts w:ascii="Times New Roman" w:hAnsi="Times New Roman" w:cs="Times New Roman"/>
                <w:sz w:val="24"/>
                <w:szCs w:val="24"/>
              </w:rPr>
              <w:t>на</w:t>
            </w:r>
            <w:r>
              <w:rPr>
                <w:rFonts w:ascii="Times New Roman" w:hAnsi="Times New Roman" w:cs="Times New Roman"/>
                <w:sz w:val="24"/>
                <w:szCs w:val="24"/>
              </w:rPr>
              <w:t xml:space="preserve"> </w:t>
            </w:r>
          </w:p>
          <w:p w14:paraId="0FF63806"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наследство</w:t>
            </w:r>
          </w:p>
        </w:tc>
        <w:tc>
          <w:tcPr>
            <w:tcW w:w="1701" w:type="dxa"/>
          </w:tcPr>
          <w:p w14:paraId="73D00702"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Дата</w:t>
            </w:r>
            <w:r>
              <w:rPr>
                <w:rFonts w:ascii="Times New Roman" w:hAnsi="Times New Roman" w:cs="Times New Roman"/>
                <w:sz w:val="24"/>
                <w:szCs w:val="24"/>
              </w:rPr>
              <w:t xml:space="preserve"> </w:t>
            </w:r>
            <w:r w:rsidRPr="00F9048B">
              <w:rPr>
                <w:rFonts w:ascii="Times New Roman" w:hAnsi="Times New Roman" w:cs="Times New Roman"/>
                <w:sz w:val="24"/>
                <w:szCs w:val="24"/>
              </w:rPr>
              <w:t>гос.</w:t>
            </w:r>
            <w:r>
              <w:rPr>
                <w:rFonts w:ascii="Times New Roman" w:hAnsi="Times New Roman" w:cs="Times New Roman"/>
                <w:sz w:val="24"/>
                <w:szCs w:val="24"/>
              </w:rPr>
              <w:t xml:space="preserve"> </w:t>
            </w:r>
            <w:r w:rsidRPr="00F9048B">
              <w:rPr>
                <w:rFonts w:ascii="Times New Roman" w:hAnsi="Times New Roman" w:cs="Times New Roman"/>
                <w:sz w:val="24"/>
                <w:szCs w:val="24"/>
              </w:rPr>
              <w:t>регистрации</w:t>
            </w:r>
          </w:p>
          <w:p w14:paraId="0EA9C6D9" w14:textId="77777777" w:rsidR="00817FEA" w:rsidRPr="00F9048B" w:rsidRDefault="00817FEA" w:rsidP="00E06822">
            <w:pPr>
              <w:jc w:val="center"/>
              <w:rPr>
                <w:rFonts w:ascii="Times New Roman" w:hAnsi="Times New Roman" w:cs="Times New Roman"/>
                <w:sz w:val="24"/>
                <w:szCs w:val="24"/>
              </w:rPr>
            </w:pPr>
            <w:r>
              <w:rPr>
                <w:rFonts w:ascii="Times New Roman" w:hAnsi="Times New Roman" w:cs="Times New Roman"/>
                <w:sz w:val="24"/>
                <w:szCs w:val="24"/>
              </w:rPr>
              <w:t>п</w:t>
            </w:r>
            <w:r w:rsidRPr="00F9048B">
              <w:rPr>
                <w:rFonts w:ascii="Times New Roman" w:hAnsi="Times New Roman" w:cs="Times New Roman"/>
                <w:sz w:val="24"/>
                <w:szCs w:val="24"/>
              </w:rPr>
              <w:t>рава</w:t>
            </w:r>
            <w:r>
              <w:rPr>
                <w:rFonts w:ascii="Times New Roman" w:hAnsi="Times New Roman" w:cs="Times New Roman"/>
                <w:sz w:val="24"/>
                <w:szCs w:val="24"/>
              </w:rPr>
              <w:t xml:space="preserve"> </w:t>
            </w:r>
            <w:r w:rsidRPr="00F9048B">
              <w:rPr>
                <w:rFonts w:ascii="Times New Roman" w:hAnsi="Times New Roman" w:cs="Times New Roman"/>
                <w:sz w:val="24"/>
                <w:szCs w:val="24"/>
              </w:rPr>
              <w:t>собственности</w:t>
            </w:r>
          </w:p>
          <w:p w14:paraId="223E34B2"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муниципального</w:t>
            </w:r>
          </w:p>
          <w:p w14:paraId="47785D8A" w14:textId="77777777" w:rsidR="00817FEA" w:rsidRPr="00F9048B" w:rsidRDefault="00817FEA" w:rsidP="00E06822">
            <w:pPr>
              <w:jc w:val="center"/>
              <w:rPr>
                <w:rFonts w:ascii="Times New Roman" w:hAnsi="Times New Roman" w:cs="Times New Roman"/>
                <w:sz w:val="24"/>
                <w:szCs w:val="24"/>
              </w:rPr>
            </w:pPr>
            <w:r w:rsidRPr="00F9048B">
              <w:rPr>
                <w:rFonts w:ascii="Times New Roman" w:hAnsi="Times New Roman" w:cs="Times New Roman"/>
                <w:sz w:val="24"/>
                <w:szCs w:val="24"/>
              </w:rPr>
              <w:t>образования</w:t>
            </w:r>
          </w:p>
        </w:tc>
        <w:tc>
          <w:tcPr>
            <w:tcW w:w="1701" w:type="dxa"/>
          </w:tcPr>
          <w:p w14:paraId="6FA95EE8" w14:textId="77777777" w:rsidR="00817FEA" w:rsidRPr="00F9048B" w:rsidRDefault="00817FEA" w:rsidP="00E06822">
            <w:pPr>
              <w:jc w:val="center"/>
              <w:rPr>
                <w:rFonts w:ascii="Times New Roman" w:hAnsi="Times New Roman" w:cs="Times New Roman"/>
                <w:sz w:val="24"/>
                <w:szCs w:val="24"/>
              </w:rPr>
            </w:pPr>
            <w:r>
              <w:rPr>
                <w:rFonts w:ascii="Times New Roman" w:hAnsi="Times New Roman" w:cs="Times New Roman"/>
                <w:sz w:val="24"/>
                <w:szCs w:val="24"/>
              </w:rPr>
              <w:t>П</w:t>
            </w:r>
            <w:r w:rsidRPr="00F9048B">
              <w:rPr>
                <w:rFonts w:ascii="Times New Roman" w:hAnsi="Times New Roman" w:cs="Times New Roman"/>
                <w:sz w:val="24"/>
                <w:szCs w:val="24"/>
              </w:rPr>
              <w:t>римечание</w:t>
            </w:r>
          </w:p>
        </w:tc>
      </w:tr>
      <w:tr w:rsidR="00817FEA" w14:paraId="4D011DC6" w14:textId="77777777" w:rsidTr="00F9048B">
        <w:trPr>
          <w:trHeight w:val="260"/>
        </w:trPr>
        <w:tc>
          <w:tcPr>
            <w:tcW w:w="540" w:type="dxa"/>
          </w:tcPr>
          <w:p w14:paraId="687CE50A" w14:textId="77777777" w:rsidR="00817FEA" w:rsidRDefault="00817FEA" w:rsidP="00E06822">
            <w:pPr>
              <w:jc w:val="center"/>
              <w:rPr>
                <w:rFonts w:ascii="Times New Roman" w:hAnsi="Times New Roman" w:cs="Times New Roman"/>
                <w:sz w:val="28"/>
                <w:szCs w:val="28"/>
              </w:rPr>
            </w:pPr>
          </w:p>
        </w:tc>
        <w:tc>
          <w:tcPr>
            <w:tcW w:w="1161" w:type="dxa"/>
          </w:tcPr>
          <w:p w14:paraId="1A6B9E2E" w14:textId="77777777" w:rsidR="00817FEA" w:rsidRDefault="00817FEA" w:rsidP="00E06822">
            <w:pPr>
              <w:jc w:val="center"/>
              <w:rPr>
                <w:rFonts w:ascii="Times New Roman" w:hAnsi="Times New Roman" w:cs="Times New Roman"/>
                <w:sz w:val="28"/>
                <w:szCs w:val="28"/>
              </w:rPr>
            </w:pPr>
          </w:p>
        </w:tc>
        <w:tc>
          <w:tcPr>
            <w:tcW w:w="1555" w:type="dxa"/>
          </w:tcPr>
          <w:p w14:paraId="2DA0139E" w14:textId="77777777" w:rsidR="00817FEA" w:rsidRDefault="00817FEA" w:rsidP="00E06822">
            <w:pPr>
              <w:jc w:val="center"/>
              <w:rPr>
                <w:rFonts w:ascii="Times New Roman" w:hAnsi="Times New Roman" w:cs="Times New Roman"/>
                <w:sz w:val="28"/>
                <w:szCs w:val="28"/>
              </w:rPr>
            </w:pPr>
          </w:p>
        </w:tc>
        <w:tc>
          <w:tcPr>
            <w:tcW w:w="1855" w:type="dxa"/>
          </w:tcPr>
          <w:p w14:paraId="711D641F" w14:textId="77777777" w:rsidR="00817FEA" w:rsidRDefault="00817FEA" w:rsidP="00E06822">
            <w:pPr>
              <w:jc w:val="center"/>
              <w:rPr>
                <w:rFonts w:ascii="Times New Roman" w:hAnsi="Times New Roman" w:cs="Times New Roman"/>
                <w:sz w:val="28"/>
                <w:szCs w:val="28"/>
              </w:rPr>
            </w:pPr>
          </w:p>
        </w:tc>
        <w:tc>
          <w:tcPr>
            <w:tcW w:w="1694" w:type="dxa"/>
          </w:tcPr>
          <w:p w14:paraId="0F96DD4B" w14:textId="77777777" w:rsidR="00817FEA" w:rsidRDefault="00817FEA" w:rsidP="00E06822">
            <w:pPr>
              <w:jc w:val="center"/>
              <w:rPr>
                <w:rFonts w:ascii="Times New Roman" w:hAnsi="Times New Roman" w:cs="Times New Roman"/>
                <w:sz w:val="28"/>
                <w:szCs w:val="28"/>
              </w:rPr>
            </w:pPr>
          </w:p>
        </w:tc>
        <w:tc>
          <w:tcPr>
            <w:tcW w:w="1843" w:type="dxa"/>
          </w:tcPr>
          <w:p w14:paraId="29B44C9B" w14:textId="77777777" w:rsidR="00817FEA" w:rsidRDefault="00817FEA" w:rsidP="00E06822">
            <w:pPr>
              <w:jc w:val="center"/>
              <w:rPr>
                <w:rFonts w:ascii="Times New Roman" w:hAnsi="Times New Roman" w:cs="Times New Roman"/>
                <w:sz w:val="28"/>
                <w:szCs w:val="28"/>
              </w:rPr>
            </w:pPr>
          </w:p>
        </w:tc>
        <w:tc>
          <w:tcPr>
            <w:tcW w:w="1701" w:type="dxa"/>
          </w:tcPr>
          <w:p w14:paraId="04EB9F4B" w14:textId="77777777" w:rsidR="00817FEA" w:rsidRDefault="00817FEA" w:rsidP="00E06822">
            <w:pPr>
              <w:jc w:val="center"/>
              <w:rPr>
                <w:rFonts w:ascii="Times New Roman" w:hAnsi="Times New Roman" w:cs="Times New Roman"/>
                <w:sz w:val="28"/>
                <w:szCs w:val="28"/>
              </w:rPr>
            </w:pPr>
          </w:p>
        </w:tc>
        <w:tc>
          <w:tcPr>
            <w:tcW w:w="1559" w:type="dxa"/>
          </w:tcPr>
          <w:p w14:paraId="5E4AB093" w14:textId="77777777" w:rsidR="00817FEA" w:rsidRDefault="00817FEA" w:rsidP="00E06822">
            <w:pPr>
              <w:jc w:val="center"/>
              <w:rPr>
                <w:rFonts w:ascii="Times New Roman" w:hAnsi="Times New Roman" w:cs="Times New Roman"/>
                <w:sz w:val="28"/>
                <w:szCs w:val="28"/>
              </w:rPr>
            </w:pPr>
          </w:p>
        </w:tc>
        <w:tc>
          <w:tcPr>
            <w:tcW w:w="1701" w:type="dxa"/>
          </w:tcPr>
          <w:p w14:paraId="7264D74F" w14:textId="77777777" w:rsidR="00817FEA" w:rsidRDefault="00817FEA" w:rsidP="00E06822">
            <w:pPr>
              <w:jc w:val="center"/>
              <w:rPr>
                <w:rFonts w:ascii="Times New Roman" w:hAnsi="Times New Roman" w:cs="Times New Roman"/>
                <w:sz w:val="28"/>
                <w:szCs w:val="28"/>
              </w:rPr>
            </w:pPr>
          </w:p>
        </w:tc>
        <w:tc>
          <w:tcPr>
            <w:tcW w:w="1701" w:type="dxa"/>
          </w:tcPr>
          <w:p w14:paraId="21A4DEB9" w14:textId="77777777" w:rsidR="00817FEA" w:rsidRDefault="00817FEA" w:rsidP="00E06822">
            <w:pPr>
              <w:jc w:val="center"/>
              <w:rPr>
                <w:rFonts w:ascii="Times New Roman" w:hAnsi="Times New Roman" w:cs="Times New Roman"/>
                <w:sz w:val="28"/>
                <w:szCs w:val="28"/>
              </w:rPr>
            </w:pPr>
          </w:p>
        </w:tc>
      </w:tr>
    </w:tbl>
    <w:p w14:paraId="3EE0021B" w14:textId="77777777" w:rsidR="00995ECD" w:rsidRDefault="00995ECD">
      <w:pPr>
        <w:pStyle w:val="ConsPlusNormal1"/>
        <w:jc w:val="both"/>
      </w:pPr>
    </w:p>
    <w:sectPr w:rsidR="00995ECD" w:rsidSect="00726E46">
      <w:headerReference w:type="default" r:id="rId11"/>
      <w:footerReference w:type="default" r:id="rId12"/>
      <w:headerReference w:type="first" r:id="rId13"/>
      <w:footerReference w:type="first" r:id="rId14"/>
      <w:pgSz w:w="16838" w:h="11906" w:orient="landscape"/>
      <w:pgMar w:top="1133" w:right="1440" w:bottom="566" w:left="1440" w:header="0"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9064" w14:textId="77777777" w:rsidR="00FF7571" w:rsidRDefault="00FF7571">
      <w:r>
        <w:separator/>
      </w:r>
    </w:p>
  </w:endnote>
  <w:endnote w:type="continuationSeparator" w:id="0">
    <w:p w14:paraId="3FA02D3A" w14:textId="77777777" w:rsidR="00FF7571" w:rsidRDefault="00FF7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AE9CD" w14:textId="77777777" w:rsidR="00CF523E" w:rsidRPr="00342A95" w:rsidRDefault="00CF523E" w:rsidP="00342A9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59DD7" w14:textId="77777777" w:rsidR="00CF523E" w:rsidRPr="00342A95" w:rsidRDefault="00CF523E" w:rsidP="00342A9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CE076" w14:textId="77777777" w:rsidR="00FF7571" w:rsidRDefault="00FF7571">
      <w:r>
        <w:separator/>
      </w:r>
    </w:p>
  </w:footnote>
  <w:footnote w:type="continuationSeparator" w:id="0">
    <w:p w14:paraId="1392A438" w14:textId="77777777" w:rsidR="00FF7571" w:rsidRDefault="00FF7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43990"/>
      <w:docPartObj>
        <w:docPartGallery w:val="Page Numbers (Top of Page)"/>
        <w:docPartUnique/>
      </w:docPartObj>
    </w:sdtPr>
    <w:sdtContent>
      <w:p w14:paraId="54B3D6BA" w14:textId="77777777" w:rsidR="00E30702" w:rsidRDefault="00E30702">
        <w:pPr>
          <w:pStyle w:val="a5"/>
          <w:jc w:val="center"/>
        </w:pPr>
        <w:r>
          <w:fldChar w:fldCharType="begin"/>
        </w:r>
        <w:r>
          <w:instrText>PAGE   \* MERGEFORMAT</w:instrText>
        </w:r>
        <w:r>
          <w:fldChar w:fldCharType="separate"/>
        </w:r>
        <w:r w:rsidR="002D3629">
          <w:rPr>
            <w:noProof/>
          </w:rPr>
          <w:t>2</w:t>
        </w:r>
        <w:r>
          <w:fldChar w:fldCharType="end"/>
        </w:r>
      </w:p>
    </w:sdtContent>
  </w:sdt>
  <w:p w14:paraId="12416DF9" w14:textId="77777777" w:rsidR="00D51A22" w:rsidRPr="00D51A22" w:rsidRDefault="00D51A22" w:rsidP="00D51A22">
    <w:pPr>
      <w:pStyle w:val="a5"/>
      <w:tabs>
        <w:tab w:val="clear" w:pos="4677"/>
        <w:tab w:val="clear" w:pos="9355"/>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2B517" w14:textId="77777777" w:rsidR="00CF523E" w:rsidRPr="00342A95" w:rsidRDefault="00CF523E" w:rsidP="00342A9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BE3E" w14:textId="77777777" w:rsidR="00CF523E" w:rsidRPr="00342A95" w:rsidRDefault="00CF523E" w:rsidP="00342A9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ECD"/>
    <w:rsid w:val="000123B8"/>
    <w:rsid w:val="00037EEB"/>
    <w:rsid w:val="0006224A"/>
    <w:rsid w:val="000E4D63"/>
    <w:rsid w:val="000E54FD"/>
    <w:rsid w:val="001066EC"/>
    <w:rsid w:val="00181B13"/>
    <w:rsid w:val="001D76F1"/>
    <w:rsid w:val="001F137B"/>
    <w:rsid w:val="00234296"/>
    <w:rsid w:val="00242D93"/>
    <w:rsid w:val="002706BB"/>
    <w:rsid w:val="0028648B"/>
    <w:rsid w:val="00293985"/>
    <w:rsid w:val="002D3629"/>
    <w:rsid w:val="00302A09"/>
    <w:rsid w:val="00321F76"/>
    <w:rsid w:val="00342A95"/>
    <w:rsid w:val="003B0B37"/>
    <w:rsid w:val="003E4842"/>
    <w:rsid w:val="00413EFF"/>
    <w:rsid w:val="00415C01"/>
    <w:rsid w:val="004B56E8"/>
    <w:rsid w:val="004C28CE"/>
    <w:rsid w:val="00526987"/>
    <w:rsid w:val="00576DD3"/>
    <w:rsid w:val="00595362"/>
    <w:rsid w:val="005C6637"/>
    <w:rsid w:val="005D368C"/>
    <w:rsid w:val="005E439D"/>
    <w:rsid w:val="00600E89"/>
    <w:rsid w:val="006224D1"/>
    <w:rsid w:val="00626D1E"/>
    <w:rsid w:val="00630965"/>
    <w:rsid w:val="006A6C95"/>
    <w:rsid w:val="006C066B"/>
    <w:rsid w:val="006E61DB"/>
    <w:rsid w:val="006F7DA2"/>
    <w:rsid w:val="00723DF2"/>
    <w:rsid w:val="00726E46"/>
    <w:rsid w:val="00732A76"/>
    <w:rsid w:val="00736B40"/>
    <w:rsid w:val="007803B3"/>
    <w:rsid w:val="00815196"/>
    <w:rsid w:val="00817FEA"/>
    <w:rsid w:val="008A1F4C"/>
    <w:rsid w:val="00925796"/>
    <w:rsid w:val="00970CE0"/>
    <w:rsid w:val="00995ECD"/>
    <w:rsid w:val="009B738B"/>
    <w:rsid w:val="009D3CBA"/>
    <w:rsid w:val="00A036EB"/>
    <w:rsid w:val="00A04EAC"/>
    <w:rsid w:val="00A5035D"/>
    <w:rsid w:val="00A65119"/>
    <w:rsid w:val="00AB40DC"/>
    <w:rsid w:val="00AC5326"/>
    <w:rsid w:val="00B31C6A"/>
    <w:rsid w:val="00B906FC"/>
    <w:rsid w:val="00B91171"/>
    <w:rsid w:val="00BA121D"/>
    <w:rsid w:val="00BB64CF"/>
    <w:rsid w:val="00C3304E"/>
    <w:rsid w:val="00C76F0A"/>
    <w:rsid w:val="00C93F30"/>
    <w:rsid w:val="00CF523E"/>
    <w:rsid w:val="00D367E6"/>
    <w:rsid w:val="00D42AE5"/>
    <w:rsid w:val="00D51A22"/>
    <w:rsid w:val="00D65513"/>
    <w:rsid w:val="00D75314"/>
    <w:rsid w:val="00D9237D"/>
    <w:rsid w:val="00DF1206"/>
    <w:rsid w:val="00E30702"/>
    <w:rsid w:val="00E7264E"/>
    <w:rsid w:val="00F13215"/>
    <w:rsid w:val="00F55671"/>
    <w:rsid w:val="00F6133C"/>
    <w:rsid w:val="00F64EFB"/>
    <w:rsid w:val="00FC0305"/>
    <w:rsid w:val="00FF7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D822844"/>
  <w15:docId w15:val="{8BCCA2FB-36AC-4074-8BCA-D4EDCDEBE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3">
    <w:name w:val="ConsPlusTextList3"/>
    <w:pPr>
      <w:widowControl w:val="0"/>
      <w:autoSpaceDE w:val="0"/>
      <w:autoSpaceDN w:val="0"/>
    </w:pPr>
    <w:rPr>
      <w:rFonts w:ascii="Times New Roman" w:hAnsi="Times New Roman" w:cs="Times New Roman"/>
      <w:sz w:val="24"/>
    </w:rPr>
  </w:style>
  <w:style w:type="paragraph" w:customStyle="1" w:styleId="ConsPlusNormal1">
    <w:name w:val="ConsPlusNormal1"/>
    <w:pPr>
      <w:widowControl w:val="0"/>
      <w:autoSpaceDE w:val="0"/>
      <w:autoSpaceDN w:val="0"/>
    </w:pPr>
    <w:rPr>
      <w:rFonts w:ascii="Times New Roman" w:hAnsi="Times New Roman" w:cs="Times New Roman"/>
      <w:sz w:val="24"/>
    </w:rPr>
  </w:style>
  <w:style w:type="paragraph" w:customStyle="1" w:styleId="ConsPlusNonformat1">
    <w:name w:val="ConsPlusNonformat1"/>
    <w:pPr>
      <w:widowControl w:val="0"/>
      <w:autoSpaceDE w:val="0"/>
      <w:autoSpaceDN w:val="0"/>
    </w:pPr>
    <w:rPr>
      <w:rFonts w:ascii="Courier New" w:hAnsi="Courier New" w:cs="Courier New"/>
      <w:sz w:val="20"/>
    </w:rPr>
  </w:style>
  <w:style w:type="paragraph" w:customStyle="1" w:styleId="ConsPlusTitle1">
    <w:name w:val="ConsPlusTitle1"/>
    <w:pPr>
      <w:widowControl w:val="0"/>
      <w:autoSpaceDE w:val="0"/>
      <w:autoSpaceDN w:val="0"/>
    </w:pPr>
    <w:rPr>
      <w:rFonts w:ascii="Arial" w:hAnsi="Arial" w:cs="Arial"/>
      <w:b/>
      <w:sz w:val="24"/>
    </w:rPr>
  </w:style>
  <w:style w:type="paragraph" w:customStyle="1" w:styleId="ConsPlusCell1">
    <w:name w:val="ConsPlusCell1"/>
    <w:pPr>
      <w:widowControl w:val="0"/>
      <w:autoSpaceDE w:val="0"/>
      <w:autoSpaceDN w:val="0"/>
    </w:pPr>
    <w:rPr>
      <w:rFonts w:ascii="Courier New" w:hAnsi="Courier New" w:cs="Courier New"/>
      <w:sz w:val="20"/>
    </w:rPr>
  </w:style>
  <w:style w:type="paragraph" w:customStyle="1" w:styleId="ConsPlusDocList1">
    <w:name w:val="ConsPlusDocList1"/>
    <w:pPr>
      <w:widowControl w:val="0"/>
      <w:autoSpaceDE w:val="0"/>
      <w:autoSpaceDN w:val="0"/>
    </w:pPr>
    <w:rPr>
      <w:rFonts w:ascii="Tahoma" w:hAnsi="Tahoma" w:cs="Tahoma"/>
      <w:sz w:val="18"/>
    </w:rPr>
  </w:style>
  <w:style w:type="paragraph" w:customStyle="1" w:styleId="ConsPlusTitlePage1">
    <w:name w:val="ConsPlusTitlePage1"/>
    <w:pPr>
      <w:widowControl w:val="0"/>
      <w:autoSpaceDE w:val="0"/>
      <w:autoSpaceDN w:val="0"/>
    </w:pPr>
    <w:rPr>
      <w:rFonts w:ascii="Tahoma" w:hAnsi="Tahoma" w:cs="Tahoma"/>
      <w:sz w:val="20"/>
    </w:rPr>
  </w:style>
  <w:style w:type="paragraph" w:customStyle="1" w:styleId="ConsPlusJurTerm1">
    <w:name w:val="ConsPlusJurTerm1"/>
    <w:pPr>
      <w:widowControl w:val="0"/>
      <w:autoSpaceDE w:val="0"/>
      <w:autoSpaceDN w:val="0"/>
    </w:pPr>
    <w:rPr>
      <w:rFonts w:ascii="Tahoma" w:hAnsi="Tahoma" w:cs="Tahoma"/>
      <w:sz w:val="26"/>
    </w:rPr>
  </w:style>
  <w:style w:type="paragraph" w:customStyle="1" w:styleId="ConsPlusTextList2">
    <w:name w:val="ConsPlusTextList2"/>
    <w:pPr>
      <w:widowControl w:val="0"/>
      <w:autoSpaceDE w:val="0"/>
      <w:autoSpaceDN w:val="0"/>
    </w:pPr>
    <w:rPr>
      <w:rFonts w:ascii="Times New Roman" w:hAnsi="Times New Roman" w:cs="Times New Roman"/>
      <w:sz w:val="24"/>
    </w:rPr>
  </w:style>
  <w:style w:type="paragraph" w:customStyle="1" w:styleId="ConsPlusTextList1">
    <w:name w:val="ConsPlusTextList1"/>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1F137B"/>
    <w:rPr>
      <w:rFonts w:ascii="Tahoma" w:hAnsi="Tahoma" w:cs="Tahoma"/>
      <w:sz w:val="16"/>
      <w:szCs w:val="16"/>
    </w:rPr>
  </w:style>
  <w:style w:type="character" w:customStyle="1" w:styleId="a4">
    <w:name w:val="Текст выноски Знак"/>
    <w:basedOn w:val="a0"/>
    <w:link w:val="a3"/>
    <w:uiPriority w:val="99"/>
    <w:semiHidden/>
    <w:rsid w:val="001F137B"/>
    <w:rPr>
      <w:rFonts w:ascii="Tahoma" w:hAnsi="Tahoma" w:cs="Tahoma"/>
      <w:sz w:val="16"/>
      <w:szCs w:val="16"/>
    </w:rPr>
  </w:style>
  <w:style w:type="paragraph" w:styleId="a5">
    <w:name w:val="header"/>
    <w:basedOn w:val="a"/>
    <w:link w:val="a6"/>
    <w:uiPriority w:val="99"/>
    <w:unhideWhenUsed/>
    <w:rsid w:val="001F137B"/>
    <w:pPr>
      <w:tabs>
        <w:tab w:val="center" w:pos="4677"/>
        <w:tab w:val="right" w:pos="9355"/>
      </w:tabs>
    </w:pPr>
  </w:style>
  <w:style w:type="character" w:customStyle="1" w:styleId="a6">
    <w:name w:val="Верхний колонтитул Знак"/>
    <w:basedOn w:val="a0"/>
    <w:link w:val="a5"/>
    <w:uiPriority w:val="99"/>
    <w:rsid w:val="001F137B"/>
  </w:style>
  <w:style w:type="paragraph" w:styleId="a7">
    <w:name w:val="footer"/>
    <w:basedOn w:val="a"/>
    <w:link w:val="a8"/>
    <w:uiPriority w:val="99"/>
    <w:unhideWhenUsed/>
    <w:rsid w:val="001F137B"/>
    <w:pPr>
      <w:tabs>
        <w:tab w:val="center" w:pos="4677"/>
        <w:tab w:val="right" w:pos="9355"/>
      </w:tabs>
    </w:pPr>
  </w:style>
  <w:style w:type="character" w:customStyle="1" w:styleId="a8">
    <w:name w:val="Нижний колонтитул Знак"/>
    <w:basedOn w:val="a0"/>
    <w:link w:val="a7"/>
    <w:uiPriority w:val="99"/>
    <w:rsid w:val="001F137B"/>
  </w:style>
  <w:style w:type="paragraph" w:styleId="a9">
    <w:name w:val="Normal (Web)"/>
    <w:basedOn w:val="a"/>
    <w:uiPriority w:val="99"/>
    <w:unhideWhenUsed/>
    <w:rsid w:val="001066EC"/>
    <w:pPr>
      <w:spacing w:before="100" w:beforeAutospacing="1" w:after="100" w:afterAutospacing="1"/>
    </w:pPr>
    <w:rPr>
      <w:rFonts w:ascii="Times New Roman" w:eastAsia="Times New Roman" w:hAnsi="Times New Roman" w:cs="Times New Roman"/>
      <w:sz w:val="24"/>
      <w:szCs w:val="24"/>
    </w:rPr>
  </w:style>
  <w:style w:type="character" w:styleId="aa">
    <w:name w:val="Hyperlink"/>
    <w:basedOn w:val="a0"/>
    <w:uiPriority w:val="99"/>
    <w:unhideWhenUsed/>
    <w:rsid w:val="00302A09"/>
    <w:rPr>
      <w:color w:val="0000FF"/>
      <w:u w:val="single"/>
    </w:rPr>
  </w:style>
  <w:style w:type="table" w:styleId="ab">
    <w:name w:val="Table Grid"/>
    <w:basedOn w:val="a1"/>
    <w:uiPriority w:val="39"/>
    <w:rsid w:val="00817FEA"/>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Unresolved Mention"/>
    <w:basedOn w:val="a0"/>
    <w:uiPriority w:val="99"/>
    <w:semiHidden/>
    <w:unhideWhenUsed/>
    <w:rsid w:val="00F132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756305">
      <w:bodyDiv w:val="1"/>
      <w:marLeft w:val="0"/>
      <w:marRight w:val="0"/>
      <w:marTop w:val="0"/>
      <w:marBottom w:val="0"/>
      <w:divBdr>
        <w:top w:val="none" w:sz="0" w:space="0" w:color="auto"/>
        <w:left w:val="none" w:sz="0" w:space="0" w:color="auto"/>
        <w:bottom w:val="none" w:sz="0" w:space="0" w:color="auto"/>
        <w:right w:val="none" w:sz="0" w:space="0" w:color="auto"/>
      </w:divBdr>
    </w:div>
    <w:div w:id="294527882">
      <w:bodyDiv w:val="1"/>
      <w:marLeft w:val="0"/>
      <w:marRight w:val="0"/>
      <w:marTop w:val="0"/>
      <w:marBottom w:val="0"/>
      <w:divBdr>
        <w:top w:val="none" w:sz="0" w:space="0" w:color="auto"/>
        <w:left w:val="none" w:sz="0" w:space="0" w:color="auto"/>
        <w:bottom w:val="none" w:sz="0" w:space="0" w:color="auto"/>
        <w:right w:val="none" w:sz="0" w:space="0" w:color="auto"/>
      </w:divBdr>
    </w:div>
    <w:div w:id="347027079">
      <w:bodyDiv w:val="1"/>
      <w:marLeft w:val="0"/>
      <w:marRight w:val="0"/>
      <w:marTop w:val="0"/>
      <w:marBottom w:val="0"/>
      <w:divBdr>
        <w:top w:val="none" w:sz="0" w:space="0" w:color="auto"/>
        <w:left w:val="none" w:sz="0" w:space="0" w:color="auto"/>
        <w:bottom w:val="none" w:sz="0" w:space="0" w:color="auto"/>
        <w:right w:val="none" w:sz="0" w:space="0" w:color="auto"/>
      </w:divBdr>
    </w:div>
    <w:div w:id="440687481">
      <w:bodyDiv w:val="1"/>
      <w:marLeft w:val="0"/>
      <w:marRight w:val="0"/>
      <w:marTop w:val="0"/>
      <w:marBottom w:val="0"/>
      <w:divBdr>
        <w:top w:val="none" w:sz="0" w:space="0" w:color="auto"/>
        <w:left w:val="none" w:sz="0" w:space="0" w:color="auto"/>
        <w:bottom w:val="none" w:sz="0" w:space="0" w:color="auto"/>
        <w:right w:val="none" w:sz="0" w:space="0" w:color="auto"/>
      </w:divBdr>
    </w:div>
    <w:div w:id="1142767616">
      <w:bodyDiv w:val="1"/>
      <w:marLeft w:val="0"/>
      <w:marRight w:val="0"/>
      <w:marTop w:val="0"/>
      <w:marBottom w:val="0"/>
      <w:divBdr>
        <w:top w:val="none" w:sz="0" w:space="0" w:color="auto"/>
        <w:left w:val="none" w:sz="0" w:space="0" w:color="auto"/>
        <w:bottom w:val="none" w:sz="0" w:space="0" w:color="auto"/>
        <w:right w:val="none" w:sz="0" w:space="0" w:color="auto"/>
      </w:divBdr>
    </w:div>
    <w:div w:id="1143425445">
      <w:bodyDiv w:val="1"/>
      <w:marLeft w:val="0"/>
      <w:marRight w:val="0"/>
      <w:marTop w:val="0"/>
      <w:marBottom w:val="0"/>
      <w:divBdr>
        <w:top w:val="none" w:sz="0" w:space="0" w:color="auto"/>
        <w:left w:val="none" w:sz="0" w:space="0" w:color="auto"/>
        <w:bottom w:val="none" w:sz="0" w:space="0" w:color="auto"/>
        <w:right w:val="none" w:sz="0" w:space="0" w:color="auto"/>
      </w:divBdr>
    </w:div>
    <w:div w:id="1371564339">
      <w:bodyDiv w:val="1"/>
      <w:marLeft w:val="0"/>
      <w:marRight w:val="0"/>
      <w:marTop w:val="0"/>
      <w:marBottom w:val="0"/>
      <w:divBdr>
        <w:top w:val="none" w:sz="0" w:space="0" w:color="auto"/>
        <w:left w:val="none" w:sz="0" w:space="0" w:color="auto"/>
        <w:bottom w:val="none" w:sz="0" w:space="0" w:color="auto"/>
        <w:right w:val="none" w:sz="0" w:space="0" w:color="auto"/>
      </w:divBdr>
    </w:div>
    <w:div w:id="1736663434">
      <w:bodyDiv w:val="1"/>
      <w:marLeft w:val="0"/>
      <w:marRight w:val="0"/>
      <w:marTop w:val="0"/>
      <w:marBottom w:val="0"/>
      <w:divBdr>
        <w:top w:val="none" w:sz="0" w:space="0" w:color="auto"/>
        <w:left w:val="none" w:sz="0" w:space="0" w:color="auto"/>
        <w:bottom w:val="none" w:sz="0" w:space="0" w:color="auto"/>
        <w:right w:val="none" w:sz="0" w:space="0" w:color="auto"/>
      </w:divBdr>
    </w:div>
    <w:div w:id="211905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6;&#1084;&#1080;&#1090;&#1088;&#1086;&#1074;&#1089;&#1082;&#1086;&#1077;-&#1089;&#1087;.&#1088;&#109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83233&amp;date=21.04.2025&amp;dst=342&amp;field=134"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C9D0B-2274-4042-A85D-89275D992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14</Pages>
  <Words>5030</Words>
  <Characters>28673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vt:lpstr>
    </vt:vector>
  </TitlesOfParts>
  <Company>КонсультантПлюс Версия 4024.00.50</Company>
  <LinksUpToDate>false</LinksUpToDate>
  <CharactersWithSpaces>33636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Ростова н/Д от 25.04.2019 N 336
(ред. от 11.01.2024)
"Об утверждении Положения о порядке принятия в муниципальную собственность города Ростова-на-Дону бесхозяйных вещей и выморочного имущества"</dc:title>
  <dc:creator>Тарасов Никита Сергеевич</dc:creator>
  <cp:lastModifiedBy>Admin</cp:lastModifiedBy>
  <cp:revision>5</cp:revision>
  <cp:lastPrinted>2025-06-05T08:50:00Z</cp:lastPrinted>
  <dcterms:created xsi:type="dcterms:W3CDTF">2025-06-04T12:44:00Z</dcterms:created>
  <dcterms:modified xsi:type="dcterms:W3CDTF">2025-06-05T08:50:00Z</dcterms:modified>
</cp:coreProperties>
</file>