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B2B0" w14:textId="77777777" w:rsidR="00036B4C" w:rsidRDefault="00036B4C" w:rsidP="00036B4C">
      <w:pPr>
        <w:ind w:firstLine="0"/>
      </w:pPr>
    </w:p>
    <w:p w14:paraId="7E074461" w14:textId="77777777" w:rsidR="00137452" w:rsidRPr="00C87141" w:rsidRDefault="00137452" w:rsidP="00137452">
      <w:pPr>
        <w:jc w:val="center"/>
      </w:pPr>
      <w:r w:rsidRPr="00C87141">
        <w:rPr>
          <w:noProof/>
        </w:rPr>
        <w:drawing>
          <wp:inline distT="0" distB="0" distL="0" distR="0" wp14:anchorId="02F3ECE7" wp14:editId="62D41B7A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73C17" w14:textId="77777777" w:rsidR="00137452" w:rsidRPr="00C87141" w:rsidRDefault="00137452" w:rsidP="00137452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7452" w:rsidRPr="00C87141" w14:paraId="0671556A" w14:textId="77777777" w:rsidTr="00CC459E">
        <w:tc>
          <w:tcPr>
            <w:tcW w:w="4785" w:type="dxa"/>
            <w:hideMark/>
          </w:tcPr>
          <w:p w14:paraId="17292C21" w14:textId="77777777" w:rsidR="00137452" w:rsidRPr="00C87141" w:rsidRDefault="00137452" w:rsidP="00CC459E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218EA583" w14:textId="77777777" w:rsidR="00137452" w:rsidRPr="00C87141" w:rsidRDefault="00137452" w:rsidP="00CC459E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78705CEA" w14:textId="77777777" w:rsidR="00137452" w:rsidRPr="00C87141" w:rsidRDefault="00137452" w:rsidP="00CC459E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9A98468" w14:textId="77777777" w:rsidR="00137452" w:rsidRPr="00C87141" w:rsidRDefault="00137452" w:rsidP="00CC459E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474945F3" w14:textId="77777777" w:rsidR="00137452" w:rsidRPr="00C87141" w:rsidRDefault="00137452" w:rsidP="00CC459E">
            <w:pPr>
              <w:jc w:val="center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F150D" wp14:editId="6F477C9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E4E3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10D4FA5" w14:textId="77777777" w:rsidR="00137452" w:rsidRPr="00C87141" w:rsidRDefault="00137452" w:rsidP="00CC459E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56B55B03" w14:textId="77777777" w:rsidR="00137452" w:rsidRPr="00C87141" w:rsidRDefault="00137452" w:rsidP="00CC459E">
            <w:pPr>
              <w:rPr>
                <w:lang w:val="uk-UA"/>
              </w:rPr>
            </w:pPr>
          </w:p>
        </w:tc>
      </w:tr>
    </w:tbl>
    <w:p w14:paraId="44E67662" w14:textId="2FDC135D" w:rsidR="00137452" w:rsidRPr="00C87141" w:rsidRDefault="00137452" w:rsidP="00137452">
      <w:pPr>
        <w:jc w:val="center"/>
        <w:rPr>
          <w:b/>
        </w:rPr>
      </w:pPr>
      <w:r>
        <w:rPr>
          <w:b/>
        </w:rPr>
        <w:t>ПОСТАНОВЛЕНИЕ</w:t>
      </w:r>
    </w:p>
    <w:p w14:paraId="58587441" w14:textId="05653EB0" w:rsidR="00137452" w:rsidRPr="00C87141" w:rsidRDefault="00137452" w:rsidP="00137452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 w:rsidR="0094231D">
        <w:rPr>
          <w:b/>
          <w:u w:val="single"/>
        </w:rPr>
        <w:t>09 июня</w:t>
      </w:r>
      <w:r w:rsidRPr="00C8714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94231D">
        <w:rPr>
          <w:b/>
        </w:rPr>
        <w:t>92</w:t>
      </w:r>
    </w:p>
    <w:p w14:paraId="5917FB33" w14:textId="5470B59B" w:rsidR="00036B4C" w:rsidRPr="00036B4C" w:rsidRDefault="00137452" w:rsidP="00137452">
      <w:pPr>
        <w:ind w:firstLine="0"/>
        <w:jc w:val="center"/>
      </w:pPr>
      <w:r w:rsidRPr="00C87141">
        <w:rPr>
          <w:b/>
        </w:rPr>
        <w:t>с. Дмитровка</w:t>
      </w:r>
    </w:p>
    <w:p w14:paraId="03B5D392" w14:textId="77777777" w:rsidR="00137452" w:rsidRPr="0098357B" w:rsidRDefault="00137452" w:rsidP="00137452">
      <w:pPr>
        <w:shd w:val="clear" w:color="auto" w:fill="FFFFFF"/>
        <w:contextualSpacing/>
        <w:jc w:val="center"/>
        <w:textAlignment w:val="baseline"/>
        <w:rPr>
          <w:b/>
          <w:bCs/>
        </w:rPr>
      </w:pPr>
      <w:bookmarkStart w:id="0" w:name="_Hlk125638331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bookmarkStart w:id="2" w:name="_Hlk125468852"/>
      <w:bookmarkStart w:id="3" w:name="_Hlk125470549"/>
      <w:r>
        <w:rPr>
          <w:rFonts w:eastAsia="Times New Roman"/>
          <w:b/>
          <w:bCs/>
          <w:bdr w:val="none" w:sz="0" w:space="0" w:color="auto" w:frame="1"/>
        </w:rPr>
        <w:t>210 от 28.09.2020 г. «</w:t>
      </w:r>
      <w:bookmarkEnd w:id="1"/>
      <w:bookmarkEnd w:id="2"/>
      <w:r w:rsidRPr="0098357B">
        <w:rPr>
          <w:b/>
          <w:bCs/>
        </w:rPr>
        <w:t xml:space="preserve">Утверждение схемы расположения земельного участка на кадастровом плане территории» и признании </w:t>
      </w:r>
    </w:p>
    <w:p w14:paraId="71823F8F" w14:textId="77777777" w:rsidR="00137452" w:rsidRDefault="00137452" w:rsidP="00137452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98357B">
        <w:rPr>
          <w:b/>
          <w:bCs/>
        </w:rPr>
        <w:t>утратившим силу постановления администрации Дмитровского сельского поселения Советского района Республики Крым от 26 мая 2016 №23</w:t>
      </w:r>
      <w:bookmarkEnd w:id="3"/>
      <w:r w:rsidRPr="002F5D6A">
        <w:rPr>
          <w:b/>
          <w:color w:val="000000"/>
        </w:rPr>
        <w:t>»</w:t>
      </w:r>
      <w:bookmarkEnd w:id="0"/>
    </w:p>
    <w:p w14:paraId="6C9F9B92" w14:textId="77777777" w:rsidR="00036B4C" w:rsidRDefault="00036B4C" w:rsidP="00036B4C">
      <w:pPr>
        <w:ind w:firstLine="0"/>
      </w:pPr>
    </w:p>
    <w:p w14:paraId="6F8CE2CF" w14:textId="77777777" w:rsidR="00137452" w:rsidRDefault="00137452" w:rsidP="00137452">
      <w:pPr>
        <w:spacing w:line="0" w:lineRule="atLeast"/>
        <w:ind w:firstLine="708"/>
      </w:pPr>
      <w:r w:rsidRPr="00260F3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683248E8" w14:textId="77777777" w:rsidR="00036B4C" w:rsidRDefault="00036B4C" w:rsidP="00036B4C">
      <w:pPr>
        <w:ind w:firstLine="708"/>
      </w:pPr>
    </w:p>
    <w:p w14:paraId="6C23D494" w14:textId="77777777" w:rsidR="00036B4C" w:rsidRPr="00036B4C" w:rsidRDefault="00036B4C" w:rsidP="00036B4C">
      <w:pPr>
        <w:ind w:firstLine="0"/>
        <w:jc w:val="center"/>
        <w:rPr>
          <w:b/>
        </w:rPr>
      </w:pPr>
      <w:r w:rsidRPr="00036B4C">
        <w:rPr>
          <w:b/>
        </w:rPr>
        <w:t>ПОСТАНОВЛЯЕТ:</w:t>
      </w:r>
    </w:p>
    <w:p w14:paraId="359F2BFA" w14:textId="77777777" w:rsidR="00036B4C" w:rsidRDefault="00036B4C" w:rsidP="00036B4C">
      <w:pPr>
        <w:ind w:firstLine="0"/>
      </w:pPr>
    </w:p>
    <w:p w14:paraId="3666D330" w14:textId="3C1C7021" w:rsidR="00036B4C" w:rsidRDefault="00036B4C" w:rsidP="00036B4C">
      <w:pPr>
        <w:ind w:firstLine="708"/>
      </w:pPr>
      <w:r>
        <w:t xml:space="preserve">1. Внести </w:t>
      </w:r>
      <w:r w:rsidR="00B554FC" w:rsidRPr="00B554FC">
        <w:t>в административный регламент по предоставлению муниципальной услуги «</w:t>
      </w:r>
      <w:r w:rsidR="00137452" w:rsidRPr="0098357B">
        <w:rPr>
          <w:rFonts w:eastAsia="Times New Roman CYR"/>
        </w:rPr>
        <w:t>Утверждение схемы расположения земельного участка на кадастровом плане территории» и признании утратившим силу постановления администрации Дмитровского сельского поселения Советского района Республики Крым от 26 мая 2016 №23</w:t>
      </w:r>
      <w:r>
        <w:t xml:space="preserve"> (далее – Административный регламент), следующие изменения:</w:t>
      </w:r>
    </w:p>
    <w:p w14:paraId="21C0A936" w14:textId="77777777" w:rsidR="00036B4C" w:rsidRDefault="00036B4C" w:rsidP="00B554FC">
      <w:pPr>
        <w:ind w:firstLine="708"/>
      </w:pPr>
      <w:r>
        <w:t xml:space="preserve">1.1. </w:t>
      </w:r>
      <w:r w:rsidR="00FD75F9">
        <w:t xml:space="preserve">Пункт </w:t>
      </w:r>
      <w:r w:rsidR="008901EF">
        <w:t>7.1</w:t>
      </w:r>
      <w:r w:rsidR="00FD75F9">
        <w:t xml:space="preserve"> раздела </w:t>
      </w:r>
      <w:r w:rsidR="00FD75F9">
        <w:rPr>
          <w:lang w:val="en-US"/>
        </w:rPr>
        <w:t>II</w:t>
      </w:r>
      <w:r w:rsidR="00FD75F9">
        <w:t xml:space="preserve"> Административного регламента изложить в следующей редакции:</w:t>
      </w:r>
    </w:p>
    <w:p w14:paraId="77284F1C" w14:textId="77777777" w:rsidR="00FD75F9" w:rsidRDefault="00FD75F9" w:rsidP="00FD75F9">
      <w:pPr>
        <w:ind w:firstLine="708"/>
      </w:pPr>
      <w:r>
        <w:t>«</w:t>
      </w:r>
      <w:r w:rsidR="008901EF">
        <w:t>7.1</w:t>
      </w:r>
      <w:r>
        <w:t>. Срок предоставления муниципальной услуги.</w:t>
      </w:r>
    </w:p>
    <w:p w14:paraId="606FE4D9" w14:textId="77777777" w:rsidR="00FD75F9" w:rsidRDefault="00FD75F9" w:rsidP="00FD75F9">
      <w:pPr>
        <w:ind w:firstLine="708"/>
      </w:pPr>
      <w:r>
        <w:t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двадцати календарных дней со дня поступления заявления.</w:t>
      </w:r>
    </w:p>
    <w:p w14:paraId="3FAB4674" w14:textId="77777777" w:rsidR="00FD75F9" w:rsidRDefault="00FD75F9" w:rsidP="00FD75F9">
      <w:pPr>
        <w:ind w:firstLine="708"/>
      </w:pPr>
      <w:r>
        <w:t xml:space="preserve">В случае, если требуется согласование схемы расположения земельного участка в Министерстве экологии и природных ресурсов Республики Крым решение об утверждении (об отказе в утверждении) схемы расположения земельного участка </w:t>
      </w:r>
      <w:r>
        <w:lastRenderedPageBreak/>
        <w:t>принимается не позднее тридцати пяти календарных дней со дня поступления заявления.</w:t>
      </w:r>
    </w:p>
    <w:p w14:paraId="28BAA004" w14:textId="77777777" w:rsidR="00FD75F9" w:rsidRDefault="008901EF" w:rsidP="00FD75F9">
      <w:pPr>
        <w:ind w:firstLine="708"/>
      </w:pPr>
      <w:r>
        <w:t>7.1.</w:t>
      </w:r>
      <w:r w:rsidR="00FD75F9">
        <w:t>1. В соответствии с постановлением Правительства Российской Федерации от 09.04.2022 № 629 «</w:t>
      </w:r>
      <w:r w:rsidR="00FD75F9" w:rsidRPr="00FD75F9">
        <w:t>Об особенностях регулирования земельных отношений в Российской Федерации в 2022 и 2023 годах</w:t>
      </w:r>
      <w:r w:rsidR="00FD75F9">
        <w:t xml:space="preserve">» сроки предоставления муниципальной услуги, установленные пунктом </w:t>
      </w:r>
      <w:r>
        <w:t>7.1</w:t>
      </w:r>
      <w:r w:rsidR="00FD75F9">
        <w:t xml:space="preserve"> настоящего административного регламента, в 2023 году составляют:</w:t>
      </w:r>
    </w:p>
    <w:p w14:paraId="1A99850F" w14:textId="77777777" w:rsidR="00FD75F9" w:rsidRDefault="00FD75F9" w:rsidP="00FD75F9">
      <w:pPr>
        <w:ind w:firstLine="708"/>
      </w:pPr>
      <w: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14:paraId="0E924E7E" w14:textId="77777777" w:rsidR="00FD75F9" w:rsidRDefault="00FD75F9" w:rsidP="00FD75F9">
      <w:pPr>
        <w:ind w:firstLine="708"/>
      </w:pPr>
      <w: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в случае, если требуется согласование схемы расположения земельного участка в Министерстве экологии и природных ресурсов Республики Крым – не более 20 календарных дней.</w:t>
      </w:r>
    </w:p>
    <w:p w14:paraId="1DD9FA89" w14:textId="77777777" w:rsidR="00FD75F9" w:rsidRPr="00FD75F9" w:rsidRDefault="00FD75F9" w:rsidP="00FD75F9">
      <w:pPr>
        <w:ind w:firstLine="708"/>
      </w:pPr>
      <w:r>
        <w:t>Административные процедуры, предусмотренные разделом 3 настоящего административного регламента, осуществляются в 2023 году в сокращенные сроки, обеспечивающие соблюдение установленных в настоящем пункте сроков предоставления муниципальной услуги.».</w:t>
      </w:r>
    </w:p>
    <w:p w14:paraId="4E6D2D8A" w14:textId="77777777" w:rsidR="00036B4C" w:rsidRDefault="00036B4C" w:rsidP="00036B4C">
      <w:pPr>
        <w:ind w:firstLine="708"/>
      </w:pPr>
      <w:r>
        <w:t xml:space="preserve">2. Контроль за исполнением настоящего постановления возложить на ведущего специалиста сектора бухгалтерского учета, бюджета и доходов администрации </w:t>
      </w:r>
      <w:r w:rsidR="00936F37">
        <w:t>Некрасовск</w:t>
      </w:r>
      <w:r>
        <w:t xml:space="preserve">ого сельского поселения </w:t>
      </w:r>
      <w:r w:rsidR="00995C51">
        <w:t>Советск</w:t>
      </w:r>
      <w:r>
        <w:t>ого района Республики Крым.</w:t>
      </w:r>
    </w:p>
    <w:p w14:paraId="4D78E3D2" w14:textId="443C1761" w:rsidR="00036B4C" w:rsidRDefault="00036B4C" w:rsidP="00036B4C">
      <w:pPr>
        <w:ind w:firstLine="708"/>
      </w:pPr>
      <w:r>
        <w:t xml:space="preserve">3. Обнародовать настоящее постановление на официальной Интернет-странице </w:t>
      </w:r>
      <w:r w:rsidR="00995C51">
        <w:t>Советск</w:t>
      </w:r>
      <w:r>
        <w:t xml:space="preserve">ого района Республики Крым в разделе «Муниципальные образования </w:t>
      </w:r>
      <w:r w:rsidR="00995C51">
        <w:t>Советск</w:t>
      </w:r>
      <w:r>
        <w:t xml:space="preserve">ого района / </w:t>
      </w:r>
      <w:r w:rsidR="00137452">
        <w:t>Дмитровское</w:t>
      </w:r>
      <w:r>
        <w:t xml:space="preserve"> сельское поселение».</w:t>
      </w:r>
    </w:p>
    <w:p w14:paraId="31C8BD37" w14:textId="77777777" w:rsidR="00036B4C" w:rsidRDefault="00036B4C" w:rsidP="00036B4C">
      <w:pPr>
        <w:ind w:firstLine="0"/>
      </w:pPr>
      <w:r>
        <w:tab/>
        <w:t>4. Настоящее постановление вступает в силу со дня его обнародования.</w:t>
      </w:r>
    </w:p>
    <w:p w14:paraId="72082127" w14:textId="77777777" w:rsidR="00036B4C" w:rsidRDefault="00036B4C" w:rsidP="00036B4C">
      <w:pPr>
        <w:ind w:firstLine="0"/>
      </w:pPr>
    </w:p>
    <w:p w14:paraId="5783DBE1" w14:textId="77777777" w:rsidR="00137452" w:rsidRDefault="00137452" w:rsidP="00137452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Председатель Дмитровского сельского совета</w:t>
      </w:r>
    </w:p>
    <w:p w14:paraId="78973A59" w14:textId="77777777" w:rsidR="00137452" w:rsidRDefault="00137452" w:rsidP="00137452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г</w:t>
      </w:r>
      <w:r w:rsidRPr="00C87141">
        <w:rPr>
          <w:rFonts w:eastAsia="Times New Roman"/>
          <w:b/>
        </w:rPr>
        <w:t>лава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 xml:space="preserve">администрации </w:t>
      </w:r>
    </w:p>
    <w:p w14:paraId="5CA672F3" w14:textId="77777777" w:rsidR="00137452" w:rsidRPr="00C87141" w:rsidRDefault="00137452" w:rsidP="00137452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 сельского поселения</w:t>
      </w:r>
    </w:p>
    <w:p w14:paraId="7894AF9D" w14:textId="77777777" w:rsidR="00137452" w:rsidRPr="00C87141" w:rsidRDefault="00137452" w:rsidP="00137452">
      <w:pPr>
        <w:spacing w:line="0" w:lineRule="atLeast"/>
        <w:ind w:firstLine="0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Республики Крым</w:t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  <w:t>Д.А.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Ефременко</w:t>
      </w:r>
    </w:p>
    <w:p w14:paraId="0AB9840F" w14:textId="5CA8EC73" w:rsidR="00036B4C" w:rsidRPr="00036B4C" w:rsidRDefault="00036B4C" w:rsidP="00137452">
      <w:pPr>
        <w:ind w:firstLine="0"/>
        <w:rPr>
          <w:b/>
        </w:rPr>
      </w:pPr>
    </w:p>
    <w:sectPr w:rsidR="00036B4C" w:rsidRPr="00036B4C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4C"/>
    <w:rsid w:val="00025710"/>
    <w:rsid w:val="00036B4C"/>
    <w:rsid w:val="000E2DEA"/>
    <w:rsid w:val="00137452"/>
    <w:rsid w:val="001613E5"/>
    <w:rsid w:val="001A7869"/>
    <w:rsid w:val="001F24C1"/>
    <w:rsid w:val="002A0BDE"/>
    <w:rsid w:val="002C690A"/>
    <w:rsid w:val="002D54C5"/>
    <w:rsid w:val="00381B7C"/>
    <w:rsid w:val="00563385"/>
    <w:rsid w:val="005E6DE3"/>
    <w:rsid w:val="008434A8"/>
    <w:rsid w:val="008901EF"/>
    <w:rsid w:val="00893457"/>
    <w:rsid w:val="00936F37"/>
    <w:rsid w:val="0094231D"/>
    <w:rsid w:val="00967EF8"/>
    <w:rsid w:val="00995C51"/>
    <w:rsid w:val="00B554FC"/>
    <w:rsid w:val="00B9006F"/>
    <w:rsid w:val="00CE6728"/>
    <w:rsid w:val="00D6207F"/>
    <w:rsid w:val="00EE2FB3"/>
    <w:rsid w:val="00F65FAE"/>
    <w:rsid w:val="00F72410"/>
    <w:rsid w:val="00F74BD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868C"/>
  <w15:docId w15:val="{21203A18-E7A9-4FD1-AEC6-7E7203C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2023-06-14T13:05:00Z</cp:lastPrinted>
  <dcterms:created xsi:type="dcterms:W3CDTF">2023-05-10T15:41:00Z</dcterms:created>
  <dcterms:modified xsi:type="dcterms:W3CDTF">2023-06-14T13:05:00Z</dcterms:modified>
</cp:coreProperties>
</file>