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0936D" w14:textId="77777777" w:rsidR="00BC5FE2" w:rsidRPr="00BC5FE2" w:rsidRDefault="00BC5FE2" w:rsidP="00BC5FE2">
      <w:pPr>
        <w:jc w:val="center"/>
        <w:rPr>
          <w:sz w:val="28"/>
          <w:szCs w:val="28"/>
        </w:rPr>
      </w:pPr>
      <w:r w:rsidRPr="00BC5FE2">
        <w:rPr>
          <w:noProof/>
          <w:sz w:val="28"/>
          <w:szCs w:val="28"/>
        </w:rPr>
        <w:drawing>
          <wp:inline distT="0" distB="0" distL="0" distR="0" wp14:anchorId="2096E048" wp14:editId="5726DC6F">
            <wp:extent cx="476250" cy="523875"/>
            <wp:effectExtent l="0" t="0" r="0" b="9525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C976" w14:textId="77777777" w:rsidR="00BC5FE2" w:rsidRPr="00BC5FE2" w:rsidRDefault="00BC5FE2" w:rsidP="00BC5FE2">
      <w:pPr>
        <w:jc w:val="center"/>
        <w:rPr>
          <w:b/>
          <w:sz w:val="28"/>
          <w:szCs w:val="28"/>
        </w:rPr>
      </w:pPr>
      <w:r w:rsidRPr="00BC5FE2">
        <w:rPr>
          <w:b/>
          <w:sz w:val="28"/>
          <w:szCs w:val="28"/>
        </w:rPr>
        <w:t xml:space="preserve">АДМИНИСТРАЦИЯ </w:t>
      </w:r>
      <w:r w:rsidRPr="00BC5FE2">
        <w:rPr>
          <w:b/>
          <w:sz w:val="28"/>
          <w:szCs w:val="28"/>
          <w:lang w:val="uk-UA"/>
        </w:rPr>
        <w:t xml:space="preserve">ДМИТРОВСКОГО СЕЛЬСКОГО ПОСЕЛЕНИЯ </w:t>
      </w:r>
      <w:r w:rsidRPr="00BC5FE2">
        <w:rPr>
          <w:b/>
          <w:sz w:val="28"/>
          <w:szCs w:val="28"/>
        </w:rPr>
        <w:t>СОВ</w:t>
      </w:r>
      <w:r w:rsidRPr="00BC5FE2">
        <w:rPr>
          <w:b/>
          <w:sz w:val="28"/>
          <w:szCs w:val="28"/>
          <w:lang w:val="uk-UA"/>
        </w:rPr>
        <w:t>Е</w:t>
      </w:r>
      <w:r w:rsidRPr="00BC5FE2">
        <w:rPr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5FE2" w:rsidRPr="00BC5FE2" w14:paraId="017B2D30" w14:textId="77777777" w:rsidTr="00201DFE">
        <w:tc>
          <w:tcPr>
            <w:tcW w:w="4785" w:type="dxa"/>
            <w:hideMark/>
          </w:tcPr>
          <w:p w14:paraId="2601A04A" w14:textId="77777777" w:rsidR="00BC5FE2" w:rsidRPr="00BC5FE2" w:rsidRDefault="00BC5FE2" w:rsidP="00201D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C5FE2">
              <w:rPr>
                <w:b/>
                <w:sz w:val="28"/>
                <w:szCs w:val="28"/>
              </w:rPr>
              <w:t>АДМ</w:t>
            </w:r>
            <w:r w:rsidRPr="00BC5FE2">
              <w:rPr>
                <w:b/>
                <w:sz w:val="28"/>
                <w:szCs w:val="28"/>
                <w:lang w:val="uk-UA"/>
              </w:rPr>
              <w:t>І</w:t>
            </w:r>
            <w:r w:rsidRPr="00BC5FE2">
              <w:rPr>
                <w:b/>
                <w:sz w:val="28"/>
                <w:szCs w:val="28"/>
              </w:rPr>
              <w:t>Н</w:t>
            </w:r>
            <w:r w:rsidRPr="00BC5FE2">
              <w:rPr>
                <w:b/>
                <w:sz w:val="28"/>
                <w:szCs w:val="28"/>
                <w:lang w:val="uk-UA"/>
              </w:rPr>
              <w:t>І</w:t>
            </w:r>
            <w:r w:rsidRPr="00BC5FE2">
              <w:rPr>
                <w:b/>
                <w:sz w:val="28"/>
                <w:szCs w:val="28"/>
              </w:rPr>
              <w:t>СТРАЦ</w:t>
            </w:r>
            <w:r w:rsidRPr="00BC5FE2">
              <w:rPr>
                <w:b/>
                <w:sz w:val="28"/>
                <w:szCs w:val="28"/>
                <w:lang w:val="uk-UA"/>
              </w:rPr>
              <w:t>І</w:t>
            </w:r>
            <w:r w:rsidRPr="00BC5FE2">
              <w:rPr>
                <w:b/>
                <w:sz w:val="28"/>
                <w:szCs w:val="28"/>
              </w:rPr>
              <w:t>Я</w:t>
            </w:r>
          </w:p>
          <w:p w14:paraId="276F0A5B" w14:textId="77777777" w:rsidR="00BC5FE2" w:rsidRPr="00BC5FE2" w:rsidRDefault="00BC5FE2" w:rsidP="00201DFE">
            <w:pPr>
              <w:jc w:val="center"/>
              <w:rPr>
                <w:b/>
                <w:sz w:val="28"/>
                <w:szCs w:val="28"/>
              </w:rPr>
            </w:pPr>
            <w:r w:rsidRPr="00BC5FE2">
              <w:rPr>
                <w:b/>
                <w:sz w:val="28"/>
                <w:szCs w:val="28"/>
              </w:rPr>
              <w:t>ДМИТРІВСЬКОГО</w:t>
            </w:r>
          </w:p>
          <w:p w14:paraId="69ED05DF" w14:textId="77777777" w:rsidR="00BC5FE2" w:rsidRPr="00BC5FE2" w:rsidRDefault="00BC5FE2" w:rsidP="00201DF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5FE2">
              <w:rPr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45071A6C" w14:textId="77777777" w:rsidR="00BC5FE2" w:rsidRPr="00BC5FE2" w:rsidRDefault="00BC5FE2" w:rsidP="00201DFE">
            <w:pPr>
              <w:jc w:val="center"/>
              <w:rPr>
                <w:b/>
                <w:sz w:val="28"/>
                <w:szCs w:val="28"/>
              </w:rPr>
            </w:pPr>
            <w:r w:rsidRPr="00BC5FE2">
              <w:rPr>
                <w:b/>
                <w:sz w:val="28"/>
                <w:szCs w:val="28"/>
              </w:rPr>
              <w:t>СОВ</w:t>
            </w:r>
            <w:r w:rsidRPr="00BC5FE2">
              <w:rPr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14:paraId="3C8D75FB" w14:textId="77777777" w:rsidR="00BC5FE2" w:rsidRPr="00BC5FE2" w:rsidRDefault="00BC5FE2" w:rsidP="00201DF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C5FE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E36399" wp14:editId="16708CD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11AE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" strokeweight="4.5pt">
                      <v:stroke linestyle="thinThick"/>
                    </v:line>
                  </w:pict>
                </mc:Fallback>
              </mc:AlternateContent>
            </w:r>
            <w:r w:rsidRPr="00BC5FE2">
              <w:rPr>
                <w:b/>
                <w:sz w:val="28"/>
                <w:szCs w:val="28"/>
              </w:rPr>
              <w:t>РЕСПУБЛ</w:t>
            </w:r>
            <w:r w:rsidRPr="00BC5FE2">
              <w:rPr>
                <w:b/>
                <w:sz w:val="28"/>
                <w:szCs w:val="28"/>
                <w:lang w:val="uk-UA"/>
              </w:rPr>
              <w:t>ІКИ</w:t>
            </w:r>
            <w:r w:rsidRPr="00BC5FE2">
              <w:rPr>
                <w:b/>
                <w:sz w:val="28"/>
                <w:szCs w:val="28"/>
              </w:rPr>
              <w:t xml:space="preserve"> КР</w:t>
            </w:r>
            <w:r w:rsidRPr="00BC5FE2">
              <w:rPr>
                <w:b/>
                <w:sz w:val="28"/>
                <w:szCs w:val="28"/>
                <w:lang w:val="uk-UA"/>
              </w:rPr>
              <w:t>И</w:t>
            </w:r>
            <w:r w:rsidRPr="00BC5FE2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19F3E25F" w14:textId="77777777" w:rsidR="00BC5FE2" w:rsidRPr="00BC5FE2" w:rsidRDefault="00BC5FE2" w:rsidP="00201DFE">
            <w:pPr>
              <w:ind w:left="175" w:hanging="175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BC5FE2">
              <w:rPr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C40153A" w14:textId="77777777" w:rsidR="00BC5FE2" w:rsidRPr="00BC5FE2" w:rsidRDefault="00BC5FE2" w:rsidP="00201DFE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6D81391E" w14:textId="77777777" w:rsidR="00BC5FE2" w:rsidRPr="00BC5FE2" w:rsidRDefault="00BC5FE2" w:rsidP="00BC5FE2">
      <w:pPr>
        <w:jc w:val="center"/>
        <w:rPr>
          <w:b/>
          <w:sz w:val="28"/>
          <w:szCs w:val="28"/>
          <w:lang w:eastAsia="en-US"/>
        </w:rPr>
      </w:pPr>
      <w:r w:rsidRPr="00BC5FE2">
        <w:rPr>
          <w:b/>
          <w:sz w:val="28"/>
          <w:szCs w:val="28"/>
        </w:rPr>
        <w:t>ПОСТАНОВЛЕНИЕ</w:t>
      </w:r>
    </w:p>
    <w:p w14:paraId="117913F6" w14:textId="5B763999" w:rsidR="00BC5FE2" w:rsidRPr="00BC5FE2" w:rsidRDefault="00BC5FE2" w:rsidP="00BC5FE2">
      <w:pPr>
        <w:jc w:val="center"/>
        <w:rPr>
          <w:b/>
          <w:sz w:val="28"/>
          <w:szCs w:val="28"/>
          <w:lang w:eastAsia="en-US"/>
        </w:rPr>
      </w:pPr>
      <w:r w:rsidRPr="00BC5FE2">
        <w:rPr>
          <w:b/>
          <w:sz w:val="28"/>
          <w:szCs w:val="28"/>
          <w:u w:val="single"/>
          <w:lang w:eastAsia="en-US"/>
        </w:rPr>
        <w:t>от 2</w:t>
      </w:r>
      <w:r>
        <w:rPr>
          <w:b/>
          <w:sz w:val="28"/>
          <w:szCs w:val="28"/>
          <w:u w:val="single"/>
          <w:lang w:eastAsia="en-US"/>
        </w:rPr>
        <w:t>8</w:t>
      </w:r>
      <w:r w:rsidRPr="00BC5FE2">
        <w:rPr>
          <w:b/>
          <w:sz w:val="28"/>
          <w:szCs w:val="28"/>
          <w:u w:val="single"/>
          <w:lang w:eastAsia="en-US"/>
        </w:rPr>
        <w:t xml:space="preserve"> июня 2021 года </w:t>
      </w:r>
      <w:r w:rsidRPr="00BC5FE2">
        <w:rPr>
          <w:b/>
          <w:sz w:val="28"/>
          <w:szCs w:val="28"/>
          <w:lang w:eastAsia="en-US"/>
        </w:rPr>
        <w:t>№ 8</w:t>
      </w:r>
      <w:r>
        <w:rPr>
          <w:b/>
          <w:sz w:val="28"/>
          <w:szCs w:val="28"/>
          <w:lang w:eastAsia="en-US"/>
        </w:rPr>
        <w:t>8</w:t>
      </w:r>
    </w:p>
    <w:p w14:paraId="6CFF7E22" w14:textId="01820662" w:rsidR="00BC5FE2" w:rsidRDefault="00BC5FE2" w:rsidP="00BC5FE2">
      <w:pPr>
        <w:pStyle w:val="11"/>
        <w:ind w:firstLine="0"/>
        <w:contextualSpacing/>
        <w:jc w:val="center"/>
        <w:rPr>
          <w:b/>
        </w:rPr>
      </w:pPr>
      <w:r w:rsidRPr="00BC5FE2">
        <w:rPr>
          <w:b/>
        </w:rPr>
        <w:t>с. Дмитровка</w:t>
      </w:r>
    </w:p>
    <w:p w14:paraId="743B82C3" w14:textId="77777777" w:rsidR="00BC5FE2" w:rsidRPr="00BC5FE2" w:rsidRDefault="00BC5FE2" w:rsidP="00BC5FE2">
      <w:pPr>
        <w:pStyle w:val="11"/>
        <w:ind w:firstLine="0"/>
        <w:contextualSpacing/>
        <w:jc w:val="center"/>
        <w:rPr>
          <w:b/>
        </w:rPr>
      </w:pPr>
    </w:p>
    <w:p w14:paraId="4A5C46F9" w14:textId="77777777" w:rsidR="00421AD0" w:rsidRPr="00BC5FE2" w:rsidRDefault="008C320B" w:rsidP="00421AD0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bookmarkStart w:id="0" w:name="_Hlk75794949"/>
      <w:r w:rsidRPr="00BC5FE2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421AD0" w:rsidRPr="00BC5FE2">
        <w:rPr>
          <w:b/>
          <w:bCs/>
          <w:sz w:val="28"/>
          <w:szCs w:val="28"/>
        </w:rPr>
        <w:t>Дмитровск</w:t>
      </w:r>
      <w:r w:rsidRPr="00BC5FE2">
        <w:rPr>
          <w:b/>
          <w:bCs/>
          <w:sz w:val="28"/>
          <w:szCs w:val="28"/>
        </w:rPr>
        <w:t>ого сельского поселения</w:t>
      </w:r>
      <w:r w:rsidR="002E3A44" w:rsidRPr="00BC5FE2">
        <w:rPr>
          <w:b/>
          <w:bCs/>
          <w:sz w:val="28"/>
          <w:szCs w:val="28"/>
        </w:rPr>
        <w:t xml:space="preserve"> Советского района </w:t>
      </w:r>
      <w:r w:rsidR="00C51EF8" w:rsidRPr="00BC5FE2">
        <w:rPr>
          <w:b/>
          <w:bCs/>
          <w:sz w:val="28"/>
          <w:szCs w:val="28"/>
        </w:rPr>
        <w:t xml:space="preserve">от </w:t>
      </w:r>
      <w:r w:rsidR="005F5B40" w:rsidRPr="00BC5FE2">
        <w:rPr>
          <w:rFonts w:eastAsia="Calibri"/>
          <w:b/>
          <w:bCs/>
          <w:sz w:val="28"/>
          <w:szCs w:val="28"/>
          <w:lang w:eastAsia="en-US"/>
        </w:rPr>
        <w:t>28.09.2020</w:t>
      </w:r>
      <w:r w:rsidR="00C51EF8" w:rsidRPr="00BC5FE2">
        <w:rPr>
          <w:rFonts w:eastAsia="Calibri"/>
          <w:b/>
          <w:bCs/>
          <w:sz w:val="28"/>
          <w:szCs w:val="28"/>
          <w:lang w:eastAsia="en-US"/>
        </w:rPr>
        <w:t xml:space="preserve"> года № </w:t>
      </w:r>
      <w:r w:rsidR="00421AD0" w:rsidRPr="00BC5FE2">
        <w:rPr>
          <w:rFonts w:eastAsia="Calibri"/>
          <w:b/>
          <w:bCs/>
          <w:sz w:val="28"/>
          <w:szCs w:val="28"/>
          <w:lang w:eastAsia="en-US"/>
        </w:rPr>
        <w:t>203</w:t>
      </w:r>
      <w:r w:rsidR="00C51EF8" w:rsidRPr="00BC5FE2">
        <w:rPr>
          <w:b/>
          <w:bCs/>
          <w:sz w:val="28"/>
          <w:szCs w:val="28"/>
        </w:rPr>
        <w:t xml:space="preserve"> </w:t>
      </w:r>
      <w:r w:rsidR="00421AD0" w:rsidRPr="00BC5FE2">
        <w:rPr>
          <w:b/>
          <w:bCs/>
          <w:sz w:val="28"/>
          <w:szCs w:val="28"/>
        </w:rPr>
        <w:t>«</w:t>
      </w:r>
      <w:r w:rsidR="00421AD0" w:rsidRPr="00BC5FE2">
        <w:rPr>
          <w:b/>
          <w:bCs/>
          <w:sz w:val="28"/>
          <w:szCs w:val="28"/>
          <w:bdr w:val="none" w:sz="0" w:space="0" w:color="auto" w:frame="1"/>
        </w:rPr>
        <w:t>Об утверждении административного регламента</w:t>
      </w:r>
      <w:r w:rsidR="00421AD0" w:rsidRPr="00BC5FE2">
        <w:rPr>
          <w:b/>
          <w:bCs/>
          <w:sz w:val="28"/>
          <w:szCs w:val="28"/>
        </w:rPr>
        <w:t xml:space="preserve"> </w:t>
      </w:r>
      <w:r w:rsidR="00421AD0" w:rsidRPr="00BC5FE2">
        <w:rPr>
          <w:b/>
          <w:bCs/>
          <w:sz w:val="28"/>
          <w:szCs w:val="28"/>
          <w:bdr w:val="none" w:sz="0" w:space="0" w:color="auto" w:frame="1"/>
        </w:rPr>
        <w:t>предоставления муниципальной услуги</w:t>
      </w:r>
      <w:r w:rsidR="00421AD0" w:rsidRPr="00BC5FE2">
        <w:rPr>
          <w:b/>
          <w:bCs/>
          <w:sz w:val="28"/>
          <w:szCs w:val="28"/>
        </w:rPr>
        <w:t xml:space="preserve"> «Передача в собственность граждан занимаемых ими жилых помещений, находящихся в муниципальной собственности (приватизация жилого фонда), муниципального образования» и признании утратившим силу постановления администрации Дмитровского сельского поселения Советского района Республики Крым от 14 декабря 2015 № 56»</w:t>
      </w:r>
    </w:p>
    <w:bookmarkEnd w:id="0"/>
    <w:p w14:paraId="511B9A65" w14:textId="77777777" w:rsidR="002E3A44" w:rsidRPr="00BC5FE2" w:rsidRDefault="002E3A44" w:rsidP="00421AD0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</w:p>
    <w:p w14:paraId="1056D17D" w14:textId="77777777" w:rsidR="002E3A44" w:rsidRPr="00BC5FE2" w:rsidRDefault="005F5B40" w:rsidP="008368B6">
      <w:pPr>
        <w:ind w:right="-1" w:firstLine="709"/>
        <w:jc w:val="both"/>
        <w:rPr>
          <w:sz w:val="28"/>
          <w:szCs w:val="28"/>
        </w:rPr>
      </w:pPr>
      <w:r w:rsidRPr="00BC5FE2">
        <w:rPr>
          <w:rFonts w:eastAsia="Calibri"/>
          <w:sz w:val="28"/>
          <w:szCs w:val="28"/>
        </w:rPr>
        <w:t>Рассмотрев протест прокуратуры Советского района Республики Крым от 0</w:t>
      </w:r>
      <w:r w:rsidR="00421AD0" w:rsidRPr="00BC5FE2">
        <w:rPr>
          <w:rFonts w:eastAsia="Calibri"/>
          <w:sz w:val="28"/>
          <w:szCs w:val="28"/>
        </w:rPr>
        <w:t>9.06.2021 года №022-2021/Прдп189</w:t>
      </w:r>
      <w:r w:rsidRPr="00BC5FE2">
        <w:rPr>
          <w:rFonts w:eastAsia="Calibri"/>
          <w:sz w:val="28"/>
          <w:szCs w:val="28"/>
        </w:rPr>
        <w:t xml:space="preserve">-21-20350024 на постановление Администрации </w:t>
      </w:r>
      <w:r w:rsidR="00421AD0" w:rsidRPr="00BC5FE2">
        <w:rPr>
          <w:rFonts w:eastAsia="Calibri"/>
          <w:sz w:val="28"/>
          <w:szCs w:val="28"/>
        </w:rPr>
        <w:t>Дмитровск</w:t>
      </w:r>
      <w:r w:rsidRPr="00BC5FE2">
        <w:rPr>
          <w:rFonts w:eastAsia="Calibri"/>
          <w:sz w:val="28"/>
          <w:szCs w:val="28"/>
        </w:rPr>
        <w:t>ого сельского поселения от 28.09.2020</w:t>
      </w:r>
      <w:r w:rsidR="00421AD0" w:rsidRPr="00BC5FE2">
        <w:rPr>
          <w:rFonts w:eastAsia="Calibri"/>
          <w:sz w:val="28"/>
          <w:szCs w:val="28"/>
        </w:rPr>
        <w:t xml:space="preserve"> №203</w:t>
      </w:r>
      <w:r w:rsidR="000A0D5E" w:rsidRPr="00BC5FE2">
        <w:rPr>
          <w:rFonts w:eastAsia="Calibri"/>
          <w:sz w:val="28"/>
          <w:szCs w:val="28"/>
        </w:rPr>
        <w:t>,</w:t>
      </w:r>
      <w:r w:rsidR="000A0D5E" w:rsidRPr="00BC5FE2">
        <w:rPr>
          <w:rFonts w:eastAsia="Calibri"/>
          <w:sz w:val="28"/>
          <w:szCs w:val="28"/>
          <w:lang w:eastAsia="en-US"/>
        </w:rPr>
        <w:t xml:space="preserve"> </w:t>
      </w:r>
      <w:r w:rsidR="000A0D5E" w:rsidRPr="00BC5FE2">
        <w:rPr>
          <w:rFonts w:eastAsia="Calibri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C5FE2">
        <w:rPr>
          <w:sz w:val="28"/>
          <w:szCs w:val="28"/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BC5FE2">
        <w:rPr>
          <w:rFonts w:eastAsia="Calibri"/>
          <w:sz w:val="28"/>
          <w:szCs w:val="28"/>
        </w:rPr>
        <w:t xml:space="preserve">Уставом муниципального образования </w:t>
      </w:r>
      <w:r w:rsidR="00421AD0" w:rsidRPr="00BC5FE2">
        <w:rPr>
          <w:rFonts w:eastAsia="Calibri"/>
          <w:sz w:val="28"/>
          <w:szCs w:val="28"/>
        </w:rPr>
        <w:t>Дмитровск</w:t>
      </w:r>
      <w:r w:rsidR="000A0D5E" w:rsidRPr="00BC5FE2">
        <w:rPr>
          <w:rFonts w:eastAsia="Calibri"/>
          <w:sz w:val="28"/>
          <w:szCs w:val="28"/>
        </w:rPr>
        <w:t>ое сельское поселение Советского района Республики Крым</w:t>
      </w:r>
      <w:r w:rsidR="002E3A44" w:rsidRPr="00BC5FE2">
        <w:rPr>
          <w:spacing w:val="-5"/>
          <w:sz w:val="28"/>
          <w:szCs w:val="28"/>
        </w:rPr>
        <w:t xml:space="preserve">, </w:t>
      </w:r>
      <w:r w:rsidR="002E3A44" w:rsidRPr="00BC5FE2">
        <w:rPr>
          <w:sz w:val="28"/>
          <w:szCs w:val="28"/>
        </w:rPr>
        <w:t xml:space="preserve">администрация </w:t>
      </w:r>
      <w:r w:rsidR="00421AD0" w:rsidRPr="00BC5FE2">
        <w:rPr>
          <w:sz w:val="28"/>
          <w:szCs w:val="28"/>
        </w:rPr>
        <w:t>Дмитровск</w:t>
      </w:r>
      <w:r w:rsidR="002E3A44" w:rsidRPr="00BC5FE2">
        <w:rPr>
          <w:sz w:val="28"/>
          <w:szCs w:val="28"/>
        </w:rPr>
        <w:t xml:space="preserve">ого сельского поселения Советского района Республики Крым </w:t>
      </w:r>
    </w:p>
    <w:p w14:paraId="6DAF5AC2" w14:textId="77777777" w:rsidR="008C320B" w:rsidRPr="00BC5FE2" w:rsidRDefault="002E3A44" w:rsidP="008368B6">
      <w:pPr>
        <w:ind w:right="-1" w:firstLine="709"/>
        <w:jc w:val="center"/>
        <w:rPr>
          <w:sz w:val="28"/>
          <w:szCs w:val="28"/>
        </w:rPr>
      </w:pPr>
      <w:r w:rsidRPr="00BC5FE2">
        <w:rPr>
          <w:sz w:val="28"/>
          <w:szCs w:val="28"/>
        </w:rPr>
        <w:t>ПОСТАНОВЛЯЕТ:</w:t>
      </w:r>
    </w:p>
    <w:p w14:paraId="7B39C713" w14:textId="77777777" w:rsidR="008C320B" w:rsidRPr="00BC5FE2" w:rsidRDefault="008C320B" w:rsidP="008368B6">
      <w:pPr>
        <w:ind w:right="-1" w:firstLine="709"/>
        <w:jc w:val="center"/>
        <w:rPr>
          <w:sz w:val="28"/>
          <w:szCs w:val="28"/>
        </w:rPr>
      </w:pPr>
    </w:p>
    <w:p w14:paraId="729714D1" w14:textId="77777777" w:rsidR="008C320B" w:rsidRPr="00BC5FE2" w:rsidRDefault="008C320B" w:rsidP="00421AD0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  <w:r w:rsidRPr="00BC5FE2">
        <w:rPr>
          <w:sz w:val="28"/>
          <w:szCs w:val="28"/>
        </w:rPr>
        <w:t>1.</w:t>
      </w:r>
      <w:r w:rsidR="00267D73" w:rsidRPr="00BC5FE2">
        <w:rPr>
          <w:sz w:val="28"/>
          <w:szCs w:val="28"/>
        </w:rPr>
        <w:t xml:space="preserve"> </w:t>
      </w:r>
      <w:r w:rsidRPr="00BC5FE2">
        <w:rPr>
          <w:sz w:val="28"/>
          <w:szCs w:val="28"/>
        </w:rPr>
        <w:t xml:space="preserve">Внести в Постановление Администрации </w:t>
      </w:r>
      <w:r w:rsidR="00421AD0" w:rsidRPr="00BC5FE2">
        <w:rPr>
          <w:sz w:val="28"/>
          <w:szCs w:val="28"/>
        </w:rPr>
        <w:t>Дмитровск</w:t>
      </w:r>
      <w:r w:rsidRPr="00BC5FE2">
        <w:rPr>
          <w:sz w:val="28"/>
          <w:szCs w:val="28"/>
        </w:rPr>
        <w:t>ого сельского посел</w:t>
      </w:r>
      <w:r w:rsidR="002E3A44" w:rsidRPr="00BC5FE2">
        <w:rPr>
          <w:sz w:val="28"/>
          <w:szCs w:val="28"/>
        </w:rPr>
        <w:t>ения</w:t>
      </w:r>
      <w:r w:rsidR="00421AD0" w:rsidRPr="00BC5FE2">
        <w:rPr>
          <w:sz w:val="28"/>
          <w:szCs w:val="28"/>
        </w:rPr>
        <w:t xml:space="preserve"> от </w:t>
      </w:r>
      <w:r w:rsidR="00421AD0" w:rsidRPr="00BC5FE2">
        <w:rPr>
          <w:rFonts w:eastAsia="Calibri"/>
          <w:sz w:val="28"/>
          <w:szCs w:val="28"/>
          <w:lang w:eastAsia="en-US"/>
        </w:rPr>
        <w:t>28.09.2020 года № 203</w:t>
      </w:r>
      <w:r w:rsidR="00421AD0" w:rsidRPr="00BC5FE2">
        <w:rPr>
          <w:sz w:val="28"/>
          <w:szCs w:val="28"/>
        </w:rPr>
        <w:t xml:space="preserve"> «</w:t>
      </w:r>
      <w:r w:rsidR="00421AD0" w:rsidRPr="00BC5FE2">
        <w:rPr>
          <w:bCs/>
          <w:sz w:val="28"/>
          <w:szCs w:val="28"/>
          <w:bdr w:val="none" w:sz="0" w:space="0" w:color="auto" w:frame="1"/>
        </w:rPr>
        <w:t>Об утверждении административного регламента</w:t>
      </w:r>
      <w:r w:rsidR="00421AD0" w:rsidRPr="00BC5FE2">
        <w:rPr>
          <w:sz w:val="28"/>
          <w:szCs w:val="28"/>
        </w:rPr>
        <w:t xml:space="preserve"> </w:t>
      </w:r>
      <w:r w:rsidR="00421AD0" w:rsidRPr="00BC5FE2">
        <w:rPr>
          <w:bCs/>
          <w:sz w:val="28"/>
          <w:szCs w:val="28"/>
          <w:bdr w:val="none" w:sz="0" w:space="0" w:color="auto" w:frame="1"/>
        </w:rPr>
        <w:t>предоставления муниципальной услуги</w:t>
      </w:r>
      <w:r w:rsidR="00421AD0" w:rsidRPr="00BC5FE2">
        <w:rPr>
          <w:bCs/>
          <w:sz w:val="28"/>
          <w:szCs w:val="28"/>
        </w:rPr>
        <w:t xml:space="preserve"> «Передача в собственность граждан занимаемых ими жилых помещений, находящихся в муниципальной собственности (приватизация жилого фонда), муниципального образования» и признании утратившим силу постановления администрации Дмитровского сельского поселения Советского района Республики Крым от 14 декабря 2015 № 56»</w:t>
      </w:r>
      <w:r w:rsidR="005F7572" w:rsidRPr="00BC5FE2">
        <w:rPr>
          <w:sz w:val="28"/>
          <w:szCs w:val="28"/>
        </w:rPr>
        <w:t>, (далее Постановление)</w:t>
      </w:r>
      <w:r w:rsidR="00C51EF8" w:rsidRPr="00BC5FE2">
        <w:rPr>
          <w:sz w:val="28"/>
          <w:szCs w:val="28"/>
        </w:rPr>
        <w:t xml:space="preserve"> </w:t>
      </w:r>
      <w:r w:rsidR="002E3A44" w:rsidRPr="00BC5FE2">
        <w:rPr>
          <w:sz w:val="28"/>
          <w:szCs w:val="28"/>
        </w:rPr>
        <w:t>следующие изменения:</w:t>
      </w:r>
    </w:p>
    <w:p w14:paraId="29068BF1" w14:textId="77777777" w:rsidR="005F5B40" w:rsidRPr="00BC5FE2" w:rsidRDefault="002E3A44" w:rsidP="005F5B40">
      <w:pPr>
        <w:ind w:firstLine="709"/>
        <w:jc w:val="both"/>
        <w:rPr>
          <w:sz w:val="28"/>
          <w:szCs w:val="28"/>
        </w:rPr>
      </w:pPr>
      <w:r w:rsidRPr="00BC5FE2">
        <w:rPr>
          <w:sz w:val="28"/>
          <w:szCs w:val="28"/>
        </w:rPr>
        <w:t xml:space="preserve">1.1. </w:t>
      </w:r>
      <w:r w:rsidR="005F5B40" w:rsidRPr="00BC5FE2">
        <w:rPr>
          <w:sz w:val="28"/>
          <w:szCs w:val="28"/>
        </w:rPr>
        <w:t>Пункт 9 Раздела 2 Постановления дополнить подпунктами 9.3., 9.4., 9.5. следующего содержания:</w:t>
      </w:r>
    </w:p>
    <w:p w14:paraId="7B335352" w14:textId="77777777" w:rsidR="005F5B40" w:rsidRPr="00BC5FE2" w:rsidRDefault="005F5B40" w:rsidP="005F5B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5FE2">
        <w:rPr>
          <w:sz w:val="28"/>
          <w:szCs w:val="28"/>
        </w:rPr>
        <w:lastRenderedPageBreak/>
        <w:t xml:space="preserve">«9.3. </w:t>
      </w:r>
      <w:r w:rsidRPr="00BC5FE2">
        <w:rPr>
          <w:sz w:val="28"/>
          <w:szCs w:val="28"/>
          <w:shd w:val="clear" w:color="auto" w:fill="FFFFFF"/>
        </w:rPr>
        <w:t>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 от 27 июля 2010 г.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может осуществляться с использованием информационно-технологической и коммуникационной инфраструктуры, в том числе регионального портала государственных и муниципальных услуг;</w:t>
      </w:r>
    </w:p>
    <w:p w14:paraId="7B106885" w14:textId="77777777" w:rsidR="005F5B40" w:rsidRPr="00BC5FE2" w:rsidRDefault="005F5B40" w:rsidP="005F5B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BC5FE2">
        <w:rPr>
          <w:sz w:val="28"/>
          <w:szCs w:val="28"/>
          <w:shd w:val="clear" w:color="auto" w:fill="FFFFFF"/>
        </w:rPr>
        <w:t>9.4. В целях предоставления муниципальной услуги личность заявителя может устанавливаться в ходе личного приёма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F86C0B6" w14:textId="77777777" w:rsidR="005F5B40" w:rsidRPr="00BC5FE2" w:rsidRDefault="005F5B40" w:rsidP="005F5B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BC5FE2">
        <w:rPr>
          <w:sz w:val="28"/>
          <w:szCs w:val="28"/>
          <w:shd w:val="clear" w:color="auto" w:fill="FFFFFF"/>
        </w:rPr>
        <w:t>9.5. В целях предоставления муниципальной услуги в электронной форме личность заявителя устанавливается Единой системой идентификации и аутентификации на РПГУ.»</w:t>
      </w:r>
    </w:p>
    <w:p w14:paraId="2F9BCC7A" w14:textId="77777777" w:rsidR="00267D73" w:rsidRPr="00BC5FE2" w:rsidRDefault="005F5B40" w:rsidP="005F5B40">
      <w:pPr>
        <w:ind w:firstLine="709"/>
        <w:jc w:val="both"/>
        <w:rPr>
          <w:sz w:val="28"/>
          <w:szCs w:val="28"/>
        </w:rPr>
      </w:pPr>
      <w:r w:rsidRPr="00BC5FE2">
        <w:rPr>
          <w:sz w:val="28"/>
          <w:szCs w:val="28"/>
        </w:rPr>
        <w:t>1.2. Подпункт 11.1. пункта 11 Раздела 2 Постановления дополнить абзацем 10 следующего содержания:</w:t>
      </w:r>
    </w:p>
    <w:p w14:paraId="07002D4E" w14:textId="77777777" w:rsidR="005F5B40" w:rsidRPr="00BC5FE2" w:rsidRDefault="005F5B40" w:rsidP="005F5B40">
      <w:pPr>
        <w:ind w:right="-1" w:firstLine="709"/>
        <w:jc w:val="both"/>
        <w:rPr>
          <w:sz w:val="28"/>
          <w:szCs w:val="28"/>
          <w:shd w:val="clear" w:color="auto" w:fill="FFFFFF"/>
        </w:rPr>
      </w:pPr>
      <w:r w:rsidRPr="00BC5FE2">
        <w:rPr>
          <w:sz w:val="28"/>
          <w:szCs w:val="28"/>
          <w:shd w:val="clear" w:color="auto" w:fill="FFFFFF"/>
        </w:rPr>
        <w:t xml:space="preserve">«-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/document/12177515/entry/16172" w:history="1">
        <w:r w:rsidRPr="00BC5FE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BC5FE2">
        <w:rPr>
          <w:sz w:val="28"/>
          <w:szCs w:val="28"/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</w:p>
    <w:p w14:paraId="2CD6B9AB" w14:textId="77777777" w:rsidR="005F5B40" w:rsidRPr="00BC5FE2" w:rsidRDefault="005F5B40" w:rsidP="005F5B40">
      <w:pPr>
        <w:ind w:right="-1" w:firstLine="709"/>
        <w:jc w:val="both"/>
        <w:rPr>
          <w:sz w:val="28"/>
          <w:szCs w:val="28"/>
        </w:rPr>
      </w:pPr>
      <w:r w:rsidRPr="00BC5FE2">
        <w:rPr>
          <w:sz w:val="28"/>
          <w:szCs w:val="28"/>
          <w:shd w:val="clear" w:color="auto" w:fill="FFFFFF"/>
        </w:rPr>
        <w:t>1.3</w:t>
      </w:r>
      <w:bookmarkStart w:id="1" w:name="_Hlk75793771"/>
      <w:r w:rsidRPr="00BC5FE2">
        <w:rPr>
          <w:sz w:val="28"/>
          <w:szCs w:val="28"/>
          <w:shd w:val="clear" w:color="auto" w:fill="FFFFFF"/>
        </w:rPr>
        <w:t xml:space="preserve">. </w:t>
      </w:r>
      <w:r w:rsidR="00CC6422" w:rsidRPr="00BC5FE2">
        <w:rPr>
          <w:sz w:val="28"/>
          <w:szCs w:val="28"/>
          <w:shd w:val="clear" w:color="auto" w:fill="FFFFFF"/>
        </w:rPr>
        <w:t>Пункт 21 Раздела 2 Постановления изложить в следующей редакции:</w:t>
      </w:r>
    </w:p>
    <w:p w14:paraId="449D8EAB" w14:textId="77777777" w:rsidR="00CC6422" w:rsidRPr="00BC5FE2" w:rsidRDefault="00CC6422" w:rsidP="00CC6422">
      <w:pPr>
        <w:suppressLineNumbers/>
        <w:suppressAutoHyphens/>
        <w:autoSpaceDE w:val="0"/>
        <w:ind w:firstLine="709"/>
        <w:jc w:val="both"/>
        <w:rPr>
          <w:b/>
          <w:color w:val="000000" w:themeColor="text1"/>
          <w:sz w:val="28"/>
          <w:szCs w:val="28"/>
          <w:lang w:eastAsia="ar-SA"/>
        </w:rPr>
      </w:pPr>
      <w:r w:rsidRPr="00BC5FE2">
        <w:rPr>
          <w:b/>
          <w:sz w:val="28"/>
          <w:szCs w:val="28"/>
          <w:lang w:eastAsia="ar-SA"/>
        </w:rPr>
        <w:t xml:space="preserve">«21. </w:t>
      </w:r>
      <w:r w:rsidRPr="00BC5FE2">
        <w:rPr>
          <w:b/>
          <w:color w:val="000000" w:themeColor="text1"/>
          <w:sz w:val="28"/>
          <w:szCs w:val="28"/>
          <w:lang w:eastAsia="ar-SA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принципу), в </w:t>
      </w:r>
      <w:r w:rsidRPr="00BC5FE2">
        <w:rPr>
          <w:b/>
          <w:bCs/>
          <w:sz w:val="28"/>
          <w:szCs w:val="28"/>
        </w:rPr>
        <w:t>упреждающем (</w:t>
      </w:r>
      <w:proofErr w:type="spellStart"/>
      <w:r w:rsidRPr="00BC5FE2">
        <w:rPr>
          <w:b/>
          <w:bCs/>
          <w:sz w:val="28"/>
          <w:szCs w:val="28"/>
        </w:rPr>
        <w:t>проактивном</w:t>
      </w:r>
      <w:proofErr w:type="spellEnd"/>
      <w:r w:rsidRPr="00BC5FE2">
        <w:rPr>
          <w:b/>
          <w:bCs/>
          <w:sz w:val="28"/>
          <w:szCs w:val="28"/>
        </w:rPr>
        <w:t>) режиме</w:t>
      </w:r>
      <w:r w:rsidRPr="00BC5FE2">
        <w:rPr>
          <w:b/>
          <w:sz w:val="28"/>
          <w:szCs w:val="28"/>
        </w:rPr>
        <w:t>, а также</w:t>
      </w:r>
      <w:r w:rsidRPr="00BC5FE2">
        <w:rPr>
          <w:sz w:val="28"/>
          <w:szCs w:val="28"/>
        </w:rPr>
        <w:t xml:space="preserve"> </w:t>
      </w:r>
      <w:r w:rsidRPr="00BC5FE2">
        <w:rPr>
          <w:b/>
          <w:color w:val="000000" w:themeColor="text1"/>
          <w:sz w:val="28"/>
          <w:szCs w:val="28"/>
          <w:lang w:eastAsia="ar-SA"/>
        </w:rPr>
        <w:t>особенности предоставления муниципальной услуги в электронной форме</w:t>
      </w:r>
    </w:p>
    <w:bookmarkEnd w:id="1"/>
    <w:p w14:paraId="6B76FCC7" w14:textId="77777777" w:rsidR="00CC6422" w:rsidRPr="00BC5FE2" w:rsidRDefault="00CC6422" w:rsidP="00CC6422">
      <w:pPr>
        <w:suppressLineNumbers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C5FE2">
        <w:rPr>
          <w:color w:val="000000" w:themeColor="text1"/>
          <w:sz w:val="28"/>
          <w:szCs w:val="28"/>
          <w:lang w:eastAsia="ar-SA"/>
        </w:rPr>
        <w:t xml:space="preserve">21.1. </w:t>
      </w:r>
      <w:r w:rsidRPr="00BC5FE2">
        <w:rPr>
          <w:sz w:val="28"/>
          <w:szCs w:val="28"/>
          <w:lang w:eastAsia="ar-SA"/>
        </w:rPr>
        <w:t>Муниципальная услуга по экстерриториальному принципу не предоставляется;</w:t>
      </w:r>
    </w:p>
    <w:p w14:paraId="4ECC4325" w14:textId="77777777" w:rsidR="00CC6422" w:rsidRPr="00BC5FE2" w:rsidRDefault="00CC6422" w:rsidP="00CC6422">
      <w:pPr>
        <w:suppressLineNumbers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C5FE2">
        <w:rPr>
          <w:sz w:val="28"/>
          <w:szCs w:val="28"/>
          <w:lang w:eastAsia="ar-SA"/>
        </w:rPr>
        <w:t xml:space="preserve">21.2. </w:t>
      </w:r>
      <w:r w:rsidRPr="00BC5FE2">
        <w:rPr>
          <w:sz w:val="28"/>
          <w:szCs w:val="28"/>
        </w:rPr>
        <w:t>Муниципальная услуга не предоставляется в упреждающем (</w:t>
      </w:r>
      <w:proofErr w:type="spellStart"/>
      <w:r w:rsidRPr="00BC5FE2">
        <w:rPr>
          <w:sz w:val="28"/>
          <w:szCs w:val="28"/>
        </w:rPr>
        <w:t>проактивном</w:t>
      </w:r>
      <w:proofErr w:type="spellEnd"/>
      <w:r w:rsidRPr="00BC5FE2">
        <w:rPr>
          <w:sz w:val="28"/>
          <w:szCs w:val="28"/>
        </w:rPr>
        <w:t>) режиме.</w:t>
      </w:r>
    </w:p>
    <w:p w14:paraId="0D38CF2A" w14:textId="77777777" w:rsidR="00CC6422" w:rsidRPr="00BC5FE2" w:rsidRDefault="00CC6422" w:rsidP="00CC6422">
      <w:pPr>
        <w:suppressLineNumbers/>
        <w:suppressAutoHyphens/>
        <w:autoSpaceDE w:val="0"/>
        <w:ind w:firstLine="709"/>
        <w:jc w:val="both"/>
        <w:rPr>
          <w:i/>
          <w:color w:val="000000" w:themeColor="text1"/>
          <w:sz w:val="28"/>
          <w:szCs w:val="28"/>
          <w:lang w:eastAsia="ar-SA"/>
        </w:rPr>
      </w:pPr>
      <w:r w:rsidRPr="00BC5FE2">
        <w:rPr>
          <w:color w:val="000000" w:themeColor="text1"/>
          <w:sz w:val="28"/>
          <w:szCs w:val="28"/>
          <w:lang w:eastAsia="ar-SA"/>
        </w:rPr>
        <w:t>21.3. Особенности предоставления муниципальной услуги в электронном виде.</w:t>
      </w:r>
    </w:p>
    <w:p w14:paraId="5770473D" w14:textId="77777777" w:rsidR="00CC6422" w:rsidRPr="00BC5FE2" w:rsidRDefault="00CC6422" w:rsidP="00CC6422">
      <w:pPr>
        <w:ind w:firstLine="709"/>
        <w:jc w:val="both"/>
        <w:rPr>
          <w:color w:val="000000" w:themeColor="text1"/>
          <w:sz w:val="28"/>
          <w:szCs w:val="28"/>
        </w:rPr>
      </w:pPr>
      <w:r w:rsidRPr="00BC5FE2">
        <w:rPr>
          <w:color w:val="000000" w:themeColor="text1"/>
          <w:sz w:val="28"/>
          <w:szCs w:val="28"/>
          <w:lang w:eastAsia="ar-SA"/>
        </w:rPr>
        <w:t>Предоставление муниципальной услуги в электронной форме, посредством РПГУ, осуществляется после ее перевода в электронный вид в порядке, установленном действующим законодательством.</w:t>
      </w:r>
    </w:p>
    <w:p w14:paraId="0969C5DB" w14:textId="77777777" w:rsidR="00CC6422" w:rsidRPr="00BC5FE2" w:rsidRDefault="00CC6422" w:rsidP="00CC6422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BC5FE2">
        <w:rPr>
          <w:rFonts w:ascii="Times New Roman" w:hAnsi="Times New Roman" w:cs="Times New Roman"/>
          <w:b w:val="0"/>
          <w:color w:val="000000" w:themeColor="text1"/>
        </w:rPr>
        <w:t xml:space="preserve"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7" w:history="1">
        <w:r w:rsidRPr="00BC5FE2">
          <w:rPr>
            <w:rStyle w:val="a4"/>
            <w:rFonts w:ascii="Times New Roman" w:hAnsi="Times New Roman"/>
            <w:b w:val="0"/>
            <w:color w:val="000000" w:themeColor="text1"/>
            <w:u w:val="none"/>
          </w:rPr>
          <w:t>закона</w:t>
        </w:r>
      </w:hyperlink>
      <w:r w:rsidRPr="00BC5FE2">
        <w:rPr>
          <w:rFonts w:ascii="Times New Roman" w:hAnsi="Times New Roman" w:cs="Times New Roman"/>
          <w:b w:val="0"/>
          <w:color w:val="000000" w:themeColor="text1"/>
        </w:rPr>
        <w:t xml:space="preserve"> «Об электронной подписи» от 06.04.2011 № 63-ФЗ и требованиями Федерального закона №210-ФЗ.</w:t>
      </w:r>
    </w:p>
    <w:p w14:paraId="39D81C1B" w14:textId="77777777" w:rsidR="00CC6422" w:rsidRPr="00BC5FE2" w:rsidRDefault="00CC6422" w:rsidP="00CC642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C5FE2">
        <w:rPr>
          <w:bCs/>
          <w:color w:val="000000" w:themeColor="text1"/>
          <w:sz w:val="28"/>
          <w:szCs w:val="28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 с </w:t>
      </w:r>
      <w:r w:rsidRPr="00BC5FE2">
        <w:rPr>
          <w:bCs/>
          <w:color w:val="000000" w:themeColor="text1"/>
          <w:sz w:val="28"/>
          <w:szCs w:val="28"/>
        </w:rPr>
        <w:lastRenderedPageBreak/>
        <w:t xml:space="preserve">соблюдением требований </w:t>
      </w:r>
      <w:hyperlink r:id="rId8" w:history="1">
        <w:r w:rsidRPr="00BC5FE2">
          <w:rPr>
            <w:rStyle w:val="a4"/>
            <w:bCs/>
            <w:color w:val="000000" w:themeColor="text1"/>
            <w:sz w:val="28"/>
            <w:szCs w:val="28"/>
            <w:u w:val="none"/>
          </w:rPr>
          <w:t>части 2 статьи 21.1</w:t>
        </w:r>
      </w:hyperlink>
      <w:r w:rsidRPr="00BC5FE2">
        <w:rPr>
          <w:color w:val="000000" w:themeColor="text1"/>
          <w:sz w:val="28"/>
          <w:szCs w:val="28"/>
        </w:rPr>
        <w:t xml:space="preserve"> </w:t>
      </w:r>
      <w:r w:rsidRPr="00BC5FE2">
        <w:rPr>
          <w:bCs/>
          <w:color w:val="000000" w:themeColor="text1"/>
          <w:sz w:val="28"/>
          <w:szCs w:val="28"/>
        </w:rPr>
        <w:t xml:space="preserve">и </w:t>
      </w:r>
      <w:hyperlink r:id="rId9" w:history="1">
        <w:r w:rsidRPr="00BC5FE2">
          <w:rPr>
            <w:rStyle w:val="a4"/>
            <w:bCs/>
            <w:color w:val="000000" w:themeColor="text1"/>
            <w:sz w:val="28"/>
            <w:szCs w:val="28"/>
            <w:u w:val="none"/>
          </w:rPr>
          <w:t>части 1</w:t>
        </w:r>
      </w:hyperlink>
      <w:r w:rsidRPr="00BC5FE2">
        <w:rPr>
          <w:bCs/>
          <w:color w:val="000000" w:themeColor="text1"/>
          <w:sz w:val="28"/>
          <w:szCs w:val="28"/>
        </w:rPr>
        <w:t xml:space="preserve"> статьи 5 </w:t>
      </w:r>
      <w:r w:rsidRPr="00BC5FE2">
        <w:rPr>
          <w:color w:val="000000" w:themeColor="text1"/>
          <w:sz w:val="28"/>
          <w:szCs w:val="28"/>
        </w:rPr>
        <w:t xml:space="preserve">Федерального </w:t>
      </w:r>
      <w:hyperlink r:id="rId10" w:history="1">
        <w:r w:rsidRPr="00BC5FE2">
          <w:rPr>
            <w:rStyle w:val="a4"/>
            <w:color w:val="000000" w:themeColor="text1"/>
            <w:sz w:val="28"/>
            <w:szCs w:val="28"/>
            <w:u w:val="none"/>
          </w:rPr>
          <w:t>закона</w:t>
        </w:r>
      </w:hyperlink>
      <w:r w:rsidRPr="00BC5FE2">
        <w:rPr>
          <w:color w:val="000000" w:themeColor="text1"/>
          <w:sz w:val="28"/>
          <w:szCs w:val="28"/>
        </w:rPr>
        <w:t xml:space="preserve"> №210-ФЗ</w:t>
      </w:r>
      <w:r w:rsidRPr="00BC5FE2">
        <w:rPr>
          <w:bCs/>
          <w:color w:val="000000" w:themeColor="text1"/>
          <w:sz w:val="28"/>
          <w:szCs w:val="28"/>
        </w:rPr>
        <w:t>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14:paraId="32BAFE78" w14:textId="77777777" w:rsidR="00CC6422" w:rsidRPr="00BC5FE2" w:rsidRDefault="00CC6422" w:rsidP="00CC6422">
      <w:pPr>
        <w:suppressLineNumbers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C5FE2">
        <w:rPr>
          <w:sz w:val="28"/>
          <w:szCs w:val="28"/>
          <w:lang w:eastAsia="ar-SA"/>
        </w:rPr>
        <w:t xml:space="preserve">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 </w:t>
      </w:r>
    </w:p>
    <w:p w14:paraId="4AC10015" w14:textId="77777777" w:rsidR="00CC6422" w:rsidRPr="00BC5FE2" w:rsidRDefault="00CC6422" w:rsidP="00CC6422">
      <w:pPr>
        <w:suppressAutoHyphens/>
        <w:ind w:firstLine="709"/>
        <w:jc w:val="both"/>
        <w:rPr>
          <w:rFonts w:eastAsia="SimSun"/>
          <w:color w:val="000000" w:themeColor="text1"/>
          <w:kern w:val="2"/>
          <w:sz w:val="28"/>
          <w:szCs w:val="28"/>
          <w:lang w:eastAsia="zh-CN" w:bidi="hi-IN"/>
        </w:rPr>
      </w:pPr>
      <w:r w:rsidRPr="00BC5FE2">
        <w:rPr>
          <w:rFonts w:eastAsia="SimSun"/>
          <w:color w:val="000000" w:themeColor="text1"/>
          <w:kern w:val="2"/>
          <w:sz w:val="28"/>
          <w:szCs w:val="28"/>
          <w:lang w:eastAsia="zh-CN" w:bidi="hi-IN"/>
        </w:rPr>
        <w:t xml:space="preserve">21.4. Заявление и документы, указанные в пункте </w:t>
      </w:r>
      <w:r w:rsidRPr="00BC5FE2">
        <w:rPr>
          <w:color w:val="000000" w:themeColor="text1"/>
          <w:sz w:val="28"/>
          <w:szCs w:val="28"/>
        </w:rPr>
        <w:t>9.1</w:t>
      </w:r>
      <w:r w:rsidRPr="00BC5FE2">
        <w:rPr>
          <w:rFonts w:eastAsia="SimSun"/>
          <w:color w:val="000000" w:themeColor="text1"/>
          <w:kern w:val="2"/>
          <w:sz w:val="28"/>
          <w:szCs w:val="28"/>
          <w:lang w:eastAsia="zh-CN" w:bidi="hi-IN"/>
        </w:rPr>
        <w:t xml:space="preserve"> настоящего Административного регламента,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(автоматически) или усиленной квалифицированной электронной подписи заявителя (представителя заявителя).</w:t>
      </w:r>
    </w:p>
    <w:p w14:paraId="692D1233" w14:textId="77777777" w:rsidR="00CC6422" w:rsidRPr="00BC5FE2" w:rsidRDefault="00CC6422" w:rsidP="00CC6422">
      <w:pPr>
        <w:suppressAutoHyphens/>
        <w:ind w:firstLine="709"/>
        <w:jc w:val="both"/>
        <w:rPr>
          <w:rFonts w:eastAsia="SimSun"/>
          <w:color w:val="000000" w:themeColor="text1"/>
          <w:kern w:val="2"/>
          <w:sz w:val="28"/>
          <w:szCs w:val="28"/>
          <w:lang w:eastAsia="zh-CN" w:bidi="hi-IN"/>
        </w:rPr>
      </w:pPr>
      <w:r w:rsidRPr="00BC5FE2">
        <w:rPr>
          <w:rFonts w:eastAsia="SimSun"/>
          <w:color w:val="000000" w:themeColor="text1"/>
          <w:kern w:val="2"/>
          <w:sz w:val="28"/>
          <w:szCs w:val="28"/>
          <w:lang w:eastAsia="zh-CN" w:bidi="hi-IN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01200FF0" w14:textId="77777777" w:rsidR="005F5B40" w:rsidRPr="00BC5FE2" w:rsidRDefault="00421AD0" w:rsidP="005F5B40">
      <w:pPr>
        <w:ind w:firstLine="709"/>
        <w:jc w:val="both"/>
        <w:rPr>
          <w:color w:val="22272F"/>
          <w:sz w:val="28"/>
          <w:szCs w:val="28"/>
        </w:rPr>
      </w:pPr>
      <w:r w:rsidRPr="00BC5FE2">
        <w:rPr>
          <w:color w:val="22272F"/>
          <w:sz w:val="28"/>
          <w:szCs w:val="28"/>
        </w:rPr>
        <w:t>1.4. Пункт 29 Раздела 3 Постановления дополнить подпунктом 29.7 следующего содержания:</w:t>
      </w:r>
    </w:p>
    <w:p w14:paraId="461022C2" w14:textId="77777777" w:rsidR="00421AD0" w:rsidRPr="00BC5FE2" w:rsidRDefault="00421AD0" w:rsidP="00421AD0">
      <w:pPr>
        <w:ind w:firstLine="709"/>
        <w:jc w:val="both"/>
        <w:rPr>
          <w:b/>
          <w:sz w:val="28"/>
          <w:szCs w:val="28"/>
          <w:highlight w:val="yellow"/>
        </w:rPr>
      </w:pPr>
      <w:r w:rsidRPr="00BC5FE2">
        <w:rPr>
          <w:color w:val="22272F"/>
          <w:sz w:val="28"/>
          <w:szCs w:val="28"/>
        </w:rPr>
        <w:t xml:space="preserve">«29.7. </w:t>
      </w:r>
      <w:r w:rsidRPr="00BC5FE2">
        <w:rPr>
          <w:b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14:paraId="74124BA2" w14:textId="77777777" w:rsidR="00421AD0" w:rsidRPr="00BC5FE2" w:rsidRDefault="00421AD0" w:rsidP="00421AD0">
      <w:pPr>
        <w:ind w:firstLine="709"/>
        <w:jc w:val="both"/>
        <w:rPr>
          <w:sz w:val="28"/>
          <w:szCs w:val="28"/>
        </w:rPr>
      </w:pPr>
      <w:r w:rsidRPr="00BC5FE2">
        <w:rPr>
          <w:sz w:val="28"/>
          <w:szCs w:val="28"/>
        </w:rPr>
        <w:t>29.7.1. Порядок предоставления муниципальной услуги не зависит от категории объединенных общими признаками заявителей, указанных в пункте 1.3.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устанавливаются.»</w:t>
      </w:r>
    </w:p>
    <w:p w14:paraId="5E8F570A" w14:textId="77777777" w:rsidR="002F07E0" w:rsidRDefault="00267D73" w:rsidP="00BA034A">
      <w:pPr>
        <w:ind w:right="-1" w:firstLine="709"/>
        <w:jc w:val="both"/>
        <w:rPr>
          <w:sz w:val="28"/>
          <w:szCs w:val="28"/>
        </w:rPr>
      </w:pPr>
      <w:r w:rsidRPr="00BC5FE2">
        <w:rPr>
          <w:color w:val="22272F"/>
          <w:sz w:val="28"/>
          <w:szCs w:val="28"/>
        </w:rPr>
        <w:t xml:space="preserve">2. </w:t>
      </w:r>
      <w:r w:rsidR="002F07E0" w:rsidRPr="002F07E0">
        <w:rPr>
          <w:sz w:val="28"/>
          <w:szCs w:val="28"/>
        </w:rPr>
        <w:t>Обнародовать настоящее решение на информационном стенде в здании администрации Дмитровского сельского поселения, а также на официальном сайте муниципального образования Дмитровское сельское поселение Советского района Республики Крым на Портале Правительства Республики Крым.</w:t>
      </w:r>
    </w:p>
    <w:p w14:paraId="74802AAA" w14:textId="35C841C1" w:rsidR="00F934C3" w:rsidRPr="00BC5FE2" w:rsidRDefault="00F934C3" w:rsidP="002F07E0">
      <w:pPr>
        <w:ind w:firstLine="709"/>
        <w:jc w:val="both"/>
        <w:rPr>
          <w:sz w:val="28"/>
          <w:szCs w:val="28"/>
        </w:rPr>
      </w:pPr>
      <w:r w:rsidRPr="00BC5FE2">
        <w:rPr>
          <w:sz w:val="28"/>
          <w:szCs w:val="28"/>
        </w:rPr>
        <w:lastRenderedPageBreak/>
        <w:t>3. Настоящее постановление вступает в силу с момента его официального опубликования (обнародования).</w:t>
      </w:r>
    </w:p>
    <w:p w14:paraId="73F1ABB3" w14:textId="77777777" w:rsidR="00F934C3" w:rsidRPr="00BC5FE2" w:rsidRDefault="00F934C3" w:rsidP="008368B6">
      <w:pPr>
        <w:ind w:right="-1" w:firstLine="709"/>
        <w:jc w:val="both"/>
        <w:rPr>
          <w:sz w:val="28"/>
          <w:szCs w:val="28"/>
        </w:rPr>
      </w:pPr>
      <w:r w:rsidRPr="00BC5FE2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1954DA41" w14:textId="77777777" w:rsidR="00F934C3" w:rsidRPr="00BC5FE2" w:rsidRDefault="00F934C3" w:rsidP="008368B6">
      <w:pPr>
        <w:ind w:right="-1" w:firstLine="709"/>
        <w:jc w:val="both"/>
        <w:rPr>
          <w:sz w:val="28"/>
          <w:szCs w:val="28"/>
        </w:rPr>
      </w:pPr>
    </w:p>
    <w:p w14:paraId="30483AE4" w14:textId="77777777" w:rsidR="002F07E0" w:rsidRPr="002F07E0" w:rsidRDefault="00F934C3" w:rsidP="002F07E0">
      <w:pPr>
        <w:ind w:right="4960"/>
        <w:jc w:val="both"/>
        <w:rPr>
          <w:b/>
          <w:bCs/>
          <w:sz w:val="28"/>
          <w:szCs w:val="28"/>
        </w:rPr>
      </w:pPr>
      <w:r w:rsidRPr="002F07E0">
        <w:rPr>
          <w:b/>
          <w:bCs/>
          <w:sz w:val="28"/>
          <w:szCs w:val="28"/>
        </w:rPr>
        <w:t xml:space="preserve">Председатель </w:t>
      </w:r>
      <w:r w:rsidR="00421AD0" w:rsidRPr="002F07E0">
        <w:rPr>
          <w:b/>
          <w:bCs/>
          <w:sz w:val="28"/>
          <w:szCs w:val="28"/>
        </w:rPr>
        <w:t>Дмитровск</w:t>
      </w:r>
      <w:r w:rsidRPr="002F07E0">
        <w:rPr>
          <w:b/>
          <w:bCs/>
          <w:sz w:val="28"/>
          <w:szCs w:val="28"/>
        </w:rPr>
        <w:t xml:space="preserve">ого сельского совета – Глава Администрации </w:t>
      </w:r>
      <w:r w:rsidR="00421AD0" w:rsidRPr="002F07E0">
        <w:rPr>
          <w:b/>
          <w:bCs/>
          <w:sz w:val="28"/>
          <w:szCs w:val="28"/>
        </w:rPr>
        <w:t>Дмитровск</w:t>
      </w:r>
      <w:r w:rsidRPr="002F07E0">
        <w:rPr>
          <w:b/>
          <w:bCs/>
          <w:sz w:val="28"/>
          <w:szCs w:val="28"/>
        </w:rPr>
        <w:t>ого сельского поселения</w:t>
      </w:r>
    </w:p>
    <w:p w14:paraId="795FCF0E" w14:textId="571B292C" w:rsidR="00F934C3" w:rsidRPr="002F07E0" w:rsidRDefault="002F07E0" w:rsidP="002F07E0">
      <w:pPr>
        <w:ind w:right="-2"/>
        <w:jc w:val="both"/>
        <w:rPr>
          <w:b/>
          <w:bCs/>
          <w:sz w:val="28"/>
          <w:szCs w:val="28"/>
        </w:rPr>
      </w:pPr>
      <w:r w:rsidRPr="002F07E0">
        <w:rPr>
          <w:b/>
          <w:bCs/>
          <w:sz w:val="28"/>
          <w:szCs w:val="28"/>
        </w:rPr>
        <w:t>Советского района Республики Крым</w:t>
      </w:r>
      <w:r w:rsidRPr="002F07E0">
        <w:rPr>
          <w:b/>
          <w:bCs/>
          <w:sz w:val="28"/>
          <w:szCs w:val="28"/>
        </w:rPr>
        <w:tab/>
      </w:r>
      <w:r w:rsidRPr="002F07E0">
        <w:rPr>
          <w:b/>
          <w:bCs/>
          <w:sz w:val="28"/>
          <w:szCs w:val="28"/>
        </w:rPr>
        <w:tab/>
      </w:r>
      <w:r w:rsidRPr="002F07E0">
        <w:rPr>
          <w:b/>
          <w:bCs/>
          <w:sz w:val="28"/>
          <w:szCs w:val="28"/>
        </w:rPr>
        <w:tab/>
      </w:r>
      <w:r w:rsidRPr="002F07E0">
        <w:rPr>
          <w:b/>
          <w:bCs/>
          <w:sz w:val="28"/>
          <w:szCs w:val="28"/>
        </w:rPr>
        <w:tab/>
      </w:r>
      <w:r w:rsidRPr="002F07E0">
        <w:rPr>
          <w:b/>
          <w:bCs/>
          <w:sz w:val="28"/>
          <w:szCs w:val="28"/>
        </w:rPr>
        <w:tab/>
      </w:r>
      <w:proofErr w:type="spellStart"/>
      <w:r w:rsidRPr="002F07E0">
        <w:rPr>
          <w:b/>
          <w:bCs/>
          <w:sz w:val="28"/>
          <w:szCs w:val="28"/>
        </w:rPr>
        <w:t>Д.А.Ефременко</w:t>
      </w:r>
      <w:proofErr w:type="spellEnd"/>
    </w:p>
    <w:sectPr w:rsidR="00F934C3" w:rsidRPr="002F07E0" w:rsidSect="002F07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17"/>
    <w:rsid w:val="00005079"/>
    <w:rsid w:val="000A0D5E"/>
    <w:rsid w:val="000E2E01"/>
    <w:rsid w:val="000E6F0B"/>
    <w:rsid w:val="00211217"/>
    <w:rsid w:val="00267D73"/>
    <w:rsid w:val="002E3A44"/>
    <w:rsid w:val="002F07E0"/>
    <w:rsid w:val="002F6713"/>
    <w:rsid w:val="0041417E"/>
    <w:rsid w:val="00421AD0"/>
    <w:rsid w:val="005F5B40"/>
    <w:rsid w:val="005F7572"/>
    <w:rsid w:val="00755872"/>
    <w:rsid w:val="008368B6"/>
    <w:rsid w:val="008C320B"/>
    <w:rsid w:val="00900E74"/>
    <w:rsid w:val="00BA034A"/>
    <w:rsid w:val="00BC5FE2"/>
    <w:rsid w:val="00C51EF8"/>
    <w:rsid w:val="00CC6422"/>
    <w:rsid w:val="00E473FB"/>
    <w:rsid w:val="00E61F94"/>
    <w:rsid w:val="00F846F0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E811"/>
  <w15:chartTrackingRefBased/>
  <w15:docId w15:val="{D4D89CED-49A4-4DC9-9A6C-B246F44B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10">
    <w:name w:val="Заголовок 1 Знак"/>
    <w:basedOn w:val="a0"/>
    <w:link w:val="1"/>
    <w:rsid w:val="00CC64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7">
    <w:name w:val="Основной текст_"/>
    <w:basedOn w:val="a0"/>
    <w:link w:val="11"/>
    <w:rsid w:val="00BC5FE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BC5FE2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2EABD0AFE67B651A1A88A0500466DB59F2B86AB0A9DE1EAEF34EC5A40C7257E4B6DiCF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59069BFC15BF6E43AD2BF19BE56A7FF470FFFB7E0ECFF79C3999301DgFC2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259069BFC15BF6E43AD2BF19BE56A7FF470FFFB7E0ECFF79C3999301DgFC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D2EABD0AFE67B651A1A88A0500466DB59F2B86AB0A9DE1EAEF34EC5A40C7257E4B6DiCF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2021-06-28T14:48:00Z</cp:lastPrinted>
  <dcterms:created xsi:type="dcterms:W3CDTF">2021-06-28T13:07:00Z</dcterms:created>
  <dcterms:modified xsi:type="dcterms:W3CDTF">2021-06-28T14:55:00Z</dcterms:modified>
</cp:coreProperties>
</file>