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074A" w14:textId="7F408164" w:rsidR="009D567D" w:rsidRPr="009D567D" w:rsidRDefault="009D567D" w:rsidP="009D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8D520" wp14:editId="5E51B2AD">
            <wp:extent cx="476250" cy="533400"/>
            <wp:effectExtent l="0" t="0" r="0" b="0"/>
            <wp:docPr id="3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737B" w14:textId="77777777" w:rsidR="009D567D" w:rsidRPr="009D567D" w:rsidRDefault="009D567D" w:rsidP="009D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567D" w:rsidRPr="009D567D" w14:paraId="6CE43E36" w14:textId="77777777" w:rsidTr="00725F06">
        <w:tc>
          <w:tcPr>
            <w:tcW w:w="4785" w:type="dxa"/>
            <w:hideMark/>
          </w:tcPr>
          <w:p w14:paraId="103C081C" w14:textId="77777777" w:rsidR="009D567D" w:rsidRPr="009D567D" w:rsidRDefault="009D567D" w:rsidP="009D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14:paraId="6A0FC627" w14:textId="77777777" w:rsidR="009D567D" w:rsidRPr="009D567D" w:rsidRDefault="009D567D" w:rsidP="009D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7A31B7E8" w14:textId="77777777" w:rsidR="009D567D" w:rsidRPr="009D567D" w:rsidRDefault="009D567D" w:rsidP="009D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60693524" w14:textId="77777777" w:rsidR="009D567D" w:rsidRPr="009D567D" w:rsidRDefault="009D567D" w:rsidP="009D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3F289BA4" w14:textId="5AC62048" w:rsidR="009D567D" w:rsidRPr="009D567D" w:rsidRDefault="009D567D" w:rsidP="009D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6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771E2" wp14:editId="13A92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F437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jmSyqgMCAACrAwAADgAAAAAA&#10;AAAAAAAAAAAuAgAAZHJzL2Uyb0RvYy54bWxQSwECLQAUAAYACAAAACEAXAhOPt0AAAAHAQAADwAA&#10;AAAAAAAAAAAAAABdBAAAZHJzL2Rvd25yZXYueG1sUEsFBgAAAAAEAAQA8wAAAGcFAAAAAA==&#10;" strokeweight="4.5pt">
                      <v:stroke linestyle="thinThick"/>
                    </v:line>
                  </w:pict>
                </mc:Fallback>
              </mc:AlternateConten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13E7BC32" w14:textId="77777777" w:rsidR="009D567D" w:rsidRPr="009D567D" w:rsidRDefault="009D567D" w:rsidP="009D567D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КЪАСАБАНЫНЬ ИДАРЕСИ </w:t>
            </w:r>
          </w:p>
          <w:p w14:paraId="3C2B86EE" w14:textId="77777777" w:rsidR="009D567D" w:rsidRPr="009D567D" w:rsidRDefault="009D567D" w:rsidP="009D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B339116" w14:textId="77777777" w:rsidR="009D567D" w:rsidRPr="009D567D" w:rsidRDefault="009D567D" w:rsidP="009D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451A905" w14:textId="7D3B9EF3" w:rsidR="009D567D" w:rsidRPr="009D567D" w:rsidRDefault="009D567D" w:rsidP="009D5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 </w:t>
      </w:r>
      <w:r w:rsidR="000818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14:paraId="3E5B7019" w14:textId="5BCE0F37" w:rsidR="00AC71E6" w:rsidRDefault="009D567D" w:rsidP="009D5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Дмитровка</w:t>
      </w:r>
    </w:p>
    <w:p w14:paraId="35972FDB" w14:textId="77777777" w:rsidR="009D567D" w:rsidRDefault="009D567D" w:rsidP="009D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83AC2" w14:textId="522E6E7D" w:rsidR="003C3201" w:rsidRPr="003C3201" w:rsidRDefault="003C3201" w:rsidP="009D5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818925"/>
      <w:r w:rsidRPr="003C3201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201">
        <w:rPr>
          <w:rFonts w:ascii="Times New Roman" w:hAnsi="Times New Roman" w:cs="Times New Roman"/>
          <w:b/>
          <w:bCs/>
          <w:sz w:val="28"/>
          <w:szCs w:val="28"/>
        </w:rPr>
        <w:t>формирования перечня объектов,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201">
        <w:rPr>
          <w:rFonts w:ascii="Times New Roman" w:hAnsi="Times New Roman" w:cs="Times New Roman"/>
          <w:b/>
          <w:bCs/>
          <w:sz w:val="28"/>
          <w:szCs w:val="28"/>
        </w:rPr>
        <w:t>в отношении которых планируется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201">
        <w:rPr>
          <w:rFonts w:ascii="Times New Roman" w:hAnsi="Times New Roman" w:cs="Times New Roman"/>
          <w:b/>
          <w:bCs/>
          <w:sz w:val="28"/>
          <w:szCs w:val="28"/>
        </w:rPr>
        <w:t>заключение концессионных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201">
        <w:rPr>
          <w:rFonts w:ascii="Times New Roman" w:hAnsi="Times New Roman" w:cs="Times New Roman"/>
          <w:b/>
          <w:bCs/>
          <w:sz w:val="28"/>
          <w:szCs w:val="28"/>
        </w:rPr>
        <w:t>соглашений в муниципальном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201">
        <w:rPr>
          <w:rFonts w:ascii="Times New Roman" w:hAnsi="Times New Roman" w:cs="Times New Roman"/>
          <w:b/>
          <w:bCs/>
          <w:sz w:val="28"/>
          <w:szCs w:val="28"/>
        </w:rPr>
        <w:t>образовании</w:t>
      </w:r>
      <w:r w:rsidR="009D5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1D5">
        <w:rPr>
          <w:rFonts w:ascii="Times New Roman" w:hAnsi="Times New Roman" w:cs="Times New Roman"/>
          <w:b/>
          <w:bCs/>
          <w:sz w:val="28"/>
          <w:szCs w:val="28"/>
        </w:rPr>
        <w:t>Дмитровское</w:t>
      </w:r>
      <w:r w:rsidR="009D5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201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1D5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Pr="003C3201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Крым</w:t>
      </w:r>
    </w:p>
    <w:bookmarkEnd w:id="0"/>
    <w:p w14:paraId="6C230FD9" w14:textId="77777777" w:rsidR="00603A94" w:rsidRPr="00AC71E6" w:rsidRDefault="00603A94" w:rsidP="009D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3DCD7" w14:textId="77777777" w:rsidR="006D46AE" w:rsidRDefault="003C3201" w:rsidP="009D5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20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21.07.2005 № 115-ФЗ «О концессионных соглашениях»</w:t>
      </w:r>
      <w:r w:rsidR="006D46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6D46AE">
        <w:rPr>
          <w:rFonts w:ascii="Times New Roman" w:hAnsi="Times New Roman" w:cs="Times New Roman"/>
          <w:sz w:val="28"/>
          <w:szCs w:val="28"/>
        </w:rPr>
        <w:t>Дмитровское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D46AE">
        <w:rPr>
          <w:rFonts w:ascii="Times New Roman" w:hAnsi="Times New Roman" w:cs="Times New Roman"/>
          <w:sz w:val="28"/>
          <w:szCs w:val="28"/>
        </w:rPr>
        <w:t>Советского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района Республики Крым, администрация </w:t>
      </w:r>
      <w:r w:rsidR="006D46AE">
        <w:rPr>
          <w:rFonts w:ascii="Times New Roman" w:hAnsi="Times New Roman" w:cs="Times New Roman"/>
          <w:sz w:val="28"/>
          <w:szCs w:val="28"/>
        </w:rPr>
        <w:t>Дмитровского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46AE">
        <w:rPr>
          <w:rFonts w:ascii="Times New Roman" w:hAnsi="Times New Roman" w:cs="Times New Roman"/>
          <w:sz w:val="28"/>
          <w:szCs w:val="28"/>
        </w:rPr>
        <w:t>Советского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14:paraId="32DBD1E3" w14:textId="77777777" w:rsidR="00B72A5C" w:rsidRPr="00BC11F8" w:rsidRDefault="00B72A5C" w:rsidP="009D567D">
      <w:pPr>
        <w:pStyle w:val="standard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14:paraId="360FCAA1" w14:textId="77777777" w:rsidR="00AC71E6" w:rsidRPr="00AC71E6" w:rsidRDefault="00AC71E6" w:rsidP="009D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D622D" w14:textId="77777777" w:rsidR="003E25FE" w:rsidRDefault="001E5AFB" w:rsidP="009D567D">
      <w:pPr>
        <w:numPr>
          <w:ilvl w:val="0"/>
          <w:numId w:val="1"/>
        </w:numPr>
        <w:spacing w:after="0" w:line="240" w:lineRule="auto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3C3201" w:rsidRPr="003C3201">
        <w:rPr>
          <w:rFonts w:ascii="Times New Roman" w:hAnsi="Times New Roman" w:cs="Times New Roman"/>
          <w:sz w:val="28"/>
          <w:szCs w:val="28"/>
        </w:rPr>
        <w:t xml:space="preserve">орядок формирования перечня объектов, в отношении которых планируется заключение концессионных соглашений в муниципальном образовании </w:t>
      </w:r>
      <w:r w:rsidR="004521D5">
        <w:rPr>
          <w:rFonts w:ascii="Times New Roman" w:hAnsi="Times New Roman" w:cs="Times New Roman"/>
          <w:sz w:val="28"/>
          <w:szCs w:val="28"/>
        </w:rPr>
        <w:t>Дмитровское</w:t>
      </w:r>
      <w:r w:rsidR="003C3201" w:rsidRPr="003C320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521D5">
        <w:rPr>
          <w:rFonts w:ascii="Times New Roman" w:hAnsi="Times New Roman" w:cs="Times New Roman"/>
          <w:sz w:val="28"/>
          <w:szCs w:val="28"/>
        </w:rPr>
        <w:t>Советского</w:t>
      </w:r>
      <w:r w:rsidR="003C3201" w:rsidRPr="003C3201">
        <w:rPr>
          <w:rFonts w:ascii="Times New Roman" w:hAnsi="Times New Roman" w:cs="Times New Roman"/>
          <w:sz w:val="28"/>
          <w:szCs w:val="28"/>
        </w:rPr>
        <w:t xml:space="preserve"> района Респу</w:t>
      </w:r>
      <w:r w:rsidR="003C3201">
        <w:rPr>
          <w:rFonts w:ascii="Times New Roman" w:hAnsi="Times New Roman" w:cs="Times New Roman"/>
          <w:sz w:val="28"/>
          <w:szCs w:val="28"/>
        </w:rPr>
        <w:t>блики Крым, согласно Приложению</w:t>
      </w:r>
      <w:r w:rsidR="006D46AE" w:rsidRPr="006D46AE">
        <w:rPr>
          <w:rFonts w:ascii="Times New Roman" w:hAnsi="Times New Roman" w:cs="Times New Roman"/>
          <w:sz w:val="28"/>
          <w:szCs w:val="28"/>
        </w:rPr>
        <w:t xml:space="preserve">. </w:t>
      </w:r>
      <w:r w:rsidR="003E25FE" w:rsidRPr="003E25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C0A1A" w14:textId="77777777" w:rsidR="00AC71E6" w:rsidRPr="00B72A5C" w:rsidRDefault="00AC71E6" w:rsidP="009D567D">
      <w:pPr>
        <w:numPr>
          <w:ilvl w:val="0"/>
          <w:numId w:val="1"/>
        </w:numPr>
        <w:spacing w:after="0" w:line="240" w:lineRule="auto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72A5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0F7F53">
        <w:rPr>
          <w:rFonts w:ascii="Times New Roman" w:hAnsi="Times New Roman" w:cs="Times New Roman"/>
          <w:sz w:val="28"/>
          <w:szCs w:val="28"/>
        </w:rPr>
        <w:t>Дмитровского</w:t>
      </w:r>
      <w:r w:rsidRPr="00B72A5C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0F7F53">
        <w:rPr>
          <w:rFonts w:ascii="Times New Roman" w:hAnsi="Times New Roman" w:cs="Times New Roman"/>
          <w:sz w:val="28"/>
          <w:szCs w:val="28"/>
        </w:rPr>
        <w:t>Дмитровское</w:t>
      </w:r>
      <w:r w:rsidRPr="00B72A5C">
        <w:rPr>
          <w:rFonts w:ascii="Times New Roman" w:hAnsi="Times New Roman" w:cs="Times New Roman"/>
          <w:sz w:val="28"/>
          <w:szCs w:val="28"/>
        </w:rPr>
        <w:t xml:space="preserve"> сельское поселение» на сайте sovmo.rk.gov.ru. </w:t>
      </w:r>
    </w:p>
    <w:p w14:paraId="56EC524C" w14:textId="77777777" w:rsidR="00AC71E6" w:rsidRPr="00AC71E6" w:rsidRDefault="00AC71E6" w:rsidP="009D567D">
      <w:pPr>
        <w:numPr>
          <w:ilvl w:val="0"/>
          <w:numId w:val="1"/>
        </w:numPr>
        <w:spacing w:after="0" w:line="240" w:lineRule="auto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431E190F" w14:textId="77777777" w:rsidR="00AC71E6" w:rsidRPr="00AC71E6" w:rsidRDefault="00AC71E6" w:rsidP="009D567D">
      <w:pPr>
        <w:numPr>
          <w:ilvl w:val="0"/>
          <w:numId w:val="1"/>
        </w:numPr>
        <w:spacing w:after="0" w:line="240" w:lineRule="auto"/>
        <w:ind w:left="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C588179" w14:textId="77777777" w:rsidR="003E25FE" w:rsidRPr="00AC71E6" w:rsidRDefault="003E25FE" w:rsidP="009D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BD87F" w14:textId="77777777" w:rsidR="00AC71E6" w:rsidRPr="0008184F" w:rsidRDefault="00AC71E6" w:rsidP="009D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84F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0F7F53" w:rsidRPr="0008184F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Pr="0008184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</w:t>
      </w:r>
    </w:p>
    <w:p w14:paraId="76F4DD5F" w14:textId="77777777" w:rsidR="0008184F" w:rsidRPr="0008184F" w:rsidRDefault="00AC71E6" w:rsidP="009D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84F">
        <w:rPr>
          <w:rFonts w:ascii="Times New Roman" w:hAnsi="Times New Roman" w:cs="Times New Roman"/>
          <w:b/>
          <w:bCs/>
          <w:sz w:val="28"/>
          <w:szCs w:val="28"/>
        </w:rPr>
        <w:t>- глава администрации</w:t>
      </w:r>
    </w:p>
    <w:p w14:paraId="46AAB97C" w14:textId="31DC8632" w:rsidR="0004463A" w:rsidRPr="0008184F" w:rsidRDefault="000F7F53" w:rsidP="009D56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84F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="00AC71E6" w:rsidRPr="0008184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9D567D" w:rsidRPr="000818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67D" w:rsidRPr="000818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67D" w:rsidRPr="000818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67D" w:rsidRPr="0008184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567D" w:rsidRPr="0008184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8184F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p w14:paraId="4CFB842F" w14:textId="77777777" w:rsidR="009D567D" w:rsidRDefault="009D567D" w:rsidP="009D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2A9AF1" w14:textId="77777777" w:rsidR="009D567D" w:rsidRDefault="00AC71E6" w:rsidP="009D5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2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FA7C5" w14:textId="77777777" w:rsidR="009D567D" w:rsidRDefault="00AC71E6" w:rsidP="009D5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264901E" w14:textId="3D4DEBB0" w:rsidR="009D567D" w:rsidRDefault="000F7F53" w:rsidP="009D5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="00AC71E6">
        <w:rPr>
          <w:rFonts w:ascii="Times New Roman" w:hAnsi="Times New Roman" w:cs="Times New Roman"/>
          <w:sz w:val="28"/>
          <w:szCs w:val="28"/>
        </w:rPr>
        <w:t xml:space="preserve"> </w:t>
      </w:r>
      <w:r w:rsidR="00AC71E6" w:rsidRPr="00AC71E6">
        <w:rPr>
          <w:rFonts w:ascii="Times New Roman" w:hAnsi="Times New Roman" w:cs="Times New Roman"/>
          <w:sz w:val="28"/>
          <w:szCs w:val="28"/>
        </w:rPr>
        <w:t>сел</w:t>
      </w:r>
      <w:r w:rsidR="009552EE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</w:p>
    <w:p w14:paraId="33D51E63" w14:textId="2BD452C6" w:rsidR="00AC71E6" w:rsidRDefault="009552EE" w:rsidP="009D56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567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56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AC71E6" w:rsidRPr="00AC71E6">
        <w:rPr>
          <w:rFonts w:ascii="Times New Roman" w:hAnsi="Times New Roman" w:cs="Times New Roman"/>
          <w:sz w:val="28"/>
          <w:szCs w:val="28"/>
        </w:rPr>
        <w:t>г.№</w:t>
      </w:r>
      <w:r w:rsidR="009D567D">
        <w:rPr>
          <w:rFonts w:ascii="Times New Roman" w:hAnsi="Times New Roman" w:cs="Times New Roman"/>
          <w:sz w:val="28"/>
          <w:szCs w:val="28"/>
        </w:rPr>
        <w:t xml:space="preserve"> </w:t>
      </w:r>
      <w:r w:rsidR="0008184F">
        <w:rPr>
          <w:rFonts w:ascii="Times New Roman" w:hAnsi="Times New Roman" w:cs="Times New Roman"/>
          <w:sz w:val="28"/>
          <w:szCs w:val="28"/>
        </w:rPr>
        <w:t>80</w:t>
      </w:r>
      <w:r w:rsidR="00AC71E6" w:rsidRPr="00AC7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FB8D7D" w14:textId="77777777" w:rsidR="00AC71E6" w:rsidRPr="00AC71E6" w:rsidRDefault="00AC71E6" w:rsidP="009D5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FDC" w14:textId="77777777" w:rsidR="003C3201" w:rsidRPr="003C3201" w:rsidRDefault="003C3201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2C2057C1" w14:textId="77777777" w:rsidR="003C3201" w:rsidRPr="003C3201" w:rsidRDefault="003C3201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перечня объектов, в отношении которых планируется</w:t>
      </w:r>
    </w:p>
    <w:p w14:paraId="6FD35244" w14:textId="77777777" w:rsidR="003C3201" w:rsidRPr="003C3201" w:rsidRDefault="003C3201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концессионных соглашений в муниципальном образовании</w:t>
      </w:r>
    </w:p>
    <w:p w14:paraId="1907DBAA" w14:textId="6737C3DC" w:rsidR="003C3201" w:rsidRPr="003C3201" w:rsidRDefault="004521D5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Дмитровское</w:t>
      </w:r>
      <w:r w:rsidR="009D5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3201" w:rsidRPr="003C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</w:t>
      </w:r>
      <w:r w:rsidR="003C3201" w:rsidRPr="003C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</w:t>
      </w:r>
    </w:p>
    <w:p w14:paraId="5D82BE08" w14:textId="77777777" w:rsidR="00603A94" w:rsidRDefault="00603A94" w:rsidP="009D567D">
      <w:pPr>
        <w:spacing w:after="0" w:line="240" w:lineRule="auto"/>
        <w:ind w:hanging="4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C1185D" w14:textId="57F8EA6F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формирования перечня объектов, в отношении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планируется заключение концессионных соглашений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порядок),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 статьи 4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21.07.2005 № 115-ФЗ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концессионных соглашениях»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(далее–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№ 115).</w:t>
      </w:r>
    </w:p>
    <w:p w14:paraId="39D0915C" w14:textId="5CB440D2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перечня объектов, в отношении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планируется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концессионных соглашений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перечень), осуществляется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 (далее – 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орган) ежегодно на основании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предложений, предоставляемых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(далее –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специалист), в соответствии с ведомственной принадлежностью объектов.</w:t>
      </w:r>
    </w:p>
    <w:p w14:paraId="11654DB7" w14:textId="0A278F22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формирования перечня специалист 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 ежегодно 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 декабря, представляют в уполномоченный орган св</w:t>
      </w:r>
      <w:r w:rsidR="00F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об объектах, 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планируется заключение концессионных соглашений согласно приложению к настоящему порядку.</w:t>
      </w:r>
    </w:p>
    <w:p w14:paraId="76633068" w14:textId="18657BE3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случае предоставления предложений по включению в перечень объектов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централизованных систем горячего водоснабжения, холодного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 и (или) водоотведения, отдельных объектов таких систем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в уполномоченный орган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получения копии подготовленного в соответствии с требованиями нормативных правовых актов Российской Федерации в сфере теплоснабжения,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водоснабжения и водоотведения отчета о техническом обследовании имущества, предлагаемого к включению в перечень.</w:t>
      </w:r>
    </w:p>
    <w:p w14:paraId="5644F832" w14:textId="765F60CB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Уполномоченный орган рассматривает представленные документы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администрации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готовит проект </w:t>
      </w:r>
      <w:r w:rsidR="00F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правового акта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объектов, в отношении которых планируется заключение концессионных соглашений в муниципальном образовании 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сельское поселение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 в текущем году.</w:t>
      </w:r>
    </w:p>
    <w:p w14:paraId="2EF27E17" w14:textId="77777777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Объекты не включаются в перечень в случаях, если:</w:t>
      </w:r>
    </w:p>
    <w:p w14:paraId="27DC0FB9" w14:textId="77777777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Объект не относится к объектам, указанным в статье 4 ФЗ № 115.</w:t>
      </w:r>
    </w:p>
    <w:p w14:paraId="4053FE1B" w14:textId="639EDD6C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администрации не представлены сведения, указанные в пункте 4 настоящего порядка.</w:t>
      </w:r>
    </w:p>
    <w:p w14:paraId="714819BD" w14:textId="14DB2712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утверждается постановлением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 февраля текущего календарного года.</w:t>
      </w:r>
    </w:p>
    <w:p w14:paraId="76104FE2" w14:textId="11317A3B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Перечень и сведения о порядке получения копии отчета о техническом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обследовании имущества (при наличии в перечне объектов, указанных в пункте 4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порядка) в течение пяти календарных дней с даты утверждения размещаются уполномоченным органом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9D567D" w:rsidRPr="00F7515C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администрации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Дмитровского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5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 в информационно-телекоммуникационной сети «Интернет».</w:t>
      </w:r>
    </w:p>
    <w:p w14:paraId="6AD5846A" w14:textId="77777777" w:rsidR="003C3201" w:rsidRPr="003C3201" w:rsidRDefault="003C3201" w:rsidP="009D567D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Перечень носит информационный характер. Отсутствие в перечне какого-либо объекта не является препятствием для заключения концессионного соглашения с лицом, выступающим с инициативой заключения концессионного соглашения в соответствии с ФЗ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14:paraId="3F58DF3F" w14:textId="77777777" w:rsidR="00F81638" w:rsidRDefault="00F81638" w:rsidP="009D5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1638" w:rsidSect="006A7907">
          <w:headerReference w:type="default" r:id="rId9"/>
          <w:headerReference w:type="first" r:id="rId10"/>
          <w:pgSz w:w="11900" w:h="16840"/>
          <w:pgMar w:top="1134" w:right="567" w:bottom="1134" w:left="1418" w:header="720" w:footer="720" w:gutter="0"/>
          <w:cols w:space="720"/>
          <w:titlePg/>
          <w:docGrid w:linePitch="381"/>
        </w:sectPr>
      </w:pPr>
    </w:p>
    <w:p w14:paraId="327D9BE7" w14:textId="77777777" w:rsidR="009D567D" w:rsidRDefault="00F81638" w:rsidP="009D5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2A79F" w14:textId="77777777" w:rsidR="009D567D" w:rsidRDefault="00F81638" w:rsidP="009D5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07D98B9" w14:textId="77777777" w:rsidR="009D567D" w:rsidRDefault="00F81638" w:rsidP="009D5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Дмитровского </w:t>
      </w:r>
      <w:r w:rsidRPr="00AC71E6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</w:p>
    <w:p w14:paraId="4F7938F8" w14:textId="1D2E7237" w:rsidR="00F81638" w:rsidRPr="00AC71E6" w:rsidRDefault="009D567D" w:rsidP="009D5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163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816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81638">
        <w:rPr>
          <w:rFonts w:ascii="Times New Roman" w:hAnsi="Times New Roman" w:cs="Times New Roman"/>
          <w:sz w:val="28"/>
          <w:szCs w:val="28"/>
        </w:rPr>
        <w:t xml:space="preserve">.2021 </w:t>
      </w:r>
      <w:r w:rsidR="00F81638" w:rsidRPr="00AC71E6">
        <w:rPr>
          <w:rFonts w:ascii="Times New Roman" w:hAnsi="Times New Roman" w:cs="Times New Roman"/>
          <w:sz w:val="28"/>
          <w:szCs w:val="28"/>
        </w:rPr>
        <w:t>г.№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84F">
        <w:rPr>
          <w:rFonts w:ascii="Times New Roman" w:hAnsi="Times New Roman" w:cs="Times New Roman"/>
          <w:sz w:val="28"/>
          <w:szCs w:val="28"/>
        </w:rPr>
        <w:t>80</w:t>
      </w:r>
    </w:p>
    <w:p w14:paraId="180A5234" w14:textId="77777777" w:rsidR="00F81638" w:rsidRDefault="00F81638" w:rsidP="009D5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04811" w14:textId="77777777" w:rsidR="00F81638" w:rsidRPr="00F81638" w:rsidRDefault="00F81638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объектах,</w:t>
      </w:r>
    </w:p>
    <w:p w14:paraId="28D99057" w14:textId="77777777" w:rsidR="00F81638" w:rsidRPr="00F81638" w:rsidRDefault="00F81638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планируется заключение концессионных соглашений</w:t>
      </w:r>
    </w:p>
    <w:p w14:paraId="3D831D1E" w14:textId="30BDD03E" w:rsidR="00F81638" w:rsidRPr="00F81638" w:rsidRDefault="00F81638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Дмитровское</w:t>
      </w:r>
      <w:r w:rsidR="009D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Советского </w:t>
      </w:r>
      <w:r w:rsidRPr="00F8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Республики Крым</w:t>
      </w:r>
    </w:p>
    <w:p w14:paraId="6A00D49F" w14:textId="7CEAA453" w:rsidR="00F81638" w:rsidRPr="00F81638" w:rsidRDefault="00F81638" w:rsidP="009D567D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634"/>
        <w:gridCol w:w="2649"/>
        <w:gridCol w:w="2102"/>
        <w:gridCol w:w="2316"/>
        <w:gridCol w:w="2214"/>
        <w:gridCol w:w="2197"/>
      </w:tblGrid>
      <w:tr w:rsidR="00F81638" w:rsidRPr="00F81638" w14:paraId="22B17696" w14:textId="77777777" w:rsidTr="0008184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D7F7" w14:textId="0DF21F8B" w:rsidR="00F81638" w:rsidRPr="00F81638" w:rsidRDefault="00F81638" w:rsidP="0008184F">
            <w:pPr>
              <w:spacing w:after="0" w:line="240" w:lineRule="auto"/>
              <w:ind w:left="-120" w:right="-81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08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F066" w14:textId="77777777" w:rsidR="00F81638" w:rsidRPr="00F81638" w:rsidRDefault="00F81638" w:rsidP="0008184F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422978CF" w14:textId="77777777" w:rsidR="00F81638" w:rsidRPr="00F81638" w:rsidRDefault="00F81638" w:rsidP="0008184F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объекта, адрес объекта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6B80" w14:textId="77777777" w:rsidR="00F81638" w:rsidRPr="00F81638" w:rsidRDefault="00F81638" w:rsidP="0008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земельном участке и правах</w:t>
            </w:r>
          </w:p>
          <w:p w14:paraId="1384E039" w14:textId="77777777" w:rsidR="00F81638" w:rsidRPr="00F81638" w:rsidRDefault="00F81638" w:rsidP="0008184F">
            <w:pPr>
              <w:spacing w:after="0" w:line="240" w:lineRule="auto"/>
              <w:ind w:right="-127"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земельный участок (кадастровый номер, площадь, кв. м)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B290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 сфера применения объекта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1F92" w14:textId="77777777" w:rsidR="00F81638" w:rsidRPr="00F81638" w:rsidRDefault="00F81638" w:rsidP="0008184F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 в рамках концессионного</w:t>
            </w:r>
          </w:p>
          <w:p w14:paraId="13E4F530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</w:t>
            </w:r>
          </w:p>
          <w:p w14:paraId="519F0169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(создание</w:t>
            </w:r>
          </w:p>
          <w:p w14:paraId="5C060437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(или)</w:t>
            </w:r>
          </w:p>
          <w:p w14:paraId="6DDCA179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реконструкция)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8396" w14:textId="77777777" w:rsidR="00F81638" w:rsidRPr="00F81638" w:rsidRDefault="00F81638" w:rsidP="0008184F">
            <w:pPr>
              <w:spacing w:after="0" w:line="240" w:lineRule="auto"/>
              <w:ind w:left="-173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Качественные характеристики объекта</w:t>
            </w:r>
          </w:p>
          <w:p w14:paraId="5463E93B" w14:textId="77777777" w:rsidR="00F81638" w:rsidRPr="00F81638" w:rsidRDefault="00F81638" w:rsidP="009D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(предполагаемая мощность)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712D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Оценочный</w:t>
            </w:r>
          </w:p>
          <w:p w14:paraId="0ABD7EAD" w14:textId="77777777" w:rsidR="00F81638" w:rsidRPr="00F81638" w:rsidRDefault="00F81638" w:rsidP="0008184F">
            <w:pPr>
              <w:spacing w:after="0"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требуемых инвестиций</w:t>
            </w:r>
          </w:p>
        </w:tc>
      </w:tr>
      <w:tr w:rsidR="00F81638" w:rsidRPr="00F81638" w14:paraId="3B2CC81F" w14:textId="77777777" w:rsidTr="0008184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13C4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ED50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0F39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CC9C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3A6A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C1C2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13BC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81638" w:rsidRPr="00F81638" w14:paraId="384BDF2E" w14:textId="77777777" w:rsidTr="0008184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2946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3E5E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711E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64FD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169F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D45E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BE56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81638" w:rsidRPr="00F81638" w14:paraId="564CA22F" w14:textId="77777777" w:rsidTr="0008184F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BDCE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565C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EF0C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814B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DD3C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F091D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477F" w14:textId="77777777" w:rsidR="00F81638" w:rsidRPr="00F81638" w:rsidRDefault="00F81638" w:rsidP="009D567D">
            <w:pPr>
              <w:spacing w:after="0" w:line="240" w:lineRule="auto"/>
              <w:ind w:hanging="4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BF0CF49" w14:textId="77777777" w:rsidR="00F81638" w:rsidRPr="00091BEB" w:rsidRDefault="00F81638" w:rsidP="009D567D">
      <w:pPr>
        <w:spacing w:after="0" w:line="240" w:lineRule="auto"/>
        <w:ind w:hanging="4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F81638" w:rsidRPr="00091BEB" w:rsidSect="0008184F">
      <w:pgSz w:w="16840" w:h="11900" w:orient="landscape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DAAEB" w14:textId="77777777" w:rsidR="00B94B91" w:rsidRDefault="00B94B91">
      <w:pPr>
        <w:spacing w:after="0" w:line="240" w:lineRule="auto"/>
      </w:pPr>
      <w:r>
        <w:separator/>
      </w:r>
    </w:p>
  </w:endnote>
  <w:endnote w:type="continuationSeparator" w:id="0">
    <w:p w14:paraId="1A6A4499" w14:textId="77777777" w:rsidR="00B94B91" w:rsidRDefault="00B9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E8D29" w14:textId="77777777" w:rsidR="00B94B91" w:rsidRDefault="00B94B91">
      <w:pPr>
        <w:spacing w:after="0" w:line="240" w:lineRule="auto"/>
      </w:pPr>
      <w:r>
        <w:separator/>
      </w:r>
    </w:p>
  </w:footnote>
  <w:footnote w:type="continuationSeparator" w:id="0">
    <w:p w14:paraId="36E83C47" w14:textId="77777777" w:rsidR="00B94B91" w:rsidRDefault="00B9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8E1D" w14:textId="77777777" w:rsidR="00683EF9" w:rsidRDefault="00B94B91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6660" w14:textId="77777777" w:rsidR="00683EF9" w:rsidRDefault="00B94B91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4265B"/>
    <w:rsid w:val="0004463A"/>
    <w:rsid w:val="0008184F"/>
    <w:rsid w:val="000F7F53"/>
    <w:rsid w:val="00112B5F"/>
    <w:rsid w:val="001E5AFB"/>
    <w:rsid w:val="00260DEC"/>
    <w:rsid w:val="003C3201"/>
    <w:rsid w:val="003C3986"/>
    <w:rsid w:val="003E25FE"/>
    <w:rsid w:val="004521D5"/>
    <w:rsid w:val="00460F35"/>
    <w:rsid w:val="004867F0"/>
    <w:rsid w:val="00603A94"/>
    <w:rsid w:val="00637D97"/>
    <w:rsid w:val="006D46AE"/>
    <w:rsid w:val="007463A8"/>
    <w:rsid w:val="00787BEB"/>
    <w:rsid w:val="00802E34"/>
    <w:rsid w:val="008F2895"/>
    <w:rsid w:val="009552EE"/>
    <w:rsid w:val="009D567D"/>
    <w:rsid w:val="009E43AC"/>
    <w:rsid w:val="00A81A8A"/>
    <w:rsid w:val="00AC71E6"/>
    <w:rsid w:val="00B72A5C"/>
    <w:rsid w:val="00B94B91"/>
    <w:rsid w:val="00C27DC9"/>
    <w:rsid w:val="00DC7F85"/>
    <w:rsid w:val="00E95A6A"/>
    <w:rsid w:val="00F12B2E"/>
    <w:rsid w:val="00F67D24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18FD"/>
  <w15:chartTrackingRefBased/>
  <w15:docId w15:val="{3C09304B-D566-4FAA-8186-C1C644C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character" w:customStyle="1" w:styleId="WW8Num2z0">
    <w:name w:val="WW8Num2z0"/>
    <w:rsid w:val="006D46AE"/>
    <w:rPr>
      <w:rFonts w:cs="Times New Roman"/>
    </w:rPr>
  </w:style>
  <w:style w:type="paragraph" w:styleId="a8">
    <w:name w:val="List Paragraph"/>
    <w:basedOn w:val="a"/>
    <w:uiPriority w:val="34"/>
    <w:qFormat/>
    <w:rsid w:val="00603A9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C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C3201"/>
    <w:rPr>
      <w:color w:val="0000FF"/>
      <w:u w:val="single"/>
    </w:rPr>
  </w:style>
  <w:style w:type="character" w:customStyle="1" w:styleId="11">
    <w:name w:val="Гиперссылка1"/>
    <w:basedOn w:val="a0"/>
    <w:rsid w:val="003C3201"/>
  </w:style>
  <w:style w:type="paragraph" w:customStyle="1" w:styleId="12">
    <w:name w:val="Верхний колонтитул1"/>
    <w:basedOn w:val="a"/>
    <w:rsid w:val="003C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9D5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Метельский Александр Андреевич</dc:creator>
  <cp:keywords/>
  <dc:description/>
  <cp:lastModifiedBy>Admin</cp:lastModifiedBy>
  <cp:revision>3</cp:revision>
  <cp:lastPrinted>2021-06-17T07:33:00Z</cp:lastPrinted>
  <dcterms:created xsi:type="dcterms:W3CDTF">2021-06-17T06:17:00Z</dcterms:created>
  <dcterms:modified xsi:type="dcterms:W3CDTF">2021-06-17T07:44:00Z</dcterms:modified>
</cp:coreProperties>
</file>