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5DC" w:rsidRPr="003F05DC" w:rsidRDefault="003F05DC" w:rsidP="003F05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5D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4345" cy="533400"/>
            <wp:effectExtent l="19050" t="0" r="1905" b="0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5DC" w:rsidRPr="003F05DC" w:rsidRDefault="003F05DC" w:rsidP="003F05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F05D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Pr="003F05D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ДМИТРОВСКОГО СЕЛЬСКОГО ПОСЕЛЕНИЯ </w:t>
      </w:r>
      <w:r w:rsidRPr="003F05D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</w:t>
      </w:r>
      <w:r w:rsidRPr="003F05D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Е</w:t>
      </w:r>
      <w:r w:rsidRPr="003F05D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ТСКОГО РАЙОНА РЕСПУБЛИКИ КРЫМ</w:t>
      </w:r>
    </w:p>
    <w:tbl>
      <w:tblPr>
        <w:tblW w:w="0" w:type="auto"/>
        <w:tblLook w:val="04A0"/>
      </w:tblPr>
      <w:tblGrid>
        <w:gridCol w:w="4785"/>
        <w:gridCol w:w="4786"/>
      </w:tblGrid>
      <w:tr w:rsidR="003F05DC" w:rsidRPr="003F05DC" w:rsidTr="001C03A5">
        <w:tc>
          <w:tcPr>
            <w:tcW w:w="4785" w:type="dxa"/>
            <w:hideMark/>
          </w:tcPr>
          <w:p w:rsidR="003F05DC" w:rsidRPr="003F05DC" w:rsidRDefault="003F05DC" w:rsidP="003F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05D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АДМ</w:t>
            </w:r>
            <w:r w:rsidRPr="003F05D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І</w:t>
            </w:r>
            <w:r w:rsidRPr="003F05D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Pr="003F05D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І</w:t>
            </w:r>
            <w:r w:rsidRPr="003F05D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СТРАЦ</w:t>
            </w:r>
            <w:r w:rsidRPr="003F05D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І</w:t>
            </w:r>
            <w:r w:rsidRPr="003F05D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Я</w:t>
            </w:r>
          </w:p>
          <w:p w:rsidR="003F05DC" w:rsidRPr="003F05DC" w:rsidRDefault="003F05DC" w:rsidP="003F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F05D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ДМИТРІВСЬКОГО</w:t>
            </w:r>
          </w:p>
          <w:p w:rsidR="003F05DC" w:rsidRPr="003F05DC" w:rsidRDefault="003F05DC" w:rsidP="003F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F05D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СІЛЬСКОГО ПОСЕЛЕНИЯ</w:t>
            </w:r>
          </w:p>
          <w:p w:rsidR="003F05DC" w:rsidRPr="003F05DC" w:rsidRDefault="003F05DC" w:rsidP="003F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F05D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СОВ</w:t>
            </w:r>
            <w:r w:rsidRPr="003F05D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ЄТСЬКОГО РАЙОНУ </w:t>
            </w:r>
          </w:p>
          <w:p w:rsidR="003F05DC" w:rsidRPr="003F05DC" w:rsidRDefault="003F05DC" w:rsidP="003F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F05DC">
              <w:rPr>
                <w:rFonts w:ascii="Times New Roman" w:eastAsia="Calibri" w:hAnsi="Times New Roman" w:cs="Times New Roman"/>
                <w:sz w:val="28"/>
                <w:szCs w:val="28"/>
              </w:rPr>
              <w:pict>
                <v:line id="_x0000_s1027" style="position:absolute;left:0;text-align:left;z-index:251660288" from="2.55pt,22.15pt" to="497.55pt,22.15pt" strokeweight="4.5pt">
                  <v:stroke linestyle="thinThick"/>
                </v:line>
              </w:pict>
            </w:r>
            <w:r w:rsidRPr="003F05D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РЕСПУБЛ</w:t>
            </w:r>
            <w:r w:rsidRPr="003F05D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ІКИ</w:t>
            </w:r>
            <w:r w:rsidRPr="003F05D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КР</w:t>
            </w:r>
            <w:r w:rsidRPr="003F05D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И</w:t>
            </w:r>
            <w:r w:rsidRPr="003F05D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786" w:type="dxa"/>
          </w:tcPr>
          <w:p w:rsidR="003F05DC" w:rsidRPr="003F05DC" w:rsidRDefault="003F05DC" w:rsidP="003F05DC">
            <w:pPr>
              <w:spacing w:after="0" w:line="240" w:lineRule="auto"/>
              <w:ind w:left="175" w:hanging="1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3F05D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КЪЫРЫМ ДЖУМХУРИЕТИ СОВЕТСКИЙ БОЛЮГИ ДМИТРОВКА КОЙ КЪАСАБАЫНЫНЬ ИДАРЕСИ </w:t>
            </w:r>
          </w:p>
          <w:p w:rsidR="003F05DC" w:rsidRPr="003F05DC" w:rsidRDefault="003F05DC" w:rsidP="003F05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F05DC" w:rsidRPr="003F05DC" w:rsidRDefault="003F05DC" w:rsidP="003F05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F05DC" w:rsidRPr="003F05DC" w:rsidRDefault="003F05DC" w:rsidP="003F05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05D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3F05DC" w:rsidRPr="003F05DC" w:rsidRDefault="003F05DC" w:rsidP="003F05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F05D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01</w:t>
      </w:r>
      <w:r w:rsidRPr="003F05DC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июня</w:t>
      </w:r>
      <w:r w:rsidRPr="003F05DC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 2020 года </w:t>
      </w:r>
      <w:r w:rsidRPr="003F05D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№ 7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</w:p>
    <w:p w:rsidR="00AC71E6" w:rsidRDefault="003F05DC" w:rsidP="003F05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F05D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с. Дмитровка</w:t>
      </w:r>
    </w:p>
    <w:p w:rsidR="003F05DC" w:rsidRPr="004D6D25" w:rsidRDefault="003F05DC" w:rsidP="003F05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C71E6" w:rsidRPr="003F05DC" w:rsidRDefault="00AC6F3C" w:rsidP="00AC71E6">
      <w:pPr>
        <w:spacing w:after="0" w:line="240" w:lineRule="exact"/>
        <w:ind w:right="481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5DC">
        <w:rPr>
          <w:rFonts w:ascii="Times New Roman" w:hAnsi="Times New Roman" w:cs="Times New Roman"/>
          <w:b/>
          <w:sz w:val="28"/>
          <w:szCs w:val="28"/>
        </w:rPr>
        <w:t xml:space="preserve">Об утверждении соответствия мест погребения санитарным и экологическим требованиям на территории </w:t>
      </w:r>
      <w:r w:rsidR="0060300C" w:rsidRPr="003F05DC">
        <w:rPr>
          <w:rFonts w:ascii="Times New Roman" w:hAnsi="Times New Roman" w:cs="Times New Roman"/>
          <w:b/>
          <w:sz w:val="28"/>
          <w:szCs w:val="28"/>
        </w:rPr>
        <w:t>Дмитровского</w:t>
      </w:r>
      <w:r w:rsidR="008F398F" w:rsidRPr="003F05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05D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8F398F" w:rsidRPr="003F05DC">
        <w:rPr>
          <w:rFonts w:ascii="Times New Roman" w:hAnsi="Times New Roman" w:cs="Times New Roman"/>
          <w:b/>
          <w:sz w:val="28"/>
          <w:szCs w:val="28"/>
        </w:rPr>
        <w:t>Советского</w:t>
      </w:r>
      <w:r w:rsidRPr="003F05DC">
        <w:rPr>
          <w:rFonts w:ascii="Times New Roman" w:hAnsi="Times New Roman" w:cs="Times New Roman"/>
          <w:b/>
          <w:sz w:val="28"/>
          <w:szCs w:val="28"/>
        </w:rPr>
        <w:t xml:space="preserve"> района Республики Крым</w:t>
      </w:r>
    </w:p>
    <w:p w:rsidR="00AC6F3C" w:rsidRPr="003F05DC" w:rsidRDefault="00AC6F3C" w:rsidP="00AC71E6">
      <w:pPr>
        <w:spacing w:after="0" w:line="240" w:lineRule="exact"/>
        <w:ind w:right="481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A5C" w:rsidRPr="003F05DC" w:rsidRDefault="00AC6F3C" w:rsidP="00B72A5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N 8-ФЗ от 12.01.1996 г. "О погребении и похоронном деле", Законом Республики Крым № 200-ЗРК от 30.12.2015 «О погребении и похорон</w:t>
      </w:r>
      <w:r w:rsidR="008F398F" w:rsidRPr="003F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деле в Республике Крым</w:t>
      </w:r>
      <w:r w:rsidRPr="003F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72A5C" w:rsidRPr="003F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Уст</w:t>
      </w:r>
      <w:r w:rsidR="003F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авом муниципального образования </w:t>
      </w:r>
      <w:r w:rsidR="0060300C" w:rsidRPr="003F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Дмитровское</w:t>
      </w:r>
      <w:r w:rsidR="003F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сельское поселение </w:t>
      </w:r>
      <w:r w:rsidR="00DC7F85" w:rsidRPr="003F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Советского</w:t>
      </w:r>
      <w:r w:rsidR="003F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B72A5C" w:rsidRPr="003F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Крым</w:t>
      </w:r>
      <w:r w:rsidRPr="003F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60300C" w:rsidRPr="003F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Дмитровского</w:t>
      </w:r>
      <w:r w:rsidR="003F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2A5C" w:rsidRPr="003F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B72A5C" w:rsidRPr="003F05DC" w:rsidRDefault="00B72A5C" w:rsidP="00B72A5C">
      <w:pPr>
        <w:pStyle w:val="standard"/>
        <w:ind w:firstLine="720"/>
        <w:jc w:val="center"/>
        <w:rPr>
          <w:sz w:val="28"/>
          <w:szCs w:val="28"/>
        </w:rPr>
      </w:pPr>
      <w:r w:rsidRPr="003F05DC">
        <w:rPr>
          <w:b/>
          <w:sz w:val="28"/>
          <w:szCs w:val="28"/>
        </w:rPr>
        <w:t>ПОСТАНОВЛЯЕТ:</w:t>
      </w:r>
    </w:p>
    <w:p w:rsidR="00AC71E6" w:rsidRPr="003F05DC" w:rsidRDefault="00AC71E6" w:rsidP="00AC7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F3C" w:rsidRPr="003F05DC" w:rsidRDefault="00AC6F3C" w:rsidP="00AC6F3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5DC">
        <w:rPr>
          <w:rFonts w:ascii="Times New Roman" w:hAnsi="Times New Roman" w:cs="Times New Roman"/>
          <w:sz w:val="28"/>
          <w:szCs w:val="28"/>
        </w:rPr>
        <w:t>Утвердить прилагаемые</w:t>
      </w:r>
      <w:r w:rsidR="00AC71E6" w:rsidRPr="003F05DC">
        <w:rPr>
          <w:rFonts w:ascii="Times New Roman" w:hAnsi="Times New Roman" w:cs="Times New Roman"/>
          <w:sz w:val="28"/>
          <w:szCs w:val="28"/>
        </w:rPr>
        <w:t xml:space="preserve"> </w:t>
      </w:r>
      <w:r w:rsidRPr="003F05DC">
        <w:rPr>
          <w:rFonts w:ascii="Times New Roman" w:hAnsi="Times New Roman" w:cs="Times New Roman"/>
          <w:sz w:val="28"/>
          <w:szCs w:val="28"/>
        </w:rPr>
        <w:t>санитарные и экологические требования к размещению мест погребения (кладбищ).</w:t>
      </w:r>
    </w:p>
    <w:p w:rsidR="00AC71E6" w:rsidRPr="003F05DC" w:rsidRDefault="00AC71E6" w:rsidP="00AC6F3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5DC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обнародованию путём размещения на информационных стендах </w:t>
      </w:r>
      <w:r w:rsidR="0060300C" w:rsidRPr="003F05DC">
        <w:rPr>
          <w:rFonts w:ascii="Times New Roman" w:hAnsi="Times New Roman" w:cs="Times New Roman"/>
          <w:sz w:val="28"/>
          <w:szCs w:val="28"/>
        </w:rPr>
        <w:t>Дмитровского</w:t>
      </w:r>
      <w:r w:rsidRPr="003F05DC">
        <w:rPr>
          <w:rFonts w:ascii="Times New Roman" w:hAnsi="Times New Roman" w:cs="Times New Roman"/>
          <w:sz w:val="28"/>
          <w:szCs w:val="28"/>
        </w:rPr>
        <w:t xml:space="preserve"> сельского поселения Советского района Республики Крым и на официальной интернет-странице Советского района Республики Крым в разделе Муниципальные образования Советского района «</w:t>
      </w:r>
      <w:r w:rsidR="0060300C" w:rsidRPr="003F05DC">
        <w:rPr>
          <w:rFonts w:ascii="Times New Roman" w:hAnsi="Times New Roman" w:cs="Times New Roman"/>
          <w:sz w:val="28"/>
          <w:szCs w:val="28"/>
        </w:rPr>
        <w:t>Дмитровское</w:t>
      </w:r>
      <w:r w:rsidRPr="003F05DC">
        <w:rPr>
          <w:rFonts w:ascii="Times New Roman" w:hAnsi="Times New Roman" w:cs="Times New Roman"/>
          <w:sz w:val="28"/>
          <w:szCs w:val="28"/>
        </w:rPr>
        <w:t xml:space="preserve"> сельское поселение» на сайте sovmo.rk.gov.ru. </w:t>
      </w:r>
    </w:p>
    <w:p w:rsidR="00AC71E6" w:rsidRPr="003F05DC" w:rsidRDefault="00AC71E6" w:rsidP="00AC71E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5D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обнародования. </w:t>
      </w:r>
    </w:p>
    <w:p w:rsidR="00AC71E6" w:rsidRPr="003F05DC" w:rsidRDefault="00AC71E6" w:rsidP="00AC71E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5DC">
        <w:rPr>
          <w:rFonts w:ascii="Times New Roman" w:hAnsi="Times New Roman" w:cs="Times New Roman"/>
          <w:sz w:val="28"/>
          <w:szCs w:val="28"/>
        </w:rPr>
        <w:t>Контроль за исполнением настоящего п</w:t>
      </w:r>
      <w:r w:rsidR="003F05DC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AC71E6" w:rsidRPr="003F05DC" w:rsidRDefault="00AC71E6" w:rsidP="00042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1E6" w:rsidRPr="003F05DC" w:rsidRDefault="00AC71E6" w:rsidP="00AC7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5D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60300C" w:rsidRPr="003F05DC">
        <w:rPr>
          <w:rFonts w:ascii="Times New Roman" w:hAnsi="Times New Roman" w:cs="Times New Roman"/>
          <w:sz w:val="28"/>
          <w:szCs w:val="28"/>
        </w:rPr>
        <w:t>Дмитровского</w:t>
      </w:r>
      <w:r w:rsidRPr="003F05DC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</w:p>
    <w:p w:rsidR="00AC71E6" w:rsidRPr="003F05DC" w:rsidRDefault="00AC71E6" w:rsidP="00AC7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5DC">
        <w:rPr>
          <w:rFonts w:ascii="Times New Roman" w:hAnsi="Times New Roman" w:cs="Times New Roman"/>
          <w:sz w:val="28"/>
          <w:szCs w:val="28"/>
        </w:rPr>
        <w:t xml:space="preserve">- глава администрации </w:t>
      </w:r>
      <w:r w:rsidR="0060300C" w:rsidRPr="003F05DC">
        <w:rPr>
          <w:rFonts w:ascii="Times New Roman" w:hAnsi="Times New Roman" w:cs="Times New Roman"/>
          <w:sz w:val="28"/>
          <w:szCs w:val="28"/>
        </w:rPr>
        <w:t>Дмитровского</w:t>
      </w:r>
      <w:r w:rsidRPr="003F0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63A" w:rsidRPr="003F05DC" w:rsidRDefault="00AC71E6" w:rsidP="000F7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5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F05DC">
        <w:rPr>
          <w:rFonts w:ascii="Times New Roman" w:hAnsi="Times New Roman" w:cs="Times New Roman"/>
          <w:sz w:val="28"/>
          <w:szCs w:val="28"/>
        </w:rPr>
        <w:tab/>
      </w:r>
      <w:r w:rsidR="003F05DC">
        <w:rPr>
          <w:rFonts w:ascii="Times New Roman" w:hAnsi="Times New Roman" w:cs="Times New Roman"/>
          <w:sz w:val="28"/>
          <w:szCs w:val="28"/>
        </w:rPr>
        <w:tab/>
      </w:r>
      <w:r w:rsidR="003F05DC">
        <w:rPr>
          <w:rFonts w:ascii="Times New Roman" w:hAnsi="Times New Roman" w:cs="Times New Roman"/>
          <w:sz w:val="28"/>
          <w:szCs w:val="28"/>
        </w:rPr>
        <w:tab/>
      </w:r>
      <w:r w:rsidR="003F05DC">
        <w:rPr>
          <w:rFonts w:ascii="Times New Roman" w:hAnsi="Times New Roman" w:cs="Times New Roman"/>
          <w:sz w:val="28"/>
          <w:szCs w:val="28"/>
        </w:rPr>
        <w:tab/>
      </w:r>
      <w:r w:rsidR="003F05DC">
        <w:rPr>
          <w:rFonts w:ascii="Times New Roman" w:hAnsi="Times New Roman" w:cs="Times New Roman"/>
          <w:sz w:val="28"/>
          <w:szCs w:val="28"/>
        </w:rPr>
        <w:tab/>
      </w:r>
      <w:r w:rsidR="003F05DC">
        <w:rPr>
          <w:rFonts w:ascii="Times New Roman" w:hAnsi="Times New Roman" w:cs="Times New Roman"/>
          <w:sz w:val="28"/>
          <w:szCs w:val="28"/>
        </w:rPr>
        <w:tab/>
      </w:r>
      <w:r w:rsidR="003F05DC">
        <w:rPr>
          <w:rFonts w:ascii="Times New Roman" w:hAnsi="Times New Roman" w:cs="Times New Roman"/>
          <w:sz w:val="28"/>
          <w:szCs w:val="28"/>
        </w:rPr>
        <w:tab/>
      </w:r>
      <w:r w:rsidR="003F05DC">
        <w:rPr>
          <w:rFonts w:ascii="Times New Roman" w:hAnsi="Times New Roman" w:cs="Times New Roman"/>
          <w:sz w:val="28"/>
          <w:szCs w:val="28"/>
        </w:rPr>
        <w:tab/>
        <w:t>Д.А.</w:t>
      </w:r>
      <w:r w:rsidR="0060300C" w:rsidRPr="003F05DC">
        <w:rPr>
          <w:rFonts w:ascii="Times New Roman" w:hAnsi="Times New Roman" w:cs="Times New Roman"/>
          <w:sz w:val="28"/>
          <w:szCs w:val="28"/>
        </w:rPr>
        <w:t>Ефременко</w:t>
      </w:r>
    </w:p>
    <w:p w:rsidR="003F05DC" w:rsidRDefault="003F05D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3F05DC" w:rsidRDefault="00AC71E6" w:rsidP="00AC71E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F05D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72A5C" w:rsidRPr="003F05DC">
        <w:rPr>
          <w:rFonts w:ascii="Times New Roman" w:hAnsi="Times New Roman" w:cs="Times New Roman"/>
          <w:sz w:val="28"/>
          <w:szCs w:val="28"/>
        </w:rPr>
        <w:t xml:space="preserve"> №1</w:t>
      </w:r>
      <w:r w:rsidRPr="003F0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5DC" w:rsidRDefault="00AC71E6" w:rsidP="00AC71E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F05D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60300C" w:rsidRPr="003F05DC">
        <w:rPr>
          <w:rFonts w:ascii="Times New Roman" w:hAnsi="Times New Roman" w:cs="Times New Roman"/>
          <w:sz w:val="28"/>
          <w:szCs w:val="28"/>
        </w:rPr>
        <w:t>Дмитровского</w:t>
      </w:r>
      <w:r w:rsidRPr="003F05DC">
        <w:rPr>
          <w:rFonts w:ascii="Times New Roman" w:hAnsi="Times New Roman" w:cs="Times New Roman"/>
          <w:sz w:val="28"/>
          <w:szCs w:val="28"/>
        </w:rPr>
        <w:t xml:space="preserve"> </w:t>
      </w:r>
      <w:r w:rsidR="003F05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F0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1E6" w:rsidRPr="003F05DC" w:rsidRDefault="00AC71E6" w:rsidP="00AC71E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F05DC">
        <w:rPr>
          <w:rFonts w:ascii="Times New Roman" w:hAnsi="Times New Roman" w:cs="Times New Roman"/>
          <w:sz w:val="28"/>
          <w:szCs w:val="28"/>
        </w:rPr>
        <w:t xml:space="preserve">от </w:t>
      </w:r>
      <w:r w:rsidR="003F05DC">
        <w:rPr>
          <w:rFonts w:ascii="Times New Roman" w:hAnsi="Times New Roman" w:cs="Times New Roman"/>
          <w:sz w:val="28"/>
          <w:szCs w:val="28"/>
        </w:rPr>
        <w:t>01</w:t>
      </w:r>
      <w:r w:rsidRPr="003F05DC">
        <w:rPr>
          <w:rFonts w:ascii="Times New Roman" w:hAnsi="Times New Roman" w:cs="Times New Roman"/>
          <w:sz w:val="28"/>
          <w:szCs w:val="28"/>
        </w:rPr>
        <w:t>.</w:t>
      </w:r>
      <w:r w:rsidR="003F05DC">
        <w:rPr>
          <w:rFonts w:ascii="Times New Roman" w:hAnsi="Times New Roman" w:cs="Times New Roman"/>
          <w:sz w:val="28"/>
          <w:szCs w:val="28"/>
        </w:rPr>
        <w:t>06.2020г.№75</w:t>
      </w:r>
      <w:r w:rsidRPr="003F0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1E6" w:rsidRPr="003F05DC" w:rsidRDefault="00AC71E6" w:rsidP="00AC7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F3C" w:rsidRPr="003F05DC" w:rsidRDefault="00AC6F3C" w:rsidP="00AC6F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05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САНИТАРНЫЕ И ЭКОЛОГИЧЕСКИЕ ТРЕБОВАН</w:t>
      </w:r>
      <w:r w:rsidR="003F05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ИЯ К РАЗМЕЩЕНИЮ МЕСТ ПОГРЕБЕНИЯ </w:t>
      </w:r>
      <w:r w:rsidRPr="003F05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(КЛАДБИЩ)</w:t>
      </w:r>
    </w:p>
    <w:p w:rsidR="00AC6F3C" w:rsidRPr="003F05DC" w:rsidRDefault="00AC6F3C" w:rsidP="00AC6F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6F3C" w:rsidRPr="003F05DC" w:rsidRDefault="00AC6F3C" w:rsidP="00AC6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Местами погребения являются отведенные в соответствии с этическими, санитарными и экологическими нормами и требовани</w:t>
      </w:r>
      <w:r w:rsidR="003F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ями участки земли на территории </w:t>
      </w:r>
      <w:r w:rsidR="0060300C" w:rsidRPr="003F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Дмитровского</w:t>
      </w:r>
      <w:r w:rsidR="003F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с сооруженными на них кладбищами для захоронения тел умерших (погибших).</w:t>
      </w:r>
    </w:p>
    <w:p w:rsidR="00AC6F3C" w:rsidRPr="003F05DC" w:rsidRDefault="00AC6F3C" w:rsidP="00AC6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F05DC" w:rsidRPr="003F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Кладбища должны размещаться в зоне населенного пункта на расстоянии не менее 300 метров от жилых и общественных зданий и зоны отдыха.</w:t>
      </w:r>
    </w:p>
    <w:p w:rsidR="00AC6F3C" w:rsidRPr="003F05DC" w:rsidRDefault="00AC6F3C" w:rsidP="00AC6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2.Отвод земельного участка под кладбище, проекты устройства новых кладбищ, расширение и реконструкция действующих осуществляется в соответствии с земельным законодательством, проектной документацией, санитарными и экологическими требованиями по согласованию с территориальными органами Роспотребнадзора.</w:t>
      </w:r>
    </w:p>
    <w:p w:rsidR="00AC6F3C" w:rsidRPr="003F05DC" w:rsidRDefault="00AC6F3C" w:rsidP="00AC6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3F05DC" w:rsidRPr="003F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участка под кладбище определяется из расчета 0,01 га на 1000 человек, проживающих в населенном пункте, но не должен превышать сорок гектаров. Общая площадь мест захоронения должна быть из расчета 65 - 70% от общей площади кладбища, а площадь зеленых насаждений - не менее 25%.</w:t>
      </w:r>
    </w:p>
    <w:p w:rsidR="00AC6F3C" w:rsidRPr="003F05DC" w:rsidRDefault="00AC6F3C" w:rsidP="00AC6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3F05DC" w:rsidRPr="003F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сельских населенных пунктах, где источником водоснабжения являются колодцы и другие источники грунтовых вод, при расположении кладбища выше по потоку грунтовых вод, питающие эти источники, размер санитарно-защитной зоны между кладбищем и населенным пунктом может быть увеличен до 500 метров. При расположении кладбища ниже по грунтовому потоку санитарно- защитная зона между кладбищем и населенным пунктом может быть уменьшена до 100 метров.</w:t>
      </w:r>
    </w:p>
    <w:p w:rsidR="00AC6F3C" w:rsidRPr="003F05DC" w:rsidRDefault="00AC6F3C" w:rsidP="00AC6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3F05DC" w:rsidRPr="003F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 кладбища должна быть огорожена по периметру и спланирована таким образом, чтобы обеспечить быстрое удаление поверхностных вод.</w:t>
      </w:r>
    </w:p>
    <w:p w:rsidR="00AC6F3C" w:rsidRPr="003F05DC" w:rsidRDefault="00AC6F3C" w:rsidP="00AC6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3F05DC" w:rsidRPr="003F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Прокладка поселковой сети централизованного хозяйственно - питьевого водоснабжения по территории кладбища запрещается. Кладбище должно иметь самостоятельную систему водоснабжения для поливочных целей.</w:t>
      </w:r>
    </w:p>
    <w:p w:rsidR="00AC6F3C" w:rsidRPr="003F05DC" w:rsidRDefault="00AC6F3C" w:rsidP="00AC6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3F05DC" w:rsidRPr="003F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нарушении санитарн</w:t>
      </w:r>
      <w:r w:rsidR="003F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и экологических требований к </w:t>
      </w:r>
      <w:r w:rsidRPr="003F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содержанию мест погребения муниципальное образование обязано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природную среду и здоровье человека, а также по созданию нового места погребения.</w:t>
      </w:r>
    </w:p>
    <w:p w:rsidR="00AC6F3C" w:rsidRPr="003F05DC" w:rsidRDefault="00AC6F3C" w:rsidP="00AC6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3F05DC" w:rsidRPr="003F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периметру кладбища утраивается кольцевая (объездная) дорога, имеющая хозяйственное значение: вдоль нее размещаются туалеты, мусоросборники и трасса поливочного водопровода.</w:t>
      </w:r>
    </w:p>
    <w:p w:rsidR="00AC6F3C" w:rsidRPr="003F05DC" w:rsidRDefault="00AC6F3C" w:rsidP="00AC6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</w:t>
      </w:r>
      <w:r w:rsidR="003F05DC" w:rsidRPr="003F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Прилегающая к кладбищу территория должна быть благоустроена и иметь место для автостоянки.</w:t>
      </w:r>
    </w:p>
    <w:p w:rsidR="00AC6F3C" w:rsidRPr="003F05DC" w:rsidRDefault="00AC6F3C" w:rsidP="00AC6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3F05DC" w:rsidRPr="003F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Кладбища должны быть открыты ежедневно для посещений, захоронений, согласно режиму работы, установленному органом местного самоуправления.</w:t>
      </w:r>
    </w:p>
    <w:sectPr w:rsidR="00AC6F3C" w:rsidRPr="003F05DC" w:rsidSect="003F05DC">
      <w:headerReference w:type="default" r:id="rId8"/>
      <w:headerReference w:type="first" r:id="rId9"/>
      <w:pgSz w:w="11900" w:h="16840"/>
      <w:pgMar w:top="1134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066" w:rsidRDefault="00225066">
      <w:pPr>
        <w:spacing w:after="0" w:line="240" w:lineRule="auto"/>
      </w:pPr>
      <w:r>
        <w:separator/>
      </w:r>
    </w:p>
  </w:endnote>
  <w:endnote w:type="continuationSeparator" w:id="1">
    <w:p w:rsidR="00225066" w:rsidRDefault="00225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066" w:rsidRDefault="00225066">
      <w:pPr>
        <w:spacing w:after="0" w:line="240" w:lineRule="auto"/>
      </w:pPr>
      <w:r>
        <w:separator/>
      </w:r>
    </w:p>
  </w:footnote>
  <w:footnote w:type="continuationSeparator" w:id="1">
    <w:p w:rsidR="00225066" w:rsidRDefault="00225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EF9" w:rsidRDefault="00225066">
    <w:pPr>
      <w:spacing w:after="0"/>
      <w:ind w:left="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EF9" w:rsidRDefault="00225066">
    <w:pPr>
      <w:spacing w:after="0"/>
      <w:ind w:left="7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D1E79"/>
    <w:multiLevelType w:val="hybridMultilevel"/>
    <w:tmpl w:val="5F4C4E38"/>
    <w:lvl w:ilvl="0" w:tplc="413E76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98321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068E3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EA39F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003CE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5EBE9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CAC72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B25F8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28238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FE878A1"/>
    <w:multiLevelType w:val="hybridMultilevel"/>
    <w:tmpl w:val="F9C6BA30"/>
    <w:lvl w:ilvl="0" w:tplc="7DA6BD7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56D7E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3CE8C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86F5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164A0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AADAF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A277D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C4970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5C7F9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2614354"/>
    <w:multiLevelType w:val="hybridMultilevel"/>
    <w:tmpl w:val="5D4230C6"/>
    <w:lvl w:ilvl="0" w:tplc="70141844">
      <w:start w:val="1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CED6C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4446A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A8B5F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B4C8D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7CD11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3C1A0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04ED1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589CB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21462FB"/>
    <w:multiLevelType w:val="hybridMultilevel"/>
    <w:tmpl w:val="10B43DDC"/>
    <w:lvl w:ilvl="0" w:tplc="92262E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E2DFE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EED63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CE5C0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086F0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56655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582D0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52FAA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74D36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66E2096"/>
    <w:multiLevelType w:val="multilevel"/>
    <w:tmpl w:val="ADC00F3C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71E6"/>
    <w:rsid w:val="00036094"/>
    <w:rsid w:val="0004265B"/>
    <w:rsid w:val="0004463A"/>
    <w:rsid w:val="000A5797"/>
    <w:rsid w:val="000F7F53"/>
    <w:rsid w:val="00112B5F"/>
    <w:rsid w:val="00221B41"/>
    <w:rsid w:val="00225066"/>
    <w:rsid w:val="00260DEC"/>
    <w:rsid w:val="003C3986"/>
    <w:rsid w:val="003C51DF"/>
    <w:rsid w:val="003F05DC"/>
    <w:rsid w:val="00437810"/>
    <w:rsid w:val="004A7C04"/>
    <w:rsid w:val="004B2BD4"/>
    <w:rsid w:val="004D6D25"/>
    <w:rsid w:val="00592597"/>
    <w:rsid w:val="005E14A9"/>
    <w:rsid w:val="0060300C"/>
    <w:rsid w:val="00644A2E"/>
    <w:rsid w:val="0071477A"/>
    <w:rsid w:val="007463A8"/>
    <w:rsid w:val="008F398F"/>
    <w:rsid w:val="00906099"/>
    <w:rsid w:val="00937F08"/>
    <w:rsid w:val="00A51310"/>
    <w:rsid w:val="00AC6F3C"/>
    <w:rsid w:val="00AC71E6"/>
    <w:rsid w:val="00B72A5C"/>
    <w:rsid w:val="00BE1F79"/>
    <w:rsid w:val="00BF4935"/>
    <w:rsid w:val="00CA3BC4"/>
    <w:rsid w:val="00D02C8B"/>
    <w:rsid w:val="00D44A95"/>
    <w:rsid w:val="00D66044"/>
    <w:rsid w:val="00DB49BF"/>
    <w:rsid w:val="00DC7F85"/>
    <w:rsid w:val="00E37EE4"/>
    <w:rsid w:val="00E41EC7"/>
    <w:rsid w:val="00E627C4"/>
    <w:rsid w:val="00F12B2E"/>
    <w:rsid w:val="00F67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044"/>
  </w:style>
  <w:style w:type="paragraph" w:styleId="1">
    <w:name w:val="heading 1"/>
    <w:next w:val="a"/>
    <w:link w:val="10"/>
    <w:uiPriority w:val="9"/>
    <w:unhideWhenUsed/>
    <w:qFormat/>
    <w:rsid w:val="00AC71E6"/>
    <w:pPr>
      <w:keepNext/>
      <w:keepLines/>
      <w:spacing w:after="0"/>
      <w:ind w:right="5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AC71E6"/>
    <w:pPr>
      <w:keepNext/>
      <w:keepLines/>
      <w:spacing w:after="3"/>
      <w:ind w:left="10" w:right="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1E6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71E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No Spacing"/>
    <w:uiPriority w:val="1"/>
    <w:qFormat/>
    <w:rsid w:val="00AC71E6"/>
    <w:pPr>
      <w:spacing w:after="0" w:line="240" w:lineRule="auto"/>
    </w:pPr>
  </w:style>
  <w:style w:type="paragraph" w:customStyle="1" w:styleId="standard">
    <w:name w:val="standard"/>
    <w:basedOn w:val="a"/>
    <w:rsid w:val="00B7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DC7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C7F85"/>
  </w:style>
  <w:style w:type="paragraph" w:styleId="a6">
    <w:name w:val="header"/>
    <w:basedOn w:val="a"/>
    <w:link w:val="a7"/>
    <w:uiPriority w:val="99"/>
    <w:unhideWhenUsed/>
    <w:rsid w:val="00DC7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7F85"/>
  </w:style>
  <w:style w:type="paragraph" w:styleId="a8">
    <w:name w:val="Balloon Text"/>
    <w:basedOn w:val="a"/>
    <w:link w:val="a9"/>
    <w:uiPriority w:val="99"/>
    <w:semiHidden/>
    <w:unhideWhenUsed/>
    <w:rsid w:val="003F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05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Метельский Александр Андреевич</dc:creator>
  <cp:lastModifiedBy>Админ</cp:lastModifiedBy>
  <cp:revision>3</cp:revision>
  <cp:lastPrinted>2020-06-02T12:39:00Z</cp:lastPrinted>
  <dcterms:created xsi:type="dcterms:W3CDTF">2020-06-02T12:34:00Z</dcterms:created>
  <dcterms:modified xsi:type="dcterms:W3CDTF">2020-06-02T12:49:00Z</dcterms:modified>
</cp:coreProperties>
</file>