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97" w:rsidRPr="00B05097" w:rsidRDefault="00B05097" w:rsidP="00B05097">
      <w:pPr>
        <w:jc w:val="center"/>
        <w:rPr>
          <w:rFonts w:ascii="Times New Roman" w:hAnsi="Times New Roman"/>
          <w:sz w:val="28"/>
          <w:szCs w:val="28"/>
        </w:rPr>
      </w:pPr>
      <w:r w:rsidRPr="00B0509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97" w:rsidRPr="00B05097" w:rsidRDefault="00B05097" w:rsidP="00B05097">
      <w:pPr>
        <w:jc w:val="center"/>
        <w:rPr>
          <w:rFonts w:ascii="Times New Roman" w:hAnsi="Times New Roman"/>
          <w:b/>
          <w:sz w:val="28"/>
          <w:szCs w:val="28"/>
        </w:rPr>
      </w:pPr>
      <w:r w:rsidRPr="00B0509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B05097"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B05097">
        <w:rPr>
          <w:rFonts w:ascii="Times New Roman" w:hAnsi="Times New Roman"/>
          <w:b/>
          <w:sz w:val="28"/>
          <w:szCs w:val="28"/>
        </w:rPr>
        <w:t>СОВ</w:t>
      </w:r>
      <w:r w:rsidRPr="00B05097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B05097"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B05097" w:rsidRPr="00B05097" w:rsidTr="007106F8">
        <w:tc>
          <w:tcPr>
            <w:tcW w:w="4785" w:type="dxa"/>
            <w:hideMark/>
          </w:tcPr>
          <w:p w:rsidR="00B05097" w:rsidRPr="00B05097" w:rsidRDefault="00B05097" w:rsidP="007106F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05097">
              <w:rPr>
                <w:rFonts w:ascii="Times New Roman" w:hAnsi="Times New Roman"/>
                <w:b/>
                <w:sz w:val="28"/>
                <w:szCs w:val="28"/>
              </w:rPr>
              <w:t>АДМ</w:t>
            </w:r>
            <w:r w:rsidRPr="00B050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B0509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B050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B05097">
              <w:rPr>
                <w:rFonts w:ascii="Times New Roman" w:hAnsi="Times New Roman"/>
                <w:b/>
                <w:sz w:val="28"/>
                <w:szCs w:val="28"/>
              </w:rPr>
              <w:t>СТРАЦ</w:t>
            </w:r>
            <w:r w:rsidRPr="00B050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B0509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B05097" w:rsidRPr="00B05097" w:rsidRDefault="00B05097" w:rsidP="007106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097">
              <w:rPr>
                <w:rFonts w:ascii="Times New Roman" w:hAnsi="Times New Roman"/>
                <w:b/>
                <w:sz w:val="28"/>
                <w:szCs w:val="28"/>
              </w:rPr>
              <w:t>ДМИТРІВСЬКОГО</w:t>
            </w:r>
          </w:p>
          <w:p w:rsidR="00B05097" w:rsidRPr="00B05097" w:rsidRDefault="00B05097" w:rsidP="007106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050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B05097" w:rsidRPr="00B05097" w:rsidRDefault="00B05097" w:rsidP="007106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097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  <w:r w:rsidRPr="00B050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B05097" w:rsidRPr="00B05097" w:rsidRDefault="00CC21F4" w:rsidP="007106F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C21F4">
              <w:rPr>
                <w:sz w:val="28"/>
                <w:szCs w:val="28"/>
                <w:lang w:eastAsia="en-US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B05097" w:rsidRPr="00B05097">
              <w:rPr>
                <w:rFonts w:ascii="Times New Roman" w:hAnsi="Times New Roman"/>
                <w:b/>
                <w:sz w:val="28"/>
                <w:szCs w:val="28"/>
              </w:rPr>
              <w:t>РЕСПУБЛ</w:t>
            </w:r>
            <w:r w:rsidR="00B05097" w:rsidRPr="00B050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ІКИ</w:t>
            </w:r>
            <w:r w:rsidR="00B05097" w:rsidRPr="00B05097">
              <w:rPr>
                <w:rFonts w:ascii="Times New Roman" w:hAnsi="Times New Roman"/>
                <w:b/>
                <w:sz w:val="28"/>
                <w:szCs w:val="28"/>
              </w:rPr>
              <w:t xml:space="preserve"> КР</w:t>
            </w:r>
            <w:r w:rsidR="00B05097" w:rsidRPr="00B050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="00B05097" w:rsidRPr="00B05097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B05097" w:rsidRPr="00B05097" w:rsidRDefault="00B05097" w:rsidP="007106F8">
            <w:pPr>
              <w:ind w:left="175" w:hanging="17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B050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B05097" w:rsidRPr="00B05097" w:rsidRDefault="00B05097" w:rsidP="007106F8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B05097" w:rsidRPr="00B05097" w:rsidRDefault="00B05097" w:rsidP="00B05097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05097">
        <w:rPr>
          <w:rFonts w:ascii="Times New Roman" w:hAnsi="Times New Roman"/>
          <w:b/>
          <w:sz w:val="28"/>
          <w:szCs w:val="28"/>
        </w:rPr>
        <w:t>ПОСТАНОВЛЕНИЕ</w:t>
      </w:r>
    </w:p>
    <w:p w:rsidR="00B05097" w:rsidRPr="00B05097" w:rsidRDefault="00B05097" w:rsidP="00B050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B05097">
        <w:rPr>
          <w:rFonts w:ascii="Times New Roman" w:hAnsi="Times New Roman"/>
          <w:b/>
          <w:sz w:val="28"/>
          <w:szCs w:val="28"/>
        </w:rPr>
        <w:t>1</w:t>
      </w:r>
      <w:r w:rsidR="00CA66E2">
        <w:rPr>
          <w:rFonts w:ascii="Times New Roman" w:hAnsi="Times New Roman"/>
          <w:b/>
          <w:sz w:val="28"/>
          <w:szCs w:val="28"/>
        </w:rPr>
        <w:t>2</w:t>
      </w:r>
      <w:r w:rsidRPr="00B05097">
        <w:rPr>
          <w:rFonts w:ascii="Times New Roman" w:hAnsi="Times New Roman"/>
          <w:b/>
          <w:sz w:val="28"/>
          <w:szCs w:val="28"/>
          <w:u w:val="single"/>
        </w:rPr>
        <w:t xml:space="preserve"> декабря 2018 года </w:t>
      </w:r>
      <w:r w:rsidRPr="00B05097">
        <w:rPr>
          <w:rFonts w:ascii="Times New Roman" w:hAnsi="Times New Roman"/>
          <w:b/>
          <w:sz w:val="28"/>
          <w:szCs w:val="28"/>
        </w:rPr>
        <w:t>№ 259</w:t>
      </w:r>
    </w:p>
    <w:p w:rsidR="00B05097" w:rsidRPr="00B05097" w:rsidRDefault="00B05097" w:rsidP="00B050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509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05097">
        <w:rPr>
          <w:rFonts w:ascii="Times New Roman" w:hAnsi="Times New Roman"/>
          <w:b/>
          <w:sz w:val="28"/>
          <w:szCs w:val="28"/>
        </w:rPr>
        <w:t>. Дмитровка</w:t>
      </w:r>
    </w:p>
    <w:p w:rsidR="00E123BA" w:rsidRPr="00B05097" w:rsidRDefault="00E123BA" w:rsidP="00E123B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3BA" w:rsidRPr="00B05097" w:rsidRDefault="00E123BA" w:rsidP="00E123BA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B05097">
        <w:rPr>
          <w:color w:val="000000" w:themeColor="text1"/>
          <w:sz w:val="28"/>
          <w:szCs w:val="28"/>
        </w:rPr>
        <w:t>Об образовании комиссии по соблюдению требований к служебному поведению муниципальных служащих и урегулированию конфликта интересов</w:t>
      </w:r>
    </w:p>
    <w:p w:rsidR="00E123BA" w:rsidRPr="00B05097" w:rsidRDefault="00E123BA" w:rsidP="00E123BA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23BA" w:rsidRPr="00B05097" w:rsidRDefault="00E123BA" w:rsidP="00E123BA">
      <w:pPr>
        <w:pStyle w:val="1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B05097">
        <w:rPr>
          <w:b w:val="0"/>
          <w:color w:val="000000" w:themeColor="text1"/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Крым от 10.09.2014 г. № 78-ЗРК «О реестре должностей муниципальной службы в Республике Крым», руководствуясь Уставом </w:t>
      </w:r>
      <w:r w:rsidR="00F5007E" w:rsidRPr="00B05097">
        <w:rPr>
          <w:b w:val="0"/>
          <w:color w:val="000000" w:themeColor="text1"/>
          <w:sz w:val="28"/>
          <w:szCs w:val="28"/>
        </w:rPr>
        <w:t>Дмитровск</w:t>
      </w:r>
      <w:r w:rsidRPr="00B05097">
        <w:rPr>
          <w:b w:val="0"/>
          <w:color w:val="000000" w:themeColor="text1"/>
          <w:sz w:val="28"/>
          <w:szCs w:val="28"/>
        </w:rPr>
        <w:t xml:space="preserve">ого сельского поселения, Администрация </w:t>
      </w:r>
      <w:r w:rsidR="00F5007E" w:rsidRPr="00B05097">
        <w:rPr>
          <w:b w:val="0"/>
          <w:color w:val="000000" w:themeColor="text1"/>
          <w:sz w:val="28"/>
          <w:szCs w:val="28"/>
        </w:rPr>
        <w:t>Дмитровск</w:t>
      </w:r>
      <w:r w:rsidRPr="00B05097">
        <w:rPr>
          <w:b w:val="0"/>
          <w:color w:val="000000" w:themeColor="text1"/>
          <w:sz w:val="28"/>
          <w:szCs w:val="28"/>
        </w:rPr>
        <w:t>ого сельский поселения,</w:t>
      </w:r>
      <w:proofErr w:type="gramEnd"/>
    </w:p>
    <w:p w:rsidR="00E123BA" w:rsidRPr="00B05097" w:rsidRDefault="00E123BA" w:rsidP="00E123BA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3BA" w:rsidRPr="00B05097" w:rsidRDefault="00E123BA" w:rsidP="00E123BA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E123BA" w:rsidRPr="00B05097" w:rsidRDefault="00E123BA" w:rsidP="00E123BA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3BA" w:rsidRPr="00B05097" w:rsidRDefault="00E123BA" w:rsidP="00E123B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Образовать комиссию по соблюдению требований к служебному поведению муниципальных служащих и урегулированию конфликту интересов согласно приложению </w:t>
      </w:r>
    </w:p>
    <w:p w:rsidR="00E123BA" w:rsidRPr="00B05097" w:rsidRDefault="00E123BA" w:rsidP="00E123B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Положение о комиссии по соблюдению требований к служебному поведению муниципальных служащих и урегулированию конфликта интересов согласно приложению 2.</w:t>
      </w:r>
    </w:p>
    <w:p w:rsidR="00E123BA" w:rsidRPr="00B05097" w:rsidRDefault="00E123BA" w:rsidP="00E123B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постановление подлежит официальному опубликованию (обнародованию). </w:t>
      </w:r>
    </w:p>
    <w:p w:rsidR="00E123BA" w:rsidRPr="00B05097" w:rsidRDefault="00E123BA" w:rsidP="00E123B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постановление вступает в силу со дня его официального опубликования (обнародования). </w:t>
      </w:r>
    </w:p>
    <w:p w:rsidR="00E123BA" w:rsidRPr="00B05097" w:rsidRDefault="00E123BA" w:rsidP="00E123B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исполнения настоящего постановления оставляю за собой.</w:t>
      </w:r>
    </w:p>
    <w:p w:rsidR="00E123BA" w:rsidRPr="00B05097" w:rsidRDefault="00E123BA" w:rsidP="00E123B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3BA" w:rsidRPr="00B05097" w:rsidRDefault="00E123BA" w:rsidP="00E123B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proofErr w:type="gramStart"/>
      <w:r w:rsidR="00F5007E"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>Дмитровск</w:t>
      </w:r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gramEnd"/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123BA" w:rsidRPr="00B05097" w:rsidRDefault="00E123BA" w:rsidP="00E123B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– глава Администрации </w:t>
      </w:r>
      <w:r w:rsidR="00F5007E"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>Дмитровск</w:t>
      </w:r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</w:p>
    <w:p w:rsidR="00E123BA" w:rsidRPr="00B05097" w:rsidRDefault="00E123BA" w:rsidP="00B05097">
      <w:pPr>
        <w:ind w:firstLine="709"/>
        <w:rPr>
          <w:rFonts w:asciiTheme="minorHAnsi" w:hAnsiTheme="minorHAnsi"/>
          <w:sz w:val="28"/>
          <w:szCs w:val="28"/>
        </w:rPr>
      </w:pPr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F5007E"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>Советск</w:t>
      </w:r>
      <w:r w:rsidRPr="00B05097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</w:t>
      </w:r>
      <w:r w:rsidR="00B050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50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50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509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А.Ю.Филатова</w:t>
      </w:r>
    </w:p>
    <w:p w:rsidR="00E123BA" w:rsidRPr="00B05097" w:rsidRDefault="00E123BA" w:rsidP="00E123BA">
      <w:pPr>
        <w:spacing w:after="160" w:line="259" w:lineRule="auto"/>
        <w:rPr>
          <w:rFonts w:asciiTheme="minorHAnsi" w:hAnsiTheme="minorHAnsi"/>
          <w:sz w:val="28"/>
          <w:szCs w:val="28"/>
        </w:rPr>
      </w:pPr>
      <w:r w:rsidRPr="00B05097">
        <w:rPr>
          <w:rFonts w:asciiTheme="minorHAnsi" w:hAnsiTheme="minorHAnsi"/>
          <w:sz w:val="28"/>
          <w:szCs w:val="28"/>
        </w:rPr>
        <w:br w:type="page"/>
      </w:r>
    </w:p>
    <w:p w:rsidR="00E123BA" w:rsidRPr="00B05097" w:rsidRDefault="00E123BA" w:rsidP="00E123BA">
      <w:pPr>
        <w:pStyle w:val="p11"/>
        <w:spacing w:before="0" w:after="0"/>
        <w:ind w:left="5103"/>
        <w:rPr>
          <w:rStyle w:val="s2"/>
          <w:sz w:val="28"/>
          <w:szCs w:val="28"/>
        </w:rPr>
      </w:pPr>
      <w:r w:rsidRPr="00B05097">
        <w:rPr>
          <w:rStyle w:val="s2"/>
          <w:sz w:val="28"/>
          <w:szCs w:val="28"/>
        </w:rPr>
        <w:lastRenderedPageBreak/>
        <w:t xml:space="preserve">Приложение 1 к постановлению Администрации </w:t>
      </w:r>
      <w:r w:rsidR="00F5007E" w:rsidRPr="00B05097">
        <w:rPr>
          <w:rStyle w:val="s2"/>
          <w:sz w:val="28"/>
          <w:szCs w:val="28"/>
        </w:rPr>
        <w:t>Дмитровск</w:t>
      </w:r>
      <w:r w:rsidRPr="00B05097">
        <w:rPr>
          <w:rStyle w:val="s2"/>
          <w:sz w:val="28"/>
          <w:szCs w:val="28"/>
        </w:rPr>
        <w:t xml:space="preserve">ого сельского </w:t>
      </w:r>
      <w:r w:rsidR="00FC6885" w:rsidRPr="00B05097">
        <w:rPr>
          <w:rStyle w:val="s2"/>
          <w:sz w:val="28"/>
          <w:szCs w:val="28"/>
        </w:rPr>
        <w:t>поселения от</w:t>
      </w:r>
      <w:r w:rsidRPr="00B05097">
        <w:rPr>
          <w:rStyle w:val="s2"/>
          <w:sz w:val="28"/>
          <w:szCs w:val="28"/>
        </w:rPr>
        <w:t xml:space="preserve"> «</w:t>
      </w:r>
      <w:r w:rsidR="00B05097">
        <w:rPr>
          <w:rStyle w:val="s2"/>
          <w:sz w:val="28"/>
          <w:szCs w:val="28"/>
        </w:rPr>
        <w:t>1</w:t>
      </w:r>
      <w:r w:rsidR="00CA66E2">
        <w:rPr>
          <w:rStyle w:val="s2"/>
          <w:sz w:val="28"/>
          <w:szCs w:val="28"/>
        </w:rPr>
        <w:t>2</w:t>
      </w:r>
      <w:r w:rsidR="00FC6885" w:rsidRPr="00B05097">
        <w:rPr>
          <w:rStyle w:val="s2"/>
          <w:sz w:val="28"/>
          <w:szCs w:val="28"/>
        </w:rPr>
        <w:t xml:space="preserve">» </w:t>
      </w:r>
      <w:r w:rsidR="00B05097">
        <w:rPr>
          <w:rStyle w:val="s2"/>
          <w:sz w:val="28"/>
          <w:szCs w:val="28"/>
        </w:rPr>
        <w:t>декабря</w:t>
      </w:r>
      <w:r w:rsidR="00CA66E2">
        <w:rPr>
          <w:rStyle w:val="s2"/>
          <w:sz w:val="28"/>
          <w:szCs w:val="28"/>
        </w:rPr>
        <w:t xml:space="preserve"> </w:t>
      </w:r>
      <w:r w:rsidRPr="00B05097">
        <w:rPr>
          <w:rStyle w:val="s2"/>
          <w:sz w:val="28"/>
          <w:szCs w:val="28"/>
        </w:rPr>
        <w:t>201</w:t>
      </w:r>
      <w:r w:rsidR="00B05097">
        <w:rPr>
          <w:rStyle w:val="s2"/>
          <w:sz w:val="28"/>
          <w:szCs w:val="28"/>
        </w:rPr>
        <w:t>8</w:t>
      </w:r>
      <w:r w:rsidRPr="00B05097">
        <w:rPr>
          <w:sz w:val="28"/>
          <w:szCs w:val="28"/>
        </w:rPr>
        <w:t xml:space="preserve"> </w:t>
      </w:r>
      <w:r w:rsidRPr="00B05097">
        <w:rPr>
          <w:rStyle w:val="s2"/>
          <w:sz w:val="28"/>
          <w:szCs w:val="28"/>
        </w:rPr>
        <w:t xml:space="preserve">г. № </w:t>
      </w:r>
      <w:r w:rsidR="00B05097">
        <w:rPr>
          <w:rStyle w:val="s2"/>
          <w:sz w:val="28"/>
          <w:szCs w:val="28"/>
        </w:rPr>
        <w:t>259</w:t>
      </w:r>
    </w:p>
    <w:p w:rsidR="00E123BA" w:rsidRPr="00B05097" w:rsidRDefault="00E123BA" w:rsidP="00E123BA">
      <w:pPr>
        <w:pStyle w:val="p1"/>
        <w:spacing w:before="0" w:after="0"/>
        <w:ind w:firstLine="709"/>
        <w:jc w:val="both"/>
        <w:rPr>
          <w:rStyle w:val="s1"/>
          <w:rFonts w:eastAsia="Calibri"/>
          <w:sz w:val="28"/>
          <w:szCs w:val="28"/>
        </w:rPr>
      </w:pPr>
    </w:p>
    <w:p w:rsidR="00E123BA" w:rsidRPr="00B05097" w:rsidRDefault="00E123BA" w:rsidP="00E123BA">
      <w:pPr>
        <w:pStyle w:val="p1"/>
        <w:spacing w:before="0" w:after="0"/>
        <w:ind w:firstLine="709"/>
        <w:jc w:val="center"/>
        <w:rPr>
          <w:rStyle w:val="s1"/>
          <w:rFonts w:eastAsia="Calibri"/>
          <w:sz w:val="28"/>
          <w:szCs w:val="28"/>
        </w:rPr>
      </w:pPr>
      <w:r w:rsidRPr="00B05097">
        <w:rPr>
          <w:rStyle w:val="s1"/>
          <w:rFonts w:eastAsia="Calibri"/>
          <w:sz w:val="28"/>
          <w:szCs w:val="28"/>
        </w:rPr>
        <w:t>Состав комиссии</w:t>
      </w:r>
    </w:p>
    <w:p w:rsidR="00E123BA" w:rsidRPr="00B05097" w:rsidRDefault="00E123BA" w:rsidP="00E123BA">
      <w:pPr>
        <w:pStyle w:val="p1"/>
        <w:spacing w:before="0" w:after="0"/>
        <w:ind w:firstLine="709"/>
        <w:jc w:val="center"/>
        <w:rPr>
          <w:rStyle w:val="s1"/>
          <w:rFonts w:eastAsia="Calibri"/>
          <w:sz w:val="28"/>
          <w:szCs w:val="28"/>
        </w:rPr>
      </w:pPr>
      <w:r w:rsidRPr="00B05097">
        <w:rPr>
          <w:rStyle w:val="s1"/>
          <w:rFonts w:eastAsia="Calibri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E123BA" w:rsidRPr="00B05097" w:rsidRDefault="00E123BA" w:rsidP="00E123BA">
      <w:pPr>
        <w:pStyle w:val="p1"/>
        <w:spacing w:before="0" w:after="0"/>
        <w:ind w:firstLine="709"/>
        <w:jc w:val="center"/>
        <w:rPr>
          <w:rStyle w:val="s1"/>
          <w:rFonts w:eastAsia="Calibr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E123BA" w:rsidRPr="00B05097" w:rsidTr="009E5FD5">
        <w:tc>
          <w:tcPr>
            <w:tcW w:w="4672" w:type="dxa"/>
          </w:tcPr>
          <w:p w:rsidR="00E123BA" w:rsidRPr="00B05097" w:rsidRDefault="00E123BA" w:rsidP="009E5FD5">
            <w:pPr>
              <w:pStyle w:val="p1"/>
              <w:spacing w:before="0" w:after="0"/>
              <w:jc w:val="both"/>
              <w:rPr>
                <w:rStyle w:val="s1"/>
                <w:rFonts w:eastAsia="Calibri"/>
                <w:sz w:val="28"/>
                <w:szCs w:val="28"/>
              </w:rPr>
            </w:pPr>
            <w:r w:rsidRPr="00B05097">
              <w:rPr>
                <w:rStyle w:val="s1"/>
                <w:rFonts w:eastAsia="Calibri"/>
                <w:sz w:val="28"/>
                <w:szCs w:val="28"/>
              </w:rPr>
              <w:t>Председатель комиссии</w:t>
            </w:r>
          </w:p>
        </w:tc>
        <w:tc>
          <w:tcPr>
            <w:tcW w:w="4673" w:type="dxa"/>
          </w:tcPr>
          <w:p w:rsidR="00E123BA" w:rsidRPr="00B05097" w:rsidRDefault="005D4356" w:rsidP="009E5FD5">
            <w:pPr>
              <w:pStyle w:val="p1"/>
              <w:spacing w:before="0" w:after="0"/>
              <w:jc w:val="both"/>
              <w:rPr>
                <w:rStyle w:val="s1"/>
                <w:rFonts w:eastAsia="Calibri"/>
                <w:sz w:val="28"/>
                <w:szCs w:val="28"/>
              </w:rPr>
            </w:pPr>
            <w:r>
              <w:rPr>
                <w:rStyle w:val="s1"/>
                <w:rFonts w:eastAsia="Calibri"/>
                <w:sz w:val="28"/>
                <w:szCs w:val="28"/>
              </w:rPr>
              <w:t>Филатова Анастасия Юрьевна</w:t>
            </w:r>
          </w:p>
        </w:tc>
      </w:tr>
      <w:tr w:rsidR="00E123BA" w:rsidRPr="00B05097" w:rsidTr="009E5FD5">
        <w:tc>
          <w:tcPr>
            <w:tcW w:w="4672" w:type="dxa"/>
          </w:tcPr>
          <w:p w:rsidR="00E123BA" w:rsidRPr="00B05097" w:rsidRDefault="00E123BA" w:rsidP="009E5FD5">
            <w:pPr>
              <w:pStyle w:val="p1"/>
              <w:spacing w:before="0" w:after="0"/>
              <w:jc w:val="both"/>
              <w:rPr>
                <w:rStyle w:val="s1"/>
                <w:rFonts w:eastAsia="Calibri"/>
                <w:sz w:val="28"/>
                <w:szCs w:val="28"/>
              </w:rPr>
            </w:pPr>
            <w:r w:rsidRPr="00B05097">
              <w:rPr>
                <w:rStyle w:val="s1"/>
                <w:rFonts w:eastAsia="Calibri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673" w:type="dxa"/>
          </w:tcPr>
          <w:p w:rsidR="00E123BA" w:rsidRPr="00B05097" w:rsidRDefault="00E0736D" w:rsidP="009E5FD5">
            <w:pPr>
              <w:pStyle w:val="p1"/>
              <w:spacing w:before="0" w:after="0"/>
              <w:jc w:val="both"/>
              <w:rPr>
                <w:rStyle w:val="s1"/>
                <w:rFonts w:eastAsia="Calibri"/>
                <w:sz w:val="28"/>
                <w:szCs w:val="28"/>
              </w:rPr>
            </w:pPr>
            <w:proofErr w:type="spellStart"/>
            <w:r>
              <w:rPr>
                <w:rStyle w:val="s1"/>
                <w:rFonts w:eastAsia="Calibri"/>
                <w:sz w:val="28"/>
                <w:szCs w:val="28"/>
              </w:rPr>
              <w:t>Цыбенко</w:t>
            </w:r>
            <w:proofErr w:type="spellEnd"/>
            <w:r>
              <w:rPr>
                <w:rStyle w:val="s1"/>
                <w:rFonts w:eastAsia="Calibri"/>
                <w:sz w:val="28"/>
                <w:szCs w:val="28"/>
              </w:rPr>
              <w:t xml:space="preserve"> Елена Владимировна</w:t>
            </w:r>
          </w:p>
        </w:tc>
      </w:tr>
      <w:tr w:rsidR="00E123BA" w:rsidRPr="00B05097" w:rsidTr="009E5FD5">
        <w:tc>
          <w:tcPr>
            <w:tcW w:w="4672" w:type="dxa"/>
          </w:tcPr>
          <w:p w:rsidR="00E123BA" w:rsidRPr="00B05097" w:rsidRDefault="00E123BA" w:rsidP="009E5FD5">
            <w:pPr>
              <w:pStyle w:val="p1"/>
              <w:spacing w:before="0" w:after="0"/>
              <w:jc w:val="both"/>
              <w:rPr>
                <w:rStyle w:val="s1"/>
                <w:rFonts w:eastAsia="Calibri"/>
                <w:sz w:val="28"/>
                <w:szCs w:val="28"/>
              </w:rPr>
            </w:pPr>
            <w:r w:rsidRPr="00B05097">
              <w:rPr>
                <w:rStyle w:val="s1"/>
                <w:rFonts w:eastAsia="Calibri"/>
                <w:sz w:val="28"/>
                <w:szCs w:val="28"/>
              </w:rPr>
              <w:t>Секретарь комиссии</w:t>
            </w:r>
          </w:p>
        </w:tc>
        <w:tc>
          <w:tcPr>
            <w:tcW w:w="4673" w:type="dxa"/>
          </w:tcPr>
          <w:p w:rsidR="00E123BA" w:rsidRPr="00B05097" w:rsidRDefault="00E0736D" w:rsidP="009E5FD5">
            <w:pPr>
              <w:pStyle w:val="p1"/>
              <w:spacing w:before="0" w:after="0"/>
              <w:jc w:val="both"/>
              <w:rPr>
                <w:rStyle w:val="s1"/>
                <w:rFonts w:eastAsia="Calibri"/>
                <w:sz w:val="28"/>
                <w:szCs w:val="28"/>
              </w:rPr>
            </w:pPr>
            <w:r>
              <w:rPr>
                <w:rStyle w:val="s1"/>
                <w:rFonts w:eastAsia="Calibri"/>
                <w:sz w:val="28"/>
                <w:szCs w:val="28"/>
              </w:rPr>
              <w:t>Дегтярева Марина Александровна</w:t>
            </w:r>
          </w:p>
        </w:tc>
      </w:tr>
      <w:tr w:rsidR="00E123BA" w:rsidRPr="00B05097" w:rsidTr="009E5FD5">
        <w:tc>
          <w:tcPr>
            <w:tcW w:w="4672" w:type="dxa"/>
          </w:tcPr>
          <w:p w:rsidR="00E123BA" w:rsidRPr="00B05097" w:rsidRDefault="00E123BA" w:rsidP="009E5FD5">
            <w:pPr>
              <w:pStyle w:val="p1"/>
              <w:spacing w:before="0" w:after="0"/>
              <w:jc w:val="both"/>
              <w:rPr>
                <w:rStyle w:val="s1"/>
                <w:rFonts w:eastAsia="Calibri"/>
                <w:sz w:val="28"/>
                <w:szCs w:val="28"/>
              </w:rPr>
            </w:pPr>
            <w:r w:rsidRPr="00B05097">
              <w:rPr>
                <w:rStyle w:val="s1"/>
                <w:rFonts w:eastAsia="Calibri"/>
                <w:sz w:val="28"/>
                <w:szCs w:val="28"/>
              </w:rPr>
              <w:t xml:space="preserve">Депутат </w:t>
            </w:r>
            <w:r w:rsidR="00F5007E" w:rsidRPr="00B05097">
              <w:rPr>
                <w:rStyle w:val="s1"/>
                <w:rFonts w:eastAsia="Calibri"/>
                <w:sz w:val="28"/>
                <w:szCs w:val="28"/>
              </w:rPr>
              <w:t>Дмитровск</w:t>
            </w:r>
            <w:r w:rsidRPr="00B05097">
              <w:rPr>
                <w:rStyle w:val="s1"/>
                <w:rFonts w:eastAsia="Calibri"/>
                <w:sz w:val="28"/>
                <w:szCs w:val="28"/>
              </w:rPr>
              <w:t>ого сельского совета</w:t>
            </w:r>
          </w:p>
        </w:tc>
        <w:tc>
          <w:tcPr>
            <w:tcW w:w="4673" w:type="dxa"/>
          </w:tcPr>
          <w:p w:rsidR="00E123BA" w:rsidRPr="00B05097" w:rsidRDefault="00E0736D" w:rsidP="009E5FD5">
            <w:pPr>
              <w:pStyle w:val="p1"/>
              <w:spacing w:before="0" w:after="0"/>
              <w:jc w:val="both"/>
              <w:rPr>
                <w:rStyle w:val="s1"/>
                <w:rFonts w:eastAsia="Calibri"/>
                <w:sz w:val="28"/>
                <w:szCs w:val="28"/>
              </w:rPr>
            </w:pPr>
            <w:proofErr w:type="spellStart"/>
            <w:r>
              <w:rPr>
                <w:rStyle w:val="s1"/>
                <w:rFonts w:eastAsia="Calibri"/>
                <w:sz w:val="28"/>
                <w:szCs w:val="28"/>
              </w:rPr>
              <w:t>Кувака</w:t>
            </w:r>
            <w:proofErr w:type="spellEnd"/>
            <w:r>
              <w:rPr>
                <w:rStyle w:val="s1"/>
                <w:rFonts w:eastAsia="Calibri"/>
                <w:sz w:val="28"/>
                <w:szCs w:val="28"/>
              </w:rPr>
              <w:t xml:space="preserve"> Анатолий Петрович</w:t>
            </w:r>
          </w:p>
        </w:tc>
      </w:tr>
      <w:tr w:rsidR="00E123BA" w:rsidRPr="00B05097" w:rsidTr="009E5FD5">
        <w:tc>
          <w:tcPr>
            <w:tcW w:w="4672" w:type="dxa"/>
          </w:tcPr>
          <w:p w:rsidR="00E123BA" w:rsidRPr="00B05097" w:rsidRDefault="00E123BA" w:rsidP="009E5FD5">
            <w:pPr>
              <w:pStyle w:val="p1"/>
              <w:spacing w:before="0" w:after="0"/>
              <w:jc w:val="both"/>
              <w:rPr>
                <w:rStyle w:val="s1"/>
                <w:rFonts w:eastAsia="Calibri"/>
                <w:sz w:val="28"/>
                <w:szCs w:val="28"/>
              </w:rPr>
            </w:pPr>
            <w:r w:rsidRPr="00B05097">
              <w:rPr>
                <w:rStyle w:val="s1"/>
                <w:rFonts w:eastAsia="Calibri"/>
                <w:sz w:val="28"/>
                <w:szCs w:val="28"/>
              </w:rPr>
              <w:t xml:space="preserve">Депутат </w:t>
            </w:r>
            <w:r w:rsidR="00F5007E" w:rsidRPr="00B05097">
              <w:rPr>
                <w:rStyle w:val="s1"/>
                <w:rFonts w:eastAsia="Calibri"/>
                <w:sz w:val="28"/>
                <w:szCs w:val="28"/>
              </w:rPr>
              <w:t>Дмитровск</w:t>
            </w:r>
            <w:r w:rsidRPr="00B05097">
              <w:rPr>
                <w:rStyle w:val="s1"/>
                <w:rFonts w:eastAsia="Calibri"/>
                <w:sz w:val="28"/>
                <w:szCs w:val="28"/>
              </w:rPr>
              <w:t>ого сельского совета</w:t>
            </w:r>
          </w:p>
        </w:tc>
        <w:tc>
          <w:tcPr>
            <w:tcW w:w="4673" w:type="dxa"/>
          </w:tcPr>
          <w:p w:rsidR="00E123BA" w:rsidRPr="00B05097" w:rsidRDefault="00E0736D" w:rsidP="009E5FD5">
            <w:pPr>
              <w:pStyle w:val="p1"/>
              <w:spacing w:before="0" w:after="0"/>
              <w:jc w:val="both"/>
              <w:rPr>
                <w:rStyle w:val="s1"/>
                <w:rFonts w:eastAsia="Calibri"/>
                <w:sz w:val="28"/>
                <w:szCs w:val="28"/>
              </w:rPr>
            </w:pPr>
            <w:proofErr w:type="spellStart"/>
            <w:r>
              <w:rPr>
                <w:rStyle w:val="s1"/>
                <w:rFonts w:eastAsia="Calibri"/>
                <w:sz w:val="28"/>
                <w:szCs w:val="28"/>
              </w:rPr>
              <w:t>Папиш</w:t>
            </w:r>
            <w:proofErr w:type="spellEnd"/>
            <w:r>
              <w:rPr>
                <w:rStyle w:val="s1"/>
                <w:rFonts w:eastAsia="Calibri"/>
                <w:sz w:val="28"/>
                <w:szCs w:val="28"/>
              </w:rPr>
              <w:t xml:space="preserve"> Ирина Витальевна</w:t>
            </w:r>
          </w:p>
        </w:tc>
      </w:tr>
    </w:tbl>
    <w:p w:rsidR="00B05097" w:rsidRDefault="00B05097">
      <w:pPr>
        <w:spacing w:after="160" w:line="259" w:lineRule="auto"/>
        <w:rPr>
          <w:rStyle w:val="s2"/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Style w:val="s2"/>
          <w:sz w:val="28"/>
          <w:szCs w:val="28"/>
        </w:rPr>
        <w:br w:type="page"/>
      </w:r>
    </w:p>
    <w:p w:rsidR="00E123BA" w:rsidRPr="00B05097" w:rsidRDefault="00E123BA" w:rsidP="00E123BA">
      <w:pPr>
        <w:pStyle w:val="p11"/>
        <w:spacing w:before="0" w:after="0"/>
        <w:ind w:left="5103"/>
        <w:rPr>
          <w:rStyle w:val="s2"/>
          <w:sz w:val="28"/>
          <w:szCs w:val="28"/>
        </w:rPr>
      </w:pPr>
      <w:r w:rsidRPr="00B05097">
        <w:rPr>
          <w:rStyle w:val="s2"/>
          <w:sz w:val="28"/>
          <w:szCs w:val="28"/>
        </w:rPr>
        <w:lastRenderedPageBreak/>
        <w:t xml:space="preserve">Приложение 2 к постановлению Администрации </w:t>
      </w:r>
      <w:r w:rsidR="00F5007E" w:rsidRPr="00B05097">
        <w:rPr>
          <w:rStyle w:val="s2"/>
          <w:sz w:val="28"/>
          <w:szCs w:val="28"/>
        </w:rPr>
        <w:t>Дмитровск</w:t>
      </w:r>
      <w:r w:rsidRPr="00B05097">
        <w:rPr>
          <w:rStyle w:val="s2"/>
          <w:sz w:val="28"/>
          <w:szCs w:val="28"/>
        </w:rPr>
        <w:t xml:space="preserve">ого сельского </w:t>
      </w:r>
      <w:r w:rsidR="00FC6885" w:rsidRPr="00B05097">
        <w:rPr>
          <w:rStyle w:val="s2"/>
          <w:sz w:val="28"/>
          <w:szCs w:val="28"/>
        </w:rPr>
        <w:t>поселения от</w:t>
      </w:r>
      <w:r w:rsidRPr="00B05097">
        <w:rPr>
          <w:rStyle w:val="s2"/>
          <w:sz w:val="28"/>
          <w:szCs w:val="28"/>
        </w:rPr>
        <w:t xml:space="preserve"> «</w:t>
      </w:r>
      <w:r w:rsidR="00B05097">
        <w:rPr>
          <w:rStyle w:val="s2"/>
          <w:sz w:val="28"/>
          <w:szCs w:val="28"/>
        </w:rPr>
        <w:t>11</w:t>
      </w:r>
      <w:r w:rsidRPr="00B05097">
        <w:rPr>
          <w:rStyle w:val="s2"/>
          <w:sz w:val="28"/>
          <w:szCs w:val="28"/>
        </w:rPr>
        <w:t>»</w:t>
      </w:r>
      <w:r w:rsidR="00B05097">
        <w:rPr>
          <w:rStyle w:val="s2"/>
          <w:sz w:val="28"/>
          <w:szCs w:val="28"/>
        </w:rPr>
        <w:t xml:space="preserve">декабря </w:t>
      </w:r>
      <w:r w:rsidRPr="00B05097">
        <w:rPr>
          <w:rStyle w:val="s2"/>
          <w:sz w:val="28"/>
          <w:szCs w:val="28"/>
        </w:rPr>
        <w:t>201</w:t>
      </w:r>
      <w:r w:rsidR="00B05097">
        <w:rPr>
          <w:rStyle w:val="s2"/>
          <w:sz w:val="28"/>
          <w:szCs w:val="28"/>
        </w:rPr>
        <w:t>8</w:t>
      </w:r>
      <w:r w:rsidRPr="00B05097">
        <w:rPr>
          <w:sz w:val="28"/>
          <w:szCs w:val="28"/>
        </w:rPr>
        <w:t xml:space="preserve"> </w:t>
      </w:r>
      <w:r w:rsidRPr="00B05097">
        <w:rPr>
          <w:rStyle w:val="s2"/>
          <w:sz w:val="28"/>
          <w:szCs w:val="28"/>
        </w:rPr>
        <w:t xml:space="preserve">г. № </w:t>
      </w:r>
      <w:r w:rsidR="00B05097">
        <w:rPr>
          <w:rStyle w:val="s2"/>
          <w:sz w:val="28"/>
          <w:szCs w:val="28"/>
        </w:rPr>
        <w:t>259</w:t>
      </w:r>
    </w:p>
    <w:p w:rsidR="00E123BA" w:rsidRPr="00B05097" w:rsidRDefault="00E123BA" w:rsidP="00E123BA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23BA" w:rsidRPr="00B05097" w:rsidRDefault="00E123BA" w:rsidP="00E123BA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50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</w:t>
      </w:r>
    </w:p>
    <w:p w:rsidR="00E123BA" w:rsidRPr="00B05097" w:rsidRDefault="00E123BA" w:rsidP="00E123BA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образуемая в органе местного самоуправления (далее – орган) в соответствии с Федеральным</w:t>
      </w:r>
      <w:r w:rsid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anchor="dst100094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25 декабря 2008 г. N 273-ФЗ "О противодействии коррупции".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dst100055"/>
      <w:bookmarkEnd w:id="0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Комиссия в своей деятельности руководствуются</w:t>
      </w:r>
      <w:r w:rsid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anchor="dst0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органов, органов местного самоуправления.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dst100056"/>
      <w:bookmarkEnd w:id="1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Основной задачей комиссий является содействие органам: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dst100057"/>
      <w:bookmarkEnd w:id="2"/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</w:t>
      </w:r>
      <w:r w:rsid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anchor="dst0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dst100058"/>
      <w:bookmarkEnd w:id="3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 осуществлении мер по предупреждению коррупции.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dst100059"/>
      <w:bookmarkEnd w:id="4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" w:name="dst100062"/>
      <w:bookmarkEnd w:id="5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" w:name="dst100063"/>
      <w:bookmarkEnd w:id="6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состав комиссии входят председатель комиссии, его заместитель, назначаемый руководителем органа из числа членов комиссии, замещающих должности муниципальной службы в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" w:name="dst100064"/>
      <w:bookmarkStart w:id="8" w:name="dst100144"/>
      <w:bookmarkStart w:id="9" w:name="dst100073"/>
      <w:bookmarkEnd w:id="7"/>
      <w:bookmarkEnd w:id="8"/>
      <w:bookmarkEnd w:id="9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Число членов комиссии, не замещающих должности муниципальной службы в органе, должно составлять не менее одной четверти от общего числа членов комиссии.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0" w:name="dst100074"/>
      <w:bookmarkEnd w:id="10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1" w:name="dst100075"/>
      <w:bookmarkEnd w:id="11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8. В заседаниях комиссии с правом совещательного голоса участвуют: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2" w:name="dst100076"/>
      <w:bookmarkEnd w:id="12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3" w:name="dst100077"/>
      <w:bookmarkEnd w:id="13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другие муниципальные служащие, замещающие должности муниципальной службы в органе;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4" w:name="dst100078"/>
      <w:bookmarkEnd w:id="14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органе, недопустимо.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dst100079"/>
      <w:bookmarkEnd w:id="15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6" w:name="dst100080"/>
      <w:bookmarkEnd w:id="16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Основаниями для проведения заседания комиссии являются: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7" w:name="dst100081"/>
      <w:bookmarkEnd w:id="17"/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представление руководителем органа в соответствии с </w:t>
      </w:r>
      <w:hyperlink r:id="rId8" w:anchor="dst100113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31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8" w:name="dst100082"/>
      <w:bookmarkEnd w:id="18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представлении муниципальным служащим недостоверных или неполных сведений, предусмотренных</w:t>
      </w:r>
      <w:r w:rsid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anchor="dst100037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названного Положения;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dst100083"/>
      <w:bookmarkEnd w:id="19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0" w:name="dst100084"/>
      <w:bookmarkEnd w:id="20"/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поступившее в подразделение кадровой службы органа по профилактике коррупционных и иных правонарушений либо должностному лицу кадровой службы органа, ответственному за работу по профилактике коррупц</w:t>
      </w:r>
      <w:r w:rsid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ионных и иных правонарушений, в </w:t>
      </w:r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порядке, установленном нормативным правовым актом органа:</w:t>
      </w:r>
      <w:proofErr w:type="gramEnd"/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1" w:name="dst100085"/>
      <w:bookmarkEnd w:id="21"/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обращение гражданина, замещавшего в органе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2" w:name="dst100086"/>
      <w:bookmarkEnd w:id="22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3" w:name="dst100145"/>
      <w:bookmarkEnd w:id="23"/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 о невозможности выполнить требования Федерального</w:t>
      </w:r>
      <w:r w:rsid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anchor="dst0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4" w:name="dst100153"/>
      <w:bookmarkEnd w:id="24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5" w:name="dst100087"/>
      <w:bookmarkEnd w:id="25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представление руководителя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6" w:name="dst100138"/>
      <w:bookmarkEnd w:id="26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</w:t>
      </w:r>
      <w:bookmarkStart w:id="27" w:name="dst100146"/>
      <w:bookmarkEnd w:id="27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поступившее в соответствии с </w:t>
      </w:r>
      <w:hyperlink r:id="rId11" w:anchor="dst33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Федерального закона от 25 декабря 2008 г. N 273-ФЗ "О противодействии коррупции" и </w:t>
      </w:r>
      <w:hyperlink r:id="rId12" w:anchor="dst1713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Трудового кодекса Российской Федерации в орган уведомление коммерческой или некоммерческой организации о заключении с гражданином, замещавшим должность муниципальной службы в органе, трудового или гражданско-правового договора на выполнение работ (оказание услуг), если отдельные функции управления данной организацией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входили в его должностные (служебные) обязанности, исполняемые во время замещения должности в органе, при условии, что указанному гражданину комиссией ранее было отказано во вступлении в </w:t>
      </w:r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некоммерческой организации комиссией не рассматривался.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8" w:name="dst100088"/>
      <w:bookmarkEnd w:id="28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9" w:name="dst100154"/>
      <w:bookmarkEnd w:id="29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12.1. Обращение, указанное в </w:t>
      </w:r>
      <w:hyperlink r:id="rId13" w:anchor="dst10008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 настоящего Положения, подается гражданином, замещавшим должность муниципальной службы в органе, в подразделение кадровой службы органа по профилактике коррупционных и иных правонарушений. 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подразделении кадровой службы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4" w:anchor="dst28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Федерального закона от 25 декабря 2008 г. N 273-ФЗ "О противодействии коррупции".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0" w:name="dst3"/>
      <w:bookmarkEnd w:id="30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12.2. Обращение, указанное в </w:t>
      </w:r>
      <w:hyperlink r:id="rId15" w:anchor="dst10008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1" w:name="dst100155"/>
      <w:bookmarkEnd w:id="31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12.3. Уведомление, указанное в </w:t>
      </w:r>
      <w:hyperlink r:id="rId16" w:anchor="dst1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рассматривается подразделением кадровой службы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органе, требований </w:t>
      </w:r>
      <w:hyperlink r:id="rId17" w:anchor="dst28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от 25 декабря 2008 г. N 273-ФЗ "О противодействии коррупции".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2" w:name="dst100156"/>
      <w:bookmarkEnd w:id="32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12.4. Уведомление, указанное в </w:t>
      </w:r>
      <w:hyperlink r:id="rId18" w:anchor="dst100153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пятом подпункта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рассматривается подразделением кадровой службы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3" w:name="dst100157"/>
      <w:bookmarkEnd w:id="33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12.5. 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подготовке мотивированного заключения по результатам рассмотрения обращения, указанного в </w:t>
      </w:r>
      <w:hyperlink r:id="rId19" w:anchor="dst10008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или уведомлений, указанных в </w:t>
      </w:r>
      <w:hyperlink r:id="rId20" w:anchor="dst100153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21" w:anchor="dst100146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 настоящего Положения, должностные лица кадрового подразделения органа имеют право проводить собеседование с муниципальным </w:t>
      </w:r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служащим, представившим обращение или уведомление, получать от него письменные пояснения, а руководитель органа или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4" w:name="dst100170"/>
      <w:bookmarkEnd w:id="34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12.6. Мотивированные заключения, предусмотренные </w:t>
      </w:r>
      <w:hyperlink r:id="rId22" w:anchor="dst100154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пунктами 12.1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23" w:anchor="dst10015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12.3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24" w:anchor="dst100156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12.4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должны содержать: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5" w:name="dst100171"/>
      <w:bookmarkEnd w:id="35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информацию, изложенную в обращениях или уведомлениях, указанных в </w:t>
      </w:r>
      <w:hyperlink r:id="rId25" w:anchor="dst10008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26" w:anchor="dst100153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27" w:anchor="dst100146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настоящего Положения;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6" w:name="dst100172"/>
      <w:bookmarkEnd w:id="36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информацию, полученную от органов местного самоуправления и заинтересованных организаций на основании запросов;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7" w:name="dst100173"/>
      <w:bookmarkEnd w:id="37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28" w:anchor="dst10008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29" w:anchor="dst100153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30" w:anchor="dst100146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 настоящего Положения, а также рекомендации для принятия одного из решений в соответствии с </w:t>
      </w:r>
      <w:hyperlink r:id="rId31" w:anchor="dst100102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19, </w:t>
      </w:r>
      <w:hyperlink r:id="rId32" w:anchor="dst100164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21.3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33" w:anchor="dst100152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22.1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 или иного решения.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8" w:name="dst100089"/>
      <w:bookmarkEnd w:id="38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Председатель комиссии при поступлении к нему в порядке, предусмотренном нормативным правовым актом органа, информации, содержащей основания для проведения заседания комиссии: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9" w:name="dst100158"/>
      <w:bookmarkEnd w:id="39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34" w:anchor="dst6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пунктами 13.1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35" w:anchor="dst7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13.2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0" w:name="dst100091"/>
      <w:bookmarkEnd w:id="40"/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по профилактике коррупционных и иных правонарушений либо должностному лицу кадровой службы органа, ответственному за работу по профилактике коррупционных и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иных правонарушений, и с результатами ее проверки;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1" w:name="dst100092"/>
      <w:bookmarkEnd w:id="41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рассматривает ходатайства о приглашении на заседание комиссии лиц, указанных в </w:t>
      </w:r>
      <w:hyperlink r:id="rId36" w:anchor="dst100077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подпункте "б" пункта 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2" w:name="dst100159"/>
      <w:bookmarkEnd w:id="42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13.1. Заседание комиссии по рассмотрению заявлений, указанных в </w:t>
      </w:r>
      <w:hyperlink r:id="rId37" w:anchor="dst100086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38" w:anchor="dst10014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четвертом подпункта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 настоящего Положения, как правило, проводится не позднее одного месяца со дня истечения срока, установленного для </w:t>
      </w:r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представления сведений о доходах, об имуществе и обязательствах имущественного характера.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3" w:name="dst7"/>
      <w:bookmarkEnd w:id="43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13.2. Уведомление, указанное в </w:t>
      </w:r>
      <w:hyperlink r:id="rId39" w:anchor="dst1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как правило, рассматривается на очередном (плановом) заседании комиссии.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4" w:name="dst100160"/>
      <w:bookmarkEnd w:id="44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40" w:anchor="dst100084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подпунктом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5" w:name="dst100161"/>
      <w:bookmarkEnd w:id="45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14.1. Заседания комиссии могут проводиться в отсутствие муниципального служащего или гражданина в случае: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6" w:name="dst100162"/>
      <w:bookmarkEnd w:id="46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если в обращении, заявлении или уведомлении, предусмотренных </w:t>
      </w:r>
      <w:hyperlink r:id="rId41" w:anchor="dst100084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подпунктом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7" w:name="dst100163"/>
      <w:bookmarkEnd w:id="47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8" w:name="dst9"/>
      <w:bookmarkEnd w:id="48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9" w:name="dst100095"/>
      <w:bookmarkEnd w:id="49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0" w:name="dst100096"/>
      <w:bookmarkEnd w:id="50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По итогам рассмотрения вопроса, указанного в </w:t>
      </w:r>
      <w:hyperlink r:id="rId42" w:anchor="dst100082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"а"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комиссия принимает одно из следующих решений: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1" w:name="dst100097"/>
      <w:bookmarkEnd w:id="51"/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установить, что сведения, представленные муниципальным служащим в соответствии с </w:t>
      </w:r>
      <w:hyperlink r:id="rId43" w:anchor="dst100037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2" w:name="dst100098"/>
      <w:bookmarkEnd w:id="52"/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установить, что сведения, представленные муниципальным служащим в соответствии с </w:t>
      </w:r>
      <w:hyperlink r:id="rId44" w:anchor="dst100037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Положения, названного в </w:t>
      </w:r>
      <w:hyperlink r:id="rId45" w:anchor="dst100097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"а" настоящего пункта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являются недостоверными и (или) неполными.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3" w:name="dst100099"/>
      <w:bookmarkEnd w:id="53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 По итогам рассмотрения вопроса, указанного в </w:t>
      </w:r>
      <w:hyperlink r:id="rId46" w:anchor="dst100083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третьем подпункта "а"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комиссия принимает одно из следующих решений: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4" w:name="dst100100"/>
      <w:bookmarkEnd w:id="54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5" w:name="dst100101"/>
      <w:bookmarkEnd w:id="55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6" w:name="dst100102"/>
      <w:bookmarkEnd w:id="56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По итогам рассмотрения вопроса, указанного в </w:t>
      </w:r>
      <w:hyperlink r:id="rId47" w:anchor="dst10008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комиссия принимает одно из следующих решений: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7" w:name="dst100103"/>
      <w:bookmarkEnd w:id="57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8" w:name="dst100104"/>
      <w:bookmarkEnd w:id="58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9" w:name="dst100105"/>
      <w:bookmarkEnd w:id="59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По итогам рассмотрения вопроса, указанного в </w:t>
      </w:r>
      <w:hyperlink r:id="rId48" w:anchor="dst100086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 настоящего Положения, комиссия принимает одно из следующих решений: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0" w:name="dst100106"/>
      <w:bookmarkEnd w:id="60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1" w:name="dst100107"/>
      <w:bookmarkEnd w:id="61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2" w:name="dst100108"/>
      <w:bookmarkEnd w:id="62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3" w:name="dst100139"/>
      <w:bookmarkEnd w:id="63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20.1. По итогам рассмотрения вопроса, указанного в </w:t>
      </w:r>
      <w:hyperlink r:id="rId49" w:anchor="dst100138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"г"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комиссия принимает одно из следующих решений: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4" w:name="dst100140"/>
      <w:bookmarkEnd w:id="64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50" w:anchor="dst100028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Федерального закона "О 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муниципальные должности, и иных лиц их доходам", являются достоверными и полными;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5" w:name="dst100141"/>
      <w:bookmarkEnd w:id="65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51" w:anchor="dst100028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Федерального закона "О 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муниципальные должности, и иных лиц их доходам",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расходами, в органы прокуратуры и (или) иные муниципальные органы в соответствии с их компетенцией.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6" w:name="dst100148"/>
      <w:bookmarkEnd w:id="66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20.2. По итогам рассмотрения вопроса, указанного в </w:t>
      </w:r>
      <w:hyperlink r:id="rId52" w:anchor="dst10014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четвертом подпункта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 настоящего Положения, комиссия принимает одно из следующих решений: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7" w:name="dst100149"/>
      <w:bookmarkEnd w:id="67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признать, что обстоятельства, препятствующие выполнению требований Федерального </w:t>
      </w:r>
      <w:hyperlink r:id="rId53" w:anchor="dst0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8" w:name="dst100150"/>
      <w:bookmarkEnd w:id="68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признать, что обстоятельства, препятствующие выполнению требований Федерального </w:t>
      </w:r>
      <w:hyperlink r:id="rId54" w:anchor="dst0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9" w:name="dst100164"/>
      <w:bookmarkEnd w:id="69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20.3. По итогам рассмотрения вопроса, указанного в </w:t>
      </w:r>
      <w:hyperlink r:id="rId55" w:anchor="dst100153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пятом подпункта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комиссия принимает одно из следующих решений: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0" w:name="dst100165"/>
      <w:bookmarkEnd w:id="70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1" w:name="dst100166"/>
      <w:bookmarkEnd w:id="71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принять меры по урегулированию конфликта интересов или по недопущению его возникновения;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2" w:name="dst100167"/>
      <w:bookmarkEnd w:id="72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3" w:name="dst100168"/>
      <w:bookmarkEnd w:id="73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21. По итогам рассмотрения вопросов, указанных в </w:t>
      </w:r>
      <w:hyperlink r:id="rId56" w:anchor="dst100081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57" w:anchor="dst100084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58" w:anchor="dst100138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59" w:anchor="dst100146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"д"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и при наличии к тому оснований комиссия может принять иное решение, чем это предусмотрено </w:t>
      </w:r>
      <w:hyperlink r:id="rId60" w:anchor="dst100096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17 - </w:t>
      </w:r>
      <w:hyperlink r:id="rId61" w:anchor="dst10010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0, </w:t>
      </w:r>
      <w:hyperlink r:id="rId62" w:anchor="dst100139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20.1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 </w:t>
      </w:r>
      <w:hyperlink r:id="rId63" w:anchor="dst100164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20.3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hyperlink r:id="rId64" w:anchor="dst100152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22.1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4" w:name="dst100152"/>
      <w:bookmarkEnd w:id="74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21.1. По итогам рассмотрения вопроса, указанного в </w:t>
      </w:r>
      <w:hyperlink r:id="rId65" w:anchor="dst1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комиссия принимает в отношении гражданина, замещавшего должность муниципальной службы в органе, одно из следующих решений: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5" w:name="dst11"/>
      <w:bookmarkEnd w:id="75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6" w:name="dst12"/>
      <w:bookmarkEnd w:id="76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66" w:anchor="dst28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Федерального закона от 25 декабря 2008 г. N 273-ФЗ "О противодействии коррупции". В этом случае комиссия рекомендует руководителю органа проинформировать об указанных обстоятельствах органы прокуратуры и уведомившую организацию.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7" w:name="dst100110"/>
      <w:bookmarkEnd w:id="77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По итогам рассмотрения вопроса, предусмотренного </w:t>
      </w:r>
      <w:hyperlink r:id="rId67" w:anchor="dst100087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подпунктом "в"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комиссия принимает соответствующее решение.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8" w:name="dst100111"/>
      <w:bookmarkEnd w:id="78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Для исполнения решений комиссии могут быть подготовлены проекты нормативных правовых актов органа, решений или поручений руководителя органа, которые в установленном порядке представляются на рассмотрение руководителя органа.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9" w:name="dst100112"/>
      <w:bookmarkEnd w:id="79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Решения комиссии по вопросам, указанным в </w:t>
      </w:r>
      <w:hyperlink r:id="rId68" w:anchor="dst100080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0" w:name="dst100113"/>
      <w:bookmarkEnd w:id="80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69" w:anchor="dst10008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настоящего Положения, для руководителя органа носят рекомендательный характер. Решение, принимаемое по итогам рассмотрения вопроса, указанного в </w:t>
      </w:r>
      <w:hyperlink r:id="rId70" w:anchor="dst10008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настоящего Положения, носит обязательный характер.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1" w:name="dst100114"/>
      <w:bookmarkEnd w:id="81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В протоколе заседания комиссии указываются: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2" w:name="dst100115"/>
      <w:bookmarkEnd w:id="82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3" w:name="dst100116"/>
      <w:bookmarkEnd w:id="83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4" w:name="dst100117"/>
      <w:bookmarkEnd w:id="84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5" w:name="dst100118"/>
      <w:bookmarkEnd w:id="85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6" w:name="dst100119"/>
      <w:bookmarkEnd w:id="86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7" w:name="dst100120"/>
      <w:bookmarkEnd w:id="87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8" w:name="dst100121"/>
      <w:bookmarkEnd w:id="88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9" w:name="dst100122"/>
      <w:bookmarkEnd w:id="89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0" w:name="dst100123"/>
      <w:bookmarkEnd w:id="90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1" w:name="dst100124"/>
      <w:bookmarkEnd w:id="91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2" w:name="dst100169"/>
      <w:bookmarkEnd w:id="92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Копии протокола заседания комиссии в 7-дневный срок со дня заседания направляются руководителю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3" w:name="dst100126"/>
      <w:bookmarkEnd w:id="93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29. Руководитель органа обязан рассмотреть протокол заседания комиссии и вправе учесть в пределах своей 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компетенции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комиссии. Решение руководителя органа оглашается на ближайшем заседании комиссии и принимается к сведению без обсуждения.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4" w:name="dst100127"/>
      <w:bookmarkEnd w:id="94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5" w:name="dst100128"/>
      <w:bookmarkEnd w:id="95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31. 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6" w:name="dst100129"/>
      <w:bookmarkEnd w:id="96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7" w:name="dst13"/>
      <w:bookmarkEnd w:id="97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32.1. 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Выписка из решения комиссии, заверенная подписью секретаря комиссии и печатью органа, вручается гражданину, замещавшему должность муниципальной службы в органе, в отношении которого рассматривался вопрос, указанный в </w:t>
      </w:r>
      <w:hyperlink r:id="rId71" w:anchor="dst100085" w:history="1">
        <w:r w:rsidRPr="00B050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комиссии.</w:t>
      </w:r>
    </w:p>
    <w:p w:rsidR="00E123BA" w:rsidRPr="00B05097" w:rsidRDefault="00E123BA" w:rsidP="00E123B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8" w:name="dst100130"/>
      <w:bookmarkEnd w:id="98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33. </w:t>
      </w:r>
      <w:proofErr w:type="gramStart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 по профилактике коррупционных и иных правонарушений или должностными лицами кадровой службы органа, ответственными за работу по профилактике коррупционных и иных</w:t>
      </w:r>
      <w:proofErr w:type="gramEnd"/>
      <w:r w:rsidRPr="00B0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правонарушений.</w:t>
      </w:r>
    </w:p>
    <w:p w:rsidR="00E123BA" w:rsidRPr="00B05097" w:rsidRDefault="00E123BA" w:rsidP="00E123BA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  <w:bookmarkStart w:id="99" w:name="dst100131"/>
      <w:bookmarkEnd w:id="99"/>
    </w:p>
    <w:p w:rsidR="0012629D" w:rsidRPr="00B05097" w:rsidRDefault="0012629D">
      <w:pPr>
        <w:rPr>
          <w:sz w:val="28"/>
          <w:szCs w:val="28"/>
        </w:rPr>
      </w:pPr>
    </w:p>
    <w:sectPr w:rsidR="0012629D" w:rsidRPr="00B05097" w:rsidSect="00B050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249"/>
    <w:rsid w:val="0002332F"/>
    <w:rsid w:val="0012629D"/>
    <w:rsid w:val="003B7C1D"/>
    <w:rsid w:val="004453C7"/>
    <w:rsid w:val="004E61AF"/>
    <w:rsid w:val="00597249"/>
    <w:rsid w:val="005D4356"/>
    <w:rsid w:val="005F1F26"/>
    <w:rsid w:val="009C782C"/>
    <w:rsid w:val="009E049E"/>
    <w:rsid w:val="00A156F6"/>
    <w:rsid w:val="00B05097"/>
    <w:rsid w:val="00B73AF1"/>
    <w:rsid w:val="00CA66E2"/>
    <w:rsid w:val="00CC21F4"/>
    <w:rsid w:val="00DB419A"/>
    <w:rsid w:val="00E0736D"/>
    <w:rsid w:val="00E123BA"/>
    <w:rsid w:val="00F4470A"/>
    <w:rsid w:val="00F5007E"/>
    <w:rsid w:val="00FC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23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23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123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123BA"/>
  </w:style>
  <w:style w:type="paragraph" w:customStyle="1" w:styleId="p1">
    <w:name w:val="p1"/>
    <w:basedOn w:val="a"/>
    <w:rsid w:val="00E123BA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table" w:styleId="a4">
    <w:name w:val="Table Grid"/>
    <w:basedOn w:val="a1"/>
    <w:uiPriority w:val="39"/>
    <w:rsid w:val="00E12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123BA"/>
  </w:style>
  <w:style w:type="paragraph" w:customStyle="1" w:styleId="p11">
    <w:name w:val="p11"/>
    <w:basedOn w:val="a"/>
    <w:rsid w:val="00E123BA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05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09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78281/b62a1fb9866511d7c18254a0a96e961d5154a97e/" TargetMode="External"/><Relationship Id="rId18" Type="http://schemas.openxmlformats.org/officeDocument/2006/relationships/hyperlink" Target="http://www.consultant.ru/document/cons_doc_LAW_278281/b62a1fb9866511d7c18254a0a96e961d5154a97e/" TargetMode="External"/><Relationship Id="rId26" Type="http://schemas.openxmlformats.org/officeDocument/2006/relationships/hyperlink" Target="http://www.consultant.ru/document/cons_doc_LAW_278281/b62a1fb9866511d7c18254a0a96e961d5154a97e/" TargetMode="External"/><Relationship Id="rId39" Type="http://schemas.openxmlformats.org/officeDocument/2006/relationships/hyperlink" Target="http://www.consultant.ru/document/cons_doc_LAW_278281/b62a1fb9866511d7c18254a0a96e961d5154a97e/" TargetMode="External"/><Relationship Id="rId21" Type="http://schemas.openxmlformats.org/officeDocument/2006/relationships/hyperlink" Target="http://www.consultant.ru/document/cons_doc_LAW_278281/b62a1fb9866511d7c18254a0a96e961d5154a97e/" TargetMode="External"/><Relationship Id="rId34" Type="http://schemas.openxmlformats.org/officeDocument/2006/relationships/hyperlink" Target="http://www.consultant.ru/document/cons_doc_LAW_278281/b62a1fb9866511d7c18254a0a96e961d5154a97e/" TargetMode="External"/><Relationship Id="rId42" Type="http://schemas.openxmlformats.org/officeDocument/2006/relationships/hyperlink" Target="http://www.consultant.ru/document/cons_doc_LAW_278281/b62a1fb9866511d7c18254a0a96e961d5154a97e/" TargetMode="External"/><Relationship Id="rId47" Type="http://schemas.openxmlformats.org/officeDocument/2006/relationships/hyperlink" Target="http://www.consultant.ru/document/cons_doc_LAW_278281/b62a1fb9866511d7c18254a0a96e961d5154a97e/" TargetMode="External"/><Relationship Id="rId50" Type="http://schemas.openxmlformats.org/officeDocument/2006/relationships/hyperlink" Target="http://www.consultant.ru/document/cons_doc_LAW_188374/" TargetMode="External"/><Relationship Id="rId55" Type="http://schemas.openxmlformats.org/officeDocument/2006/relationships/hyperlink" Target="http://www.consultant.ru/document/cons_doc_LAW_278281/b62a1fb9866511d7c18254a0a96e961d5154a97e/" TargetMode="External"/><Relationship Id="rId63" Type="http://schemas.openxmlformats.org/officeDocument/2006/relationships/hyperlink" Target="http://www.consultant.ru/document/cons_doc_LAW_278281/b62a1fb9866511d7c18254a0a96e961d5154a97e/" TargetMode="External"/><Relationship Id="rId68" Type="http://schemas.openxmlformats.org/officeDocument/2006/relationships/hyperlink" Target="http://www.consultant.ru/document/cons_doc_LAW_278281/b62a1fb9866511d7c18254a0a96e961d5154a97e/" TargetMode="External"/><Relationship Id="rId7" Type="http://schemas.openxmlformats.org/officeDocument/2006/relationships/hyperlink" Target="http://www.consultant.ru/document/cons_doc_LAW_219266/" TargetMode="External"/><Relationship Id="rId71" Type="http://schemas.openxmlformats.org/officeDocument/2006/relationships/hyperlink" Target="http://www.consultant.ru/document/cons_doc_LAW_278281/b62a1fb9866511d7c18254a0a96e961d5154a97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78281/b62a1fb9866511d7c18254a0a96e961d5154a97e/" TargetMode="External"/><Relationship Id="rId29" Type="http://schemas.openxmlformats.org/officeDocument/2006/relationships/hyperlink" Target="http://www.consultant.ru/document/cons_doc_LAW_278281/b62a1fb9866511d7c18254a0a96e961d5154a97e/" TargetMode="External"/><Relationship Id="rId11" Type="http://schemas.openxmlformats.org/officeDocument/2006/relationships/hyperlink" Target="http://www.consultant.ru/document/cons_doc_LAW_219266/e319cca703566186bfd83cacbeb23b217efc930e/" TargetMode="External"/><Relationship Id="rId24" Type="http://schemas.openxmlformats.org/officeDocument/2006/relationships/hyperlink" Target="http://www.consultant.ru/document/cons_doc_LAW_278281/b62a1fb9866511d7c18254a0a96e961d5154a97e/" TargetMode="External"/><Relationship Id="rId32" Type="http://schemas.openxmlformats.org/officeDocument/2006/relationships/hyperlink" Target="http://www.consultant.ru/document/cons_doc_LAW_278281/b62a1fb9866511d7c18254a0a96e961d5154a97e/" TargetMode="External"/><Relationship Id="rId37" Type="http://schemas.openxmlformats.org/officeDocument/2006/relationships/hyperlink" Target="http://www.consultant.ru/document/cons_doc_LAW_278281/b62a1fb9866511d7c18254a0a96e961d5154a97e/" TargetMode="External"/><Relationship Id="rId40" Type="http://schemas.openxmlformats.org/officeDocument/2006/relationships/hyperlink" Target="http://www.consultant.ru/document/cons_doc_LAW_278281/b62a1fb9866511d7c18254a0a96e961d5154a97e/" TargetMode="External"/><Relationship Id="rId45" Type="http://schemas.openxmlformats.org/officeDocument/2006/relationships/hyperlink" Target="http://www.consultant.ru/document/cons_doc_LAW_278281/b62a1fb9866511d7c18254a0a96e961d5154a97e/" TargetMode="External"/><Relationship Id="rId53" Type="http://schemas.openxmlformats.org/officeDocument/2006/relationships/hyperlink" Target="http://www.consultant.ru/document/cons_doc_LAW_210046/" TargetMode="External"/><Relationship Id="rId58" Type="http://schemas.openxmlformats.org/officeDocument/2006/relationships/hyperlink" Target="http://www.consultant.ru/document/cons_doc_LAW_278281/b62a1fb9866511d7c18254a0a96e961d5154a97e/" TargetMode="External"/><Relationship Id="rId66" Type="http://schemas.openxmlformats.org/officeDocument/2006/relationships/hyperlink" Target="http://www.consultant.ru/document/cons_doc_LAW_219266/e319cca703566186bfd83cacbeb23b217efc930e/" TargetMode="External"/><Relationship Id="rId5" Type="http://schemas.openxmlformats.org/officeDocument/2006/relationships/hyperlink" Target="http://www.consultant.ru/document/cons_doc_LAW_219266/5d02242ebd04c398d2acf7c53dbc79659b85e8f3/" TargetMode="External"/><Relationship Id="rId15" Type="http://schemas.openxmlformats.org/officeDocument/2006/relationships/hyperlink" Target="http://www.consultant.ru/document/cons_doc_LAW_278281/b62a1fb9866511d7c18254a0a96e961d5154a97e/" TargetMode="External"/><Relationship Id="rId23" Type="http://schemas.openxmlformats.org/officeDocument/2006/relationships/hyperlink" Target="http://www.consultant.ru/document/cons_doc_LAW_278281/b62a1fb9866511d7c18254a0a96e961d5154a97e/" TargetMode="External"/><Relationship Id="rId28" Type="http://schemas.openxmlformats.org/officeDocument/2006/relationships/hyperlink" Target="http://www.consultant.ru/document/cons_doc_LAW_278281/b62a1fb9866511d7c18254a0a96e961d5154a97e/" TargetMode="External"/><Relationship Id="rId36" Type="http://schemas.openxmlformats.org/officeDocument/2006/relationships/hyperlink" Target="http://www.consultant.ru/document/cons_doc_LAW_278281/b62a1fb9866511d7c18254a0a96e961d5154a97e/" TargetMode="External"/><Relationship Id="rId49" Type="http://schemas.openxmlformats.org/officeDocument/2006/relationships/hyperlink" Target="http://www.consultant.ru/document/cons_doc_LAW_278281/b62a1fb9866511d7c18254a0a96e961d5154a97e/" TargetMode="External"/><Relationship Id="rId57" Type="http://schemas.openxmlformats.org/officeDocument/2006/relationships/hyperlink" Target="http://www.consultant.ru/document/cons_doc_LAW_278281/b62a1fb9866511d7c18254a0a96e961d5154a97e/" TargetMode="External"/><Relationship Id="rId61" Type="http://schemas.openxmlformats.org/officeDocument/2006/relationships/hyperlink" Target="http://www.consultant.ru/document/cons_doc_LAW_278281/b62a1fb9866511d7c18254a0a96e961d5154a97e/" TargetMode="External"/><Relationship Id="rId10" Type="http://schemas.openxmlformats.org/officeDocument/2006/relationships/hyperlink" Target="http://www.consultant.ru/document/cons_doc_LAW_210046/" TargetMode="External"/><Relationship Id="rId19" Type="http://schemas.openxmlformats.org/officeDocument/2006/relationships/hyperlink" Target="http://www.consultant.ru/document/cons_doc_LAW_278281/b62a1fb9866511d7c18254a0a96e961d5154a97e/" TargetMode="External"/><Relationship Id="rId31" Type="http://schemas.openxmlformats.org/officeDocument/2006/relationships/hyperlink" Target="http://www.consultant.ru/document/cons_doc_LAW_278281/b62a1fb9866511d7c18254a0a96e961d5154a97e/" TargetMode="External"/><Relationship Id="rId44" Type="http://schemas.openxmlformats.org/officeDocument/2006/relationships/hyperlink" Target="http://www.consultant.ru/document/cons_doc_LAW_278282/6d7e3292bd53d0b34006dba2fff0124bc35487bc/" TargetMode="External"/><Relationship Id="rId52" Type="http://schemas.openxmlformats.org/officeDocument/2006/relationships/hyperlink" Target="http://www.consultant.ru/document/cons_doc_LAW_278281/b62a1fb9866511d7c18254a0a96e961d5154a97e/" TargetMode="External"/><Relationship Id="rId60" Type="http://schemas.openxmlformats.org/officeDocument/2006/relationships/hyperlink" Target="http://www.consultant.ru/document/cons_doc_LAW_278281/b62a1fb9866511d7c18254a0a96e961d5154a97e/" TargetMode="External"/><Relationship Id="rId65" Type="http://schemas.openxmlformats.org/officeDocument/2006/relationships/hyperlink" Target="http://www.consultant.ru/document/cons_doc_LAW_278281/b62a1fb9866511d7c18254a0a96e961d5154a97e/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278282/6d7e3292bd53d0b34006dba2fff0124bc35487bc/" TargetMode="External"/><Relationship Id="rId14" Type="http://schemas.openxmlformats.org/officeDocument/2006/relationships/hyperlink" Target="http://www.consultant.ru/document/cons_doc_LAW_219266/e319cca703566186bfd83cacbeb23b217efc930e/" TargetMode="External"/><Relationship Id="rId22" Type="http://schemas.openxmlformats.org/officeDocument/2006/relationships/hyperlink" Target="http://www.consultant.ru/document/cons_doc_LAW_278281/b62a1fb9866511d7c18254a0a96e961d5154a97e/" TargetMode="External"/><Relationship Id="rId27" Type="http://schemas.openxmlformats.org/officeDocument/2006/relationships/hyperlink" Target="http://www.consultant.ru/document/cons_doc_LAW_278281/b62a1fb9866511d7c18254a0a96e961d5154a97e/" TargetMode="External"/><Relationship Id="rId30" Type="http://schemas.openxmlformats.org/officeDocument/2006/relationships/hyperlink" Target="http://www.consultant.ru/document/cons_doc_LAW_278281/b62a1fb9866511d7c18254a0a96e961d5154a97e/" TargetMode="External"/><Relationship Id="rId35" Type="http://schemas.openxmlformats.org/officeDocument/2006/relationships/hyperlink" Target="http://www.consultant.ru/document/cons_doc_LAW_278281/b62a1fb9866511d7c18254a0a96e961d5154a97e/" TargetMode="External"/><Relationship Id="rId43" Type="http://schemas.openxmlformats.org/officeDocument/2006/relationships/hyperlink" Target="http://www.consultant.ru/document/cons_doc_LAW_278282/6d7e3292bd53d0b34006dba2fff0124bc35487bc/" TargetMode="External"/><Relationship Id="rId48" Type="http://schemas.openxmlformats.org/officeDocument/2006/relationships/hyperlink" Target="http://www.consultant.ru/document/cons_doc_LAW_278281/b62a1fb9866511d7c18254a0a96e961d5154a97e/" TargetMode="External"/><Relationship Id="rId56" Type="http://schemas.openxmlformats.org/officeDocument/2006/relationships/hyperlink" Target="http://www.consultant.ru/document/cons_doc_LAW_278281/b62a1fb9866511d7c18254a0a96e961d5154a97e/" TargetMode="External"/><Relationship Id="rId64" Type="http://schemas.openxmlformats.org/officeDocument/2006/relationships/hyperlink" Target="http://www.consultant.ru/document/cons_doc_LAW_278281/b62a1fb9866511d7c18254a0a96e961d5154a97e/" TargetMode="External"/><Relationship Id="rId69" Type="http://schemas.openxmlformats.org/officeDocument/2006/relationships/hyperlink" Target="http://www.consultant.ru/document/cons_doc_LAW_278281/b62a1fb9866511d7c18254a0a96e961d5154a97e/" TargetMode="External"/><Relationship Id="rId8" Type="http://schemas.openxmlformats.org/officeDocument/2006/relationships/hyperlink" Target="http://www.consultant.ru/document/cons_doc_LAW_278282/6d7e3292bd53d0b34006dba2fff0124bc35487bc/" TargetMode="External"/><Relationship Id="rId51" Type="http://schemas.openxmlformats.org/officeDocument/2006/relationships/hyperlink" Target="http://www.consultant.ru/document/cons_doc_LAW_188374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289887/991f38f48938301786d00472d880cf11d1a28ef9/" TargetMode="External"/><Relationship Id="rId17" Type="http://schemas.openxmlformats.org/officeDocument/2006/relationships/hyperlink" Target="http://www.consultant.ru/document/cons_doc_LAW_219266/e319cca703566186bfd83cacbeb23b217efc930e/" TargetMode="External"/><Relationship Id="rId25" Type="http://schemas.openxmlformats.org/officeDocument/2006/relationships/hyperlink" Target="http://www.consultant.ru/document/cons_doc_LAW_278281/b62a1fb9866511d7c18254a0a96e961d5154a97e/" TargetMode="External"/><Relationship Id="rId33" Type="http://schemas.openxmlformats.org/officeDocument/2006/relationships/hyperlink" Target="http://www.consultant.ru/document/cons_doc_LAW_278281/b62a1fb9866511d7c18254a0a96e961d5154a97e/" TargetMode="External"/><Relationship Id="rId38" Type="http://schemas.openxmlformats.org/officeDocument/2006/relationships/hyperlink" Target="http://www.consultant.ru/document/cons_doc_LAW_278281/b62a1fb9866511d7c18254a0a96e961d5154a97e/" TargetMode="External"/><Relationship Id="rId46" Type="http://schemas.openxmlformats.org/officeDocument/2006/relationships/hyperlink" Target="http://www.consultant.ru/document/cons_doc_LAW_278281/b62a1fb9866511d7c18254a0a96e961d5154a97e/" TargetMode="External"/><Relationship Id="rId59" Type="http://schemas.openxmlformats.org/officeDocument/2006/relationships/hyperlink" Target="http://www.consultant.ru/document/cons_doc_LAW_278281/b62a1fb9866511d7c18254a0a96e961d5154a97e/" TargetMode="External"/><Relationship Id="rId67" Type="http://schemas.openxmlformats.org/officeDocument/2006/relationships/hyperlink" Target="http://www.consultant.ru/document/cons_doc_LAW_278281/b62a1fb9866511d7c18254a0a96e961d5154a97e/" TargetMode="External"/><Relationship Id="rId20" Type="http://schemas.openxmlformats.org/officeDocument/2006/relationships/hyperlink" Target="http://www.consultant.ru/document/cons_doc_LAW_278281/b62a1fb9866511d7c18254a0a96e961d5154a97e/" TargetMode="External"/><Relationship Id="rId41" Type="http://schemas.openxmlformats.org/officeDocument/2006/relationships/hyperlink" Target="http://www.consultant.ru/document/cons_doc_LAW_278281/b62a1fb9866511d7c18254a0a96e961d5154a97e/" TargetMode="External"/><Relationship Id="rId54" Type="http://schemas.openxmlformats.org/officeDocument/2006/relationships/hyperlink" Target="http://www.consultant.ru/document/cons_doc_LAW_210046/" TargetMode="External"/><Relationship Id="rId62" Type="http://schemas.openxmlformats.org/officeDocument/2006/relationships/hyperlink" Target="http://www.consultant.ru/document/cons_doc_LAW_278281/b62a1fb9866511d7c18254a0a96e961d5154a97e/" TargetMode="External"/><Relationship Id="rId70" Type="http://schemas.openxmlformats.org/officeDocument/2006/relationships/hyperlink" Target="http://www.consultant.ru/document/cons_doc_LAW_278281/b62a1fb9866511d7c18254a0a96e961d5154a97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5899</Words>
  <Characters>33629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7</cp:revision>
  <cp:lastPrinted>2019-01-15T06:48:00Z</cp:lastPrinted>
  <dcterms:created xsi:type="dcterms:W3CDTF">2018-12-17T14:24:00Z</dcterms:created>
  <dcterms:modified xsi:type="dcterms:W3CDTF">2020-07-10T13:34:00Z</dcterms:modified>
</cp:coreProperties>
</file>