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83" w:rsidRPr="00A40483" w:rsidRDefault="00A40483" w:rsidP="00A40483">
      <w:pPr>
        <w:adjustRightInd w:val="0"/>
        <w:jc w:val="center"/>
        <w:rPr>
          <w:noProof/>
          <w:color w:val="000000" w:themeColor="text1"/>
          <w:sz w:val="28"/>
          <w:szCs w:val="28"/>
          <w:lang w:eastAsia="ru-RU"/>
        </w:rPr>
      </w:pPr>
      <w:r w:rsidRPr="00A40483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9091" cy="598259"/>
            <wp:effectExtent l="19050" t="0" r="0" b="0"/>
            <wp:docPr id="2" name="Рисунок 3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82" cy="60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83" w:rsidRPr="00A40483" w:rsidRDefault="00A40483" w:rsidP="00A40483">
      <w:pPr>
        <w:suppressAutoHyphens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  <w:r w:rsidRPr="00A40483">
        <w:rPr>
          <w:rFonts w:eastAsia="Calibri"/>
          <w:b/>
          <w:sz w:val="28"/>
          <w:szCs w:val="28"/>
          <w:lang w:eastAsia="zh-CN"/>
        </w:rPr>
        <w:t xml:space="preserve">АДМИНИСТРАЦИЯ </w:t>
      </w:r>
      <w:r w:rsidRPr="00A40483">
        <w:rPr>
          <w:rFonts w:eastAsia="Calibri"/>
          <w:b/>
          <w:sz w:val="28"/>
          <w:szCs w:val="28"/>
          <w:lang w:val="uk-UA" w:eastAsia="zh-CN"/>
        </w:rPr>
        <w:t xml:space="preserve">ДМИТРОВСКОГО СЕЛЬСКОГО ПОСЕЛЕНИЯ </w:t>
      </w:r>
      <w:r w:rsidRPr="00A40483">
        <w:rPr>
          <w:rFonts w:eastAsia="Calibri"/>
          <w:b/>
          <w:sz w:val="28"/>
          <w:szCs w:val="28"/>
          <w:lang w:eastAsia="zh-CN"/>
        </w:rPr>
        <w:t>СОВ</w:t>
      </w:r>
      <w:r w:rsidRPr="00A40483">
        <w:rPr>
          <w:rFonts w:eastAsia="Calibri"/>
          <w:b/>
          <w:sz w:val="28"/>
          <w:szCs w:val="28"/>
          <w:lang w:val="uk-UA" w:eastAsia="zh-CN"/>
        </w:rPr>
        <w:t>Е</w:t>
      </w:r>
      <w:r w:rsidRPr="00A40483">
        <w:rPr>
          <w:rFonts w:eastAsia="Calibri"/>
          <w:b/>
          <w:sz w:val="28"/>
          <w:szCs w:val="28"/>
          <w:lang w:eastAsia="zh-CN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A40483" w:rsidRPr="00A40483" w:rsidTr="00C176A8">
        <w:tc>
          <w:tcPr>
            <w:tcW w:w="4785" w:type="dxa"/>
            <w:hideMark/>
          </w:tcPr>
          <w:p w:rsidR="00A40483" w:rsidRPr="00A40483" w:rsidRDefault="00A40483" w:rsidP="00A40483">
            <w:pPr>
              <w:suppressAutoHyphens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A40483">
              <w:rPr>
                <w:rFonts w:eastAsia="Calibri"/>
                <w:b/>
                <w:sz w:val="28"/>
                <w:szCs w:val="28"/>
                <w:lang w:eastAsia="zh-CN"/>
              </w:rPr>
              <w:t>АДМ</w:t>
            </w:r>
            <w:r w:rsidRPr="00A40483">
              <w:rPr>
                <w:rFonts w:eastAsia="Calibri"/>
                <w:b/>
                <w:sz w:val="28"/>
                <w:szCs w:val="28"/>
                <w:lang w:val="uk-UA" w:eastAsia="zh-CN"/>
              </w:rPr>
              <w:t>І</w:t>
            </w:r>
            <w:r w:rsidRPr="00A40483">
              <w:rPr>
                <w:rFonts w:eastAsia="Calibri"/>
                <w:b/>
                <w:sz w:val="28"/>
                <w:szCs w:val="28"/>
                <w:lang w:eastAsia="zh-CN"/>
              </w:rPr>
              <w:t>Н</w:t>
            </w:r>
            <w:r w:rsidRPr="00A40483">
              <w:rPr>
                <w:rFonts w:eastAsia="Calibri"/>
                <w:b/>
                <w:sz w:val="28"/>
                <w:szCs w:val="28"/>
                <w:lang w:val="uk-UA" w:eastAsia="zh-CN"/>
              </w:rPr>
              <w:t>І</w:t>
            </w:r>
            <w:r w:rsidRPr="00A40483">
              <w:rPr>
                <w:rFonts w:eastAsia="Calibri"/>
                <w:b/>
                <w:sz w:val="28"/>
                <w:szCs w:val="28"/>
                <w:lang w:eastAsia="zh-CN"/>
              </w:rPr>
              <w:t>СТРАЦ</w:t>
            </w:r>
            <w:r w:rsidRPr="00A40483">
              <w:rPr>
                <w:rFonts w:eastAsia="Calibri"/>
                <w:b/>
                <w:sz w:val="28"/>
                <w:szCs w:val="28"/>
                <w:lang w:val="uk-UA" w:eastAsia="zh-CN"/>
              </w:rPr>
              <w:t>І</w:t>
            </w:r>
            <w:r w:rsidRPr="00A40483">
              <w:rPr>
                <w:rFonts w:eastAsia="Calibri"/>
                <w:b/>
                <w:sz w:val="28"/>
                <w:szCs w:val="28"/>
                <w:lang w:eastAsia="zh-CN"/>
              </w:rPr>
              <w:t>Я</w:t>
            </w:r>
          </w:p>
          <w:p w:rsidR="00A40483" w:rsidRPr="00A40483" w:rsidRDefault="00A40483" w:rsidP="00A40483">
            <w:pPr>
              <w:suppressAutoHyphens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A40483">
              <w:rPr>
                <w:rFonts w:eastAsia="Calibri"/>
                <w:b/>
                <w:sz w:val="28"/>
                <w:szCs w:val="28"/>
                <w:lang w:eastAsia="zh-CN"/>
              </w:rPr>
              <w:t>ДМИТРІВСЬКОГО</w:t>
            </w:r>
          </w:p>
          <w:p w:rsidR="00A40483" w:rsidRPr="00A40483" w:rsidRDefault="00A40483" w:rsidP="00A40483">
            <w:pPr>
              <w:suppressAutoHyphens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uk-UA" w:eastAsia="zh-CN"/>
              </w:rPr>
            </w:pPr>
            <w:r w:rsidRPr="00A40483">
              <w:rPr>
                <w:rFonts w:eastAsia="Calibri"/>
                <w:b/>
                <w:sz w:val="28"/>
                <w:szCs w:val="28"/>
                <w:lang w:val="uk-UA" w:eastAsia="zh-CN"/>
              </w:rPr>
              <w:t>СІЛЬСКОГО ПОСЕЛЕНИЯ</w:t>
            </w:r>
          </w:p>
          <w:p w:rsidR="00A40483" w:rsidRPr="00A40483" w:rsidRDefault="00A40483" w:rsidP="00A40483">
            <w:pPr>
              <w:suppressAutoHyphens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A40483">
              <w:rPr>
                <w:rFonts w:eastAsia="Calibri"/>
                <w:b/>
                <w:sz w:val="28"/>
                <w:szCs w:val="28"/>
                <w:lang w:eastAsia="zh-CN"/>
              </w:rPr>
              <w:t>СОВ</w:t>
            </w:r>
            <w:r w:rsidRPr="00A40483">
              <w:rPr>
                <w:rFonts w:eastAsia="Calibri"/>
                <w:b/>
                <w:sz w:val="28"/>
                <w:szCs w:val="28"/>
                <w:lang w:val="uk-UA" w:eastAsia="zh-CN"/>
              </w:rPr>
              <w:t xml:space="preserve">ЄТСЬКОГО РАЙОНУ </w:t>
            </w:r>
          </w:p>
          <w:p w:rsidR="00A40483" w:rsidRPr="00A40483" w:rsidRDefault="00A40483" w:rsidP="00A40483">
            <w:pPr>
              <w:suppressAutoHyphens/>
              <w:adjustRightInd w:val="0"/>
              <w:jc w:val="center"/>
              <w:rPr>
                <w:rFonts w:eastAsia="Calibri"/>
                <w:sz w:val="28"/>
                <w:szCs w:val="28"/>
                <w:lang w:val="uk-UA" w:eastAsia="zh-CN"/>
              </w:rPr>
            </w:pPr>
            <w:r w:rsidRPr="00A40483">
              <w:rPr>
                <w:rFonts w:eastAsia="Calibri"/>
                <w:sz w:val="28"/>
                <w:szCs w:val="28"/>
                <w:lang w:bidi="ru-RU"/>
              </w:rPr>
              <w:pict>
                <v:line id="_x0000_s1028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Pr="00A40483">
              <w:rPr>
                <w:rFonts w:eastAsia="Calibri"/>
                <w:b/>
                <w:sz w:val="28"/>
                <w:szCs w:val="28"/>
                <w:lang w:eastAsia="zh-CN"/>
              </w:rPr>
              <w:t>РЕСПУБЛ</w:t>
            </w:r>
            <w:r w:rsidRPr="00A40483">
              <w:rPr>
                <w:rFonts w:eastAsia="Calibri"/>
                <w:b/>
                <w:sz w:val="28"/>
                <w:szCs w:val="28"/>
                <w:lang w:val="uk-UA" w:eastAsia="zh-CN"/>
              </w:rPr>
              <w:t>ІКИ</w:t>
            </w:r>
            <w:r w:rsidRPr="00A40483">
              <w:rPr>
                <w:rFonts w:eastAsia="Calibri"/>
                <w:b/>
                <w:sz w:val="28"/>
                <w:szCs w:val="28"/>
                <w:lang w:eastAsia="zh-CN"/>
              </w:rPr>
              <w:t xml:space="preserve"> КР</w:t>
            </w:r>
            <w:r w:rsidRPr="00A40483">
              <w:rPr>
                <w:rFonts w:eastAsia="Calibri"/>
                <w:b/>
                <w:sz w:val="28"/>
                <w:szCs w:val="28"/>
                <w:lang w:val="uk-UA" w:eastAsia="zh-CN"/>
              </w:rPr>
              <w:t>И</w:t>
            </w:r>
            <w:r w:rsidRPr="00A40483">
              <w:rPr>
                <w:rFonts w:eastAsia="Calibri"/>
                <w:b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4786" w:type="dxa"/>
          </w:tcPr>
          <w:p w:rsidR="00A40483" w:rsidRPr="00A40483" w:rsidRDefault="00A40483" w:rsidP="00A40483">
            <w:pPr>
              <w:suppressAutoHyphens/>
              <w:adjustRightInd w:val="0"/>
              <w:ind w:hanging="175"/>
              <w:jc w:val="center"/>
              <w:rPr>
                <w:rFonts w:eastAsia="Calibri"/>
                <w:b/>
                <w:sz w:val="28"/>
                <w:szCs w:val="28"/>
                <w:lang w:val="uk-UA" w:eastAsia="zh-CN"/>
              </w:rPr>
            </w:pPr>
            <w:r w:rsidRPr="00A40483">
              <w:rPr>
                <w:rFonts w:eastAsia="Calibri"/>
                <w:b/>
                <w:sz w:val="28"/>
                <w:szCs w:val="28"/>
                <w:lang w:val="uk-UA" w:eastAsia="zh-CN"/>
              </w:rPr>
              <w:t xml:space="preserve">КЪЫРЫМ ДЖУМХУРИЕТИ СОВЕТСКИЙ БОЛЮГИ ДМИТРОВКА КОЙ КЪАСАБАЫНЫНЬ ИДАРЕСИ </w:t>
            </w:r>
          </w:p>
          <w:p w:rsidR="00A40483" w:rsidRPr="00A40483" w:rsidRDefault="00A40483" w:rsidP="00A40483">
            <w:pPr>
              <w:suppressAutoHyphens/>
              <w:adjustRightInd w:val="0"/>
              <w:rPr>
                <w:rFonts w:eastAsia="Calibri"/>
                <w:sz w:val="28"/>
                <w:szCs w:val="28"/>
                <w:lang w:val="uk-UA" w:eastAsia="zh-CN"/>
              </w:rPr>
            </w:pPr>
          </w:p>
        </w:tc>
      </w:tr>
    </w:tbl>
    <w:p w:rsidR="00A40483" w:rsidRPr="00A40483" w:rsidRDefault="00A40483" w:rsidP="00A40483">
      <w:pPr>
        <w:suppressAutoHyphens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</w:p>
    <w:p w:rsidR="00A40483" w:rsidRPr="00A40483" w:rsidRDefault="00A40483" w:rsidP="00A40483">
      <w:pPr>
        <w:suppressAutoHyphens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  <w:r w:rsidRPr="00A40483">
        <w:rPr>
          <w:rFonts w:eastAsia="Calibri"/>
          <w:b/>
          <w:sz w:val="28"/>
          <w:szCs w:val="28"/>
          <w:lang w:eastAsia="zh-CN"/>
        </w:rPr>
        <w:t>ПОСТАНОВЛЕНИЕ</w:t>
      </w:r>
    </w:p>
    <w:p w:rsidR="00A40483" w:rsidRPr="00A40483" w:rsidRDefault="00A40483" w:rsidP="00A40483">
      <w:pPr>
        <w:suppressAutoHyphens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  <w:r w:rsidRPr="00A40483">
        <w:rPr>
          <w:rFonts w:eastAsia="Calibri"/>
          <w:b/>
          <w:sz w:val="28"/>
          <w:szCs w:val="28"/>
          <w:u w:val="single"/>
          <w:lang w:eastAsia="zh-CN"/>
        </w:rPr>
        <w:t xml:space="preserve">от 11 февраля 2021 года </w:t>
      </w:r>
      <w:r w:rsidRPr="00A40483">
        <w:rPr>
          <w:rFonts w:eastAsia="Calibri"/>
          <w:b/>
          <w:sz w:val="28"/>
          <w:szCs w:val="28"/>
          <w:lang w:eastAsia="zh-CN"/>
        </w:rPr>
        <w:t>№ 2</w:t>
      </w:r>
      <w:r>
        <w:rPr>
          <w:rFonts w:eastAsia="Calibri"/>
          <w:b/>
          <w:sz w:val="28"/>
          <w:szCs w:val="28"/>
          <w:lang w:eastAsia="zh-CN"/>
        </w:rPr>
        <w:t>4</w:t>
      </w:r>
    </w:p>
    <w:p w:rsidR="00A40483" w:rsidRDefault="00A40483" w:rsidP="00A40483">
      <w:pPr>
        <w:tabs>
          <w:tab w:val="left" w:pos="3020"/>
          <w:tab w:val="left" w:pos="3401"/>
        </w:tabs>
        <w:jc w:val="center"/>
        <w:rPr>
          <w:b/>
          <w:sz w:val="28"/>
        </w:rPr>
      </w:pPr>
      <w:proofErr w:type="gramStart"/>
      <w:r w:rsidRPr="00A40483">
        <w:rPr>
          <w:rFonts w:eastAsia="Calibri"/>
          <w:b/>
          <w:sz w:val="28"/>
          <w:szCs w:val="28"/>
          <w:lang w:eastAsia="zh-CN"/>
        </w:rPr>
        <w:t>с</w:t>
      </w:r>
      <w:proofErr w:type="gramEnd"/>
      <w:r w:rsidRPr="00A40483">
        <w:rPr>
          <w:rFonts w:eastAsia="Calibri"/>
          <w:b/>
          <w:sz w:val="28"/>
          <w:szCs w:val="28"/>
          <w:lang w:eastAsia="zh-CN"/>
        </w:rPr>
        <w:t>. Дмитровка</w:t>
      </w:r>
    </w:p>
    <w:p w:rsidR="00514CFF" w:rsidRDefault="00C45FD9" w:rsidP="00A40483">
      <w:pPr>
        <w:tabs>
          <w:tab w:val="left" w:pos="3020"/>
          <w:tab w:val="left" w:pos="3401"/>
        </w:tabs>
        <w:spacing w:before="250"/>
        <w:ind w:left="212" w:right="5348"/>
        <w:jc w:val="both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Руководства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 w:rsidR="00A40483">
        <w:rPr>
          <w:b/>
          <w:sz w:val="28"/>
        </w:rPr>
        <w:t xml:space="preserve">соблюдению </w:t>
      </w:r>
      <w:r>
        <w:rPr>
          <w:b/>
          <w:sz w:val="28"/>
        </w:rPr>
        <w:t>обязательных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требований,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предъявляемых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 w:rsidR="00A40483">
        <w:rPr>
          <w:b/>
          <w:sz w:val="28"/>
        </w:rPr>
        <w:t xml:space="preserve">осуществлении </w:t>
      </w:r>
      <w:r>
        <w:rPr>
          <w:b/>
          <w:sz w:val="28"/>
        </w:rPr>
        <w:t>муниципального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соблюдению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правил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1"/>
          <w:sz w:val="28"/>
        </w:rPr>
        <w:t xml:space="preserve"> </w:t>
      </w:r>
      <w:r w:rsidR="00A40483">
        <w:rPr>
          <w:b/>
          <w:sz w:val="28"/>
        </w:rPr>
        <w:t>Дмитровского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 Республики</w:t>
      </w:r>
      <w:proofErr w:type="gramEnd"/>
      <w:r>
        <w:rPr>
          <w:b/>
          <w:sz w:val="28"/>
        </w:rPr>
        <w:t xml:space="preserve"> Крым</w:t>
      </w:r>
    </w:p>
    <w:p w:rsidR="00514CFF" w:rsidRDefault="00514CFF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A40483" w:rsidRDefault="00C45FD9" w:rsidP="00A40483">
      <w:pPr>
        <w:pStyle w:val="a3"/>
        <w:rPr>
          <w:spacing w:val="1"/>
        </w:rPr>
      </w:pP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пунктом</w:t>
      </w:r>
      <w:r>
        <w:rPr>
          <w:spacing w:val="52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части</w:t>
      </w:r>
      <w:r>
        <w:rPr>
          <w:spacing w:val="52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статьи</w:t>
      </w:r>
      <w:r>
        <w:rPr>
          <w:spacing w:val="52"/>
        </w:rPr>
        <w:t xml:space="preserve"> </w:t>
      </w:r>
      <w:r>
        <w:t>8.2</w:t>
      </w:r>
      <w:r>
        <w:rPr>
          <w:spacing w:val="52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закона</w:t>
      </w:r>
      <w:r>
        <w:rPr>
          <w:spacing w:val="56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26</w:t>
      </w:r>
      <w:r>
        <w:rPr>
          <w:spacing w:val="-67"/>
        </w:rPr>
        <w:t xml:space="preserve"> </w:t>
      </w:r>
      <w:r>
        <w:t>декабря</w:t>
      </w:r>
      <w:r>
        <w:rPr>
          <w:spacing w:val="24"/>
        </w:rPr>
        <w:t xml:space="preserve"> </w:t>
      </w:r>
      <w:r>
        <w:t>2008</w:t>
      </w:r>
      <w:r>
        <w:rPr>
          <w:spacing w:val="26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294-ФЗ</w:t>
      </w:r>
      <w:r>
        <w:rPr>
          <w:spacing w:val="29"/>
        </w:rPr>
        <w:t xml:space="preserve"> </w:t>
      </w:r>
      <w:r>
        <w:t>«О</w:t>
      </w:r>
      <w:r>
        <w:rPr>
          <w:spacing w:val="32"/>
        </w:rPr>
        <w:t xml:space="preserve"> </w:t>
      </w:r>
      <w:r>
        <w:t>защите</w:t>
      </w:r>
      <w:r>
        <w:rPr>
          <w:spacing w:val="22"/>
        </w:rPr>
        <w:t xml:space="preserve"> </w:t>
      </w:r>
      <w:r>
        <w:t>прав</w:t>
      </w:r>
      <w:r>
        <w:rPr>
          <w:spacing w:val="26"/>
        </w:rPr>
        <w:t xml:space="preserve"> </w:t>
      </w:r>
      <w:r>
        <w:t>юридических</w:t>
      </w:r>
      <w:r>
        <w:rPr>
          <w:spacing w:val="26"/>
        </w:rPr>
        <w:t xml:space="preserve"> </w:t>
      </w:r>
      <w:r>
        <w:t>лиц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предпринимателей</w:t>
      </w:r>
      <w:r>
        <w:rPr>
          <w:spacing w:val="5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осуществлении</w:t>
      </w:r>
      <w:r>
        <w:rPr>
          <w:spacing w:val="53"/>
        </w:rPr>
        <w:t xml:space="preserve"> </w:t>
      </w:r>
      <w:r>
        <w:t>государственного</w:t>
      </w:r>
      <w:r>
        <w:rPr>
          <w:spacing w:val="47"/>
        </w:rPr>
        <w:t xml:space="preserve"> </w:t>
      </w:r>
      <w:r>
        <w:t>контроля</w:t>
      </w:r>
      <w:r>
        <w:rPr>
          <w:spacing w:val="55"/>
        </w:rPr>
        <w:t xml:space="preserve"> </w:t>
      </w:r>
      <w:r>
        <w:t>(надзора)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муниципального контроля» администрация </w:t>
      </w:r>
      <w:r w:rsidR="00A40483">
        <w:t>Дмитровского</w:t>
      </w:r>
      <w:r>
        <w:t xml:space="preserve"> сельского поселения</w:t>
      </w:r>
      <w:r>
        <w:rPr>
          <w:spacing w:val="1"/>
        </w:rPr>
        <w:t xml:space="preserve"> </w:t>
      </w:r>
    </w:p>
    <w:p w:rsidR="00514CFF" w:rsidRDefault="00C45FD9" w:rsidP="00A40483">
      <w:pPr>
        <w:pStyle w:val="a3"/>
      </w:pPr>
      <w:r>
        <w:t>ПОСТАНОВЛЯЕТ:</w:t>
      </w:r>
    </w:p>
    <w:p w:rsidR="00514CFF" w:rsidRDefault="00C45FD9">
      <w:pPr>
        <w:pStyle w:val="a5"/>
        <w:numPr>
          <w:ilvl w:val="0"/>
          <w:numId w:val="4"/>
        </w:numPr>
        <w:tabs>
          <w:tab w:val="left" w:pos="1400"/>
        </w:tabs>
        <w:spacing w:before="3"/>
        <w:ind w:right="105" w:firstLine="708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правил благоустройства </w:t>
      </w:r>
      <w:r w:rsidR="00A40483">
        <w:rPr>
          <w:sz w:val="28"/>
        </w:rPr>
        <w:t>Дмитровского</w:t>
      </w:r>
      <w:r>
        <w:rPr>
          <w:sz w:val="28"/>
        </w:rPr>
        <w:t xml:space="preserve"> сельского поселения Советского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Крым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514CFF" w:rsidRDefault="00C45FD9">
      <w:pPr>
        <w:pStyle w:val="a5"/>
        <w:numPr>
          <w:ilvl w:val="0"/>
          <w:numId w:val="4"/>
        </w:numPr>
        <w:tabs>
          <w:tab w:val="left" w:pos="1133"/>
        </w:tabs>
        <w:spacing w:before="1"/>
        <w:ind w:right="108" w:firstLine="708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обнародованию</w:t>
      </w:r>
      <w:r>
        <w:rPr>
          <w:spacing w:val="1"/>
          <w:sz w:val="28"/>
        </w:rPr>
        <w:t xml:space="preserve"> </w:t>
      </w:r>
      <w:proofErr w:type="gramStart"/>
      <w:r>
        <w:rPr>
          <w:color w:val="080808"/>
          <w:sz w:val="28"/>
        </w:rPr>
        <w:t>на</w:t>
      </w:r>
      <w:proofErr w:type="gramEnd"/>
      <w:r>
        <w:rPr>
          <w:color w:val="080808"/>
          <w:spacing w:val="1"/>
          <w:sz w:val="28"/>
        </w:rPr>
        <w:t xml:space="preserve"> </w:t>
      </w:r>
      <w:proofErr w:type="gramStart"/>
      <w:r>
        <w:rPr>
          <w:sz w:val="28"/>
        </w:rPr>
        <w:t>официальной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интернет-странице</w:t>
      </w:r>
      <w:proofErr w:type="spellEnd"/>
      <w:r>
        <w:rPr>
          <w:sz w:val="28"/>
        </w:rPr>
        <w:t xml:space="preserve"> Советского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55"/>
          <w:sz w:val="28"/>
        </w:rPr>
        <w:t xml:space="preserve"> </w:t>
      </w:r>
      <w:r>
        <w:rPr>
          <w:sz w:val="28"/>
        </w:rPr>
        <w:t>Крым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5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6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53"/>
          <w:sz w:val="28"/>
        </w:rPr>
        <w:t xml:space="preserve"> </w:t>
      </w:r>
      <w:r>
        <w:rPr>
          <w:sz w:val="28"/>
        </w:rPr>
        <w:t>района</w:t>
      </w:r>
    </w:p>
    <w:p w:rsidR="00514CFF" w:rsidRDefault="00C45FD9">
      <w:pPr>
        <w:pStyle w:val="a3"/>
        <w:ind w:right="107" w:firstLine="0"/>
      </w:pPr>
      <w:r>
        <w:t>«</w:t>
      </w:r>
      <w:r w:rsidR="00A40483">
        <w:t>Дмитровское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proofErr w:type="spellStart"/>
      <w:r>
        <w:t>sovmo.rk.gov.ru</w:t>
      </w:r>
      <w:proofErr w:type="spellEnd"/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информационных стендах </w:t>
      </w:r>
      <w:r w:rsidR="00A40483">
        <w:t>Дмитровского</w:t>
      </w:r>
      <w:r>
        <w:t xml:space="preserve"> сельского поселения Советского 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Крым.</w:t>
      </w:r>
    </w:p>
    <w:p w:rsidR="00514CFF" w:rsidRDefault="00C45FD9">
      <w:pPr>
        <w:pStyle w:val="a5"/>
        <w:numPr>
          <w:ilvl w:val="0"/>
          <w:numId w:val="4"/>
        </w:numPr>
        <w:tabs>
          <w:tab w:val="left" w:pos="1168"/>
        </w:tabs>
        <w:ind w:left="1167" w:hanging="284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постановления 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514CFF" w:rsidRDefault="00514CFF">
      <w:pPr>
        <w:pStyle w:val="a3"/>
        <w:ind w:left="0" w:firstLine="0"/>
        <w:jc w:val="left"/>
      </w:pPr>
    </w:p>
    <w:p w:rsidR="00514CFF" w:rsidRDefault="00C45FD9">
      <w:pPr>
        <w:pStyle w:val="a3"/>
        <w:spacing w:before="1"/>
        <w:ind w:right="3572" w:firstLine="0"/>
        <w:jc w:val="left"/>
      </w:pPr>
      <w:r>
        <w:t xml:space="preserve">Председатель </w:t>
      </w:r>
      <w:r w:rsidR="00A40483">
        <w:t>Дмитровского</w:t>
      </w:r>
      <w:r>
        <w:t xml:space="preserve"> сельского совета – глава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 w:rsidR="00A40483">
        <w:t>Дмитровского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</w:p>
    <w:p w:rsidR="00514CFF" w:rsidRDefault="00C45FD9" w:rsidP="00A40483">
      <w:pPr>
        <w:pStyle w:val="a3"/>
        <w:tabs>
          <w:tab w:val="left" w:pos="8150"/>
        </w:tabs>
        <w:ind w:firstLine="0"/>
        <w:jc w:val="left"/>
        <w:sectPr w:rsidR="00514CFF" w:rsidSect="00A40483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  <w:r>
        <w:t>Советского</w:t>
      </w:r>
      <w:r>
        <w:rPr>
          <w:spacing w:val="-6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Крым</w:t>
      </w:r>
      <w:r>
        <w:tab/>
      </w:r>
      <w:proofErr w:type="spellStart"/>
      <w:r w:rsidR="00A40483">
        <w:t>Д.А.Ефременко</w:t>
      </w:r>
      <w:proofErr w:type="spellEnd"/>
    </w:p>
    <w:p w:rsidR="00514CFF" w:rsidRPr="00A40483" w:rsidRDefault="00C45FD9">
      <w:pPr>
        <w:pStyle w:val="a3"/>
        <w:spacing w:before="67"/>
        <w:ind w:left="5170" w:firstLine="0"/>
        <w:jc w:val="left"/>
        <w:rPr>
          <w:sz w:val="24"/>
          <w:szCs w:val="24"/>
        </w:rPr>
      </w:pPr>
      <w:r w:rsidRPr="00A40483">
        <w:rPr>
          <w:sz w:val="24"/>
          <w:szCs w:val="24"/>
        </w:rPr>
        <w:lastRenderedPageBreak/>
        <w:t>Приложение</w:t>
      </w:r>
    </w:p>
    <w:p w:rsidR="00514CFF" w:rsidRPr="00A40483" w:rsidRDefault="00C45FD9">
      <w:pPr>
        <w:pStyle w:val="a3"/>
        <w:spacing w:before="2"/>
        <w:ind w:left="5170" w:right="792" w:firstLine="0"/>
        <w:jc w:val="left"/>
        <w:rPr>
          <w:sz w:val="24"/>
          <w:szCs w:val="24"/>
        </w:rPr>
      </w:pPr>
      <w:r w:rsidRPr="00A40483">
        <w:rPr>
          <w:smallCaps/>
          <w:sz w:val="24"/>
          <w:szCs w:val="24"/>
        </w:rPr>
        <w:t>к</w:t>
      </w:r>
      <w:r w:rsidRPr="00A40483">
        <w:rPr>
          <w:sz w:val="24"/>
          <w:szCs w:val="24"/>
        </w:rPr>
        <w:t xml:space="preserve"> постановлению администрации</w:t>
      </w:r>
      <w:r w:rsidRPr="00A40483">
        <w:rPr>
          <w:spacing w:val="1"/>
          <w:sz w:val="24"/>
          <w:szCs w:val="24"/>
        </w:rPr>
        <w:t xml:space="preserve"> </w:t>
      </w:r>
      <w:r w:rsidR="00A40483" w:rsidRPr="00A40483">
        <w:rPr>
          <w:sz w:val="24"/>
          <w:szCs w:val="24"/>
        </w:rPr>
        <w:t>Дмитровского</w:t>
      </w:r>
      <w:r w:rsidRPr="00A40483">
        <w:rPr>
          <w:spacing w:val="-9"/>
          <w:sz w:val="24"/>
          <w:szCs w:val="24"/>
        </w:rPr>
        <w:t xml:space="preserve"> </w:t>
      </w:r>
      <w:r w:rsidRPr="00A40483">
        <w:rPr>
          <w:sz w:val="24"/>
          <w:szCs w:val="24"/>
        </w:rPr>
        <w:t>сельского</w:t>
      </w:r>
      <w:r w:rsidRPr="00A40483">
        <w:rPr>
          <w:spacing w:val="-9"/>
          <w:sz w:val="24"/>
          <w:szCs w:val="24"/>
        </w:rPr>
        <w:t xml:space="preserve"> </w:t>
      </w:r>
      <w:r w:rsidRPr="00A40483">
        <w:rPr>
          <w:sz w:val="24"/>
          <w:szCs w:val="24"/>
        </w:rPr>
        <w:t>поселения</w:t>
      </w:r>
      <w:r w:rsidRPr="00A40483">
        <w:rPr>
          <w:spacing w:val="-67"/>
          <w:sz w:val="24"/>
          <w:szCs w:val="24"/>
        </w:rPr>
        <w:t xml:space="preserve"> </w:t>
      </w:r>
      <w:r w:rsidRPr="00A40483">
        <w:rPr>
          <w:sz w:val="24"/>
          <w:szCs w:val="24"/>
        </w:rPr>
        <w:t>Советского района Республики Крым</w:t>
      </w:r>
      <w:r w:rsidRPr="00A40483">
        <w:rPr>
          <w:spacing w:val="-67"/>
          <w:sz w:val="24"/>
          <w:szCs w:val="24"/>
        </w:rPr>
        <w:t xml:space="preserve"> </w:t>
      </w:r>
      <w:r w:rsidRPr="00A40483">
        <w:rPr>
          <w:sz w:val="24"/>
          <w:szCs w:val="24"/>
        </w:rPr>
        <w:t>от</w:t>
      </w:r>
      <w:r w:rsidRPr="00A40483">
        <w:rPr>
          <w:spacing w:val="2"/>
          <w:sz w:val="24"/>
          <w:szCs w:val="24"/>
        </w:rPr>
        <w:t xml:space="preserve"> </w:t>
      </w:r>
      <w:r w:rsidR="00A40483" w:rsidRPr="00A40483">
        <w:rPr>
          <w:sz w:val="24"/>
          <w:szCs w:val="24"/>
        </w:rPr>
        <w:t xml:space="preserve">11 февраля </w:t>
      </w:r>
      <w:r w:rsidRPr="00A40483">
        <w:rPr>
          <w:sz w:val="24"/>
          <w:szCs w:val="24"/>
        </w:rPr>
        <w:t>2021г.</w:t>
      </w:r>
      <w:r w:rsidRPr="00A40483">
        <w:rPr>
          <w:spacing w:val="4"/>
          <w:sz w:val="24"/>
          <w:szCs w:val="24"/>
        </w:rPr>
        <w:t xml:space="preserve"> </w:t>
      </w:r>
      <w:r w:rsidRPr="00A40483">
        <w:rPr>
          <w:sz w:val="24"/>
          <w:szCs w:val="24"/>
        </w:rPr>
        <w:t>№</w:t>
      </w:r>
      <w:r w:rsidRPr="00A40483">
        <w:rPr>
          <w:spacing w:val="-2"/>
          <w:sz w:val="24"/>
          <w:szCs w:val="24"/>
        </w:rPr>
        <w:t xml:space="preserve"> </w:t>
      </w:r>
      <w:r w:rsidR="00A40483" w:rsidRPr="00A40483">
        <w:rPr>
          <w:sz w:val="24"/>
          <w:szCs w:val="24"/>
        </w:rPr>
        <w:t>24</w:t>
      </w:r>
    </w:p>
    <w:p w:rsidR="00514CFF" w:rsidRDefault="00514CFF">
      <w:pPr>
        <w:pStyle w:val="a3"/>
        <w:spacing w:before="6"/>
        <w:ind w:left="0" w:firstLine="0"/>
        <w:jc w:val="left"/>
      </w:pPr>
    </w:p>
    <w:p w:rsidR="00514CFF" w:rsidRDefault="00C45FD9">
      <w:pPr>
        <w:ind w:left="256" w:right="153"/>
        <w:jc w:val="center"/>
        <w:rPr>
          <w:b/>
          <w:sz w:val="28"/>
        </w:rPr>
      </w:pPr>
      <w:r>
        <w:rPr>
          <w:b/>
          <w:sz w:val="28"/>
        </w:rPr>
        <w:t>РУКОВОДСТВО</w:t>
      </w:r>
    </w:p>
    <w:p w:rsidR="00514CFF" w:rsidRDefault="00C45FD9">
      <w:pPr>
        <w:spacing w:before="2"/>
        <w:ind w:left="256" w:right="156"/>
        <w:jc w:val="center"/>
        <w:rPr>
          <w:b/>
          <w:sz w:val="28"/>
        </w:rPr>
      </w:pPr>
      <w:r>
        <w:rPr>
          <w:b/>
          <w:sz w:val="28"/>
        </w:rPr>
        <w:t>по соблюдению обязательных требований при осуществлении муниципального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соблюдению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Правил благоустройства</w:t>
      </w:r>
    </w:p>
    <w:p w:rsidR="00514CFF" w:rsidRDefault="00C45FD9">
      <w:pPr>
        <w:spacing w:before="1"/>
        <w:ind w:left="256" w:right="156"/>
        <w:jc w:val="center"/>
        <w:rPr>
          <w:b/>
          <w:sz w:val="28"/>
        </w:rPr>
      </w:pPr>
      <w:r>
        <w:rPr>
          <w:b/>
          <w:sz w:val="28"/>
        </w:rPr>
        <w:t>территории</w:t>
      </w:r>
      <w:r>
        <w:rPr>
          <w:b/>
          <w:spacing w:val="-6"/>
          <w:sz w:val="28"/>
        </w:rPr>
        <w:t xml:space="preserve"> </w:t>
      </w:r>
      <w:r w:rsidR="00A40483">
        <w:rPr>
          <w:b/>
          <w:sz w:val="28"/>
        </w:rPr>
        <w:t>Дмитровского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Крым</w:t>
      </w:r>
    </w:p>
    <w:p w:rsidR="00514CFF" w:rsidRDefault="00514CFF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514CFF" w:rsidRDefault="00C45FD9">
      <w:pPr>
        <w:pStyle w:val="a5"/>
        <w:numPr>
          <w:ilvl w:val="1"/>
          <w:numId w:val="4"/>
        </w:numPr>
        <w:tabs>
          <w:tab w:val="left" w:pos="4265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положения</w:t>
      </w:r>
    </w:p>
    <w:p w:rsidR="00514CFF" w:rsidRDefault="00A40483" w:rsidP="00A40483">
      <w:pPr>
        <w:pStyle w:val="a5"/>
        <w:tabs>
          <w:tab w:val="left" w:pos="1545"/>
          <w:tab w:val="left" w:pos="3183"/>
          <w:tab w:val="left" w:pos="6382"/>
          <w:tab w:val="left" w:pos="8593"/>
        </w:tabs>
        <w:ind w:left="142" w:right="106" w:firstLine="0"/>
        <w:rPr>
          <w:sz w:val="28"/>
        </w:rPr>
      </w:pPr>
      <w:r>
        <w:rPr>
          <w:sz w:val="28"/>
        </w:rPr>
        <w:tab/>
      </w:r>
      <w:r w:rsidR="00C45FD9">
        <w:rPr>
          <w:sz w:val="28"/>
        </w:rPr>
        <w:t>Предметом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муниципального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контроля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по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соблюдению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Правил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благоустройства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на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территории</w:t>
      </w:r>
      <w:r w:rsidR="00C45FD9">
        <w:rPr>
          <w:spacing w:val="1"/>
          <w:sz w:val="28"/>
        </w:rPr>
        <w:t xml:space="preserve"> </w:t>
      </w:r>
      <w:r>
        <w:rPr>
          <w:sz w:val="28"/>
        </w:rPr>
        <w:t>Дмитровского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сельского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поселения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является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проверка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соблюдения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при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осуществлении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деятельности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юридическими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лицами,</w:t>
      </w:r>
      <w:r w:rsidR="00C45FD9"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индивидуальными предпринимателями </w:t>
      </w:r>
      <w:r w:rsidR="00C45FD9">
        <w:rPr>
          <w:sz w:val="28"/>
        </w:rPr>
        <w:t>требований,</w:t>
      </w:r>
      <w:r>
        <w:rPr>
          <w:sz w:val="28"/>
        </w:rPr>
        <w:t xml:space="preserve"> </w:t>
      </w:r>
      <w:r w:rsidR="00C45FD9">
        <w:rPr>
          <w:spacing w:val="-1"/>
          <w:sz w:val="28"/>
        </w:rPr>
        <w:t>установленных</w:t>
      </w:r>
      <w:r w:rsidR="00C45FD9">
        <w:rPr>
          <w:spacing w:val="-68"/>
          <w:sz w:val="28"/>
        </w:rPr>
        <w:t xml:space="preserve"> </w:t>
      </w:r>
      <w:r w:rsidR="00C45FD9">
        <w:rPr>
          <w:sz w:val="28"/>
        </w:rPr>
        <w:t>муниципальными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правовыми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актами</w:t>
      </w:r>
      <w:r w:rsidR="00C45FD9">
        <w:rPr>
          <w:spacing w:val="1"/>
          <w:sz w:val="28"/>
        </w:rPr>
        <w:t xml:space="preserve"> </w:t>
      </w:r>
      <w:r>
        <w:rPr>
          <w:sz w:val="28"/>
        </w:rPr>
        <w:t>Дмитровского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сельского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поселения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в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 xml:space="preserve">области благоустройства территории </w:t>
      </w:r>
      <w:r>
        <w:rPr>
          <w:sz w:val="28"/>
        </w:rPr>
        <w:t>Дмитровского</w:t>
      </w:r>
      <w:r w:rsidR="00C45FD9">
        <w:rPr>
          <w:sz w:val="28"/>
        </w:rPr>
        <w:t xml:space="preserve"> сельского поселения (далее -</w:t>
      </w:r>
      <w:r w:rsidR="00C45FD9">
        <w:rPr>
          <w:spacing w:val="1"/>
          <w:sz w:val="28"/>
        </w:rPr>
        <w:t xml:space="preserve"> </w:t>
      </w:r>
      <w:r w:rsidR="00C45FD9">
        <w:rPr>
          <w:sz w:val="28"/>
        </w:rPr>
        <w:t>обязательные</w:t>
      </w:r>
      <w:r w:rsidR="00C45FD9">
        <w:rPr>
          <w:spacing w:val="-4"/>
          <w:sz w:val="28"/>
        </w:rPr>
        <w:t xml:space="preserve"> </w:t>
      </w:r>
      <w:r w:rsidR="00C45FD9">
        <w:rPr>
          <w:sz w:val="28"/>
        </w:rPr>
        <w:t>требования).</w:t>
      </w:r>
    </w:p>
    <w:p w:rsidR="00514CFF" w:rsidRDefault="00C45FD9">
      <w:pPr>
        <w:pStyle w:val="a5"/>
        <w:numPr>
          <w:ilvl w:val="1"/>
          <w:numId w:val="3"/>
        </w:numPr>
        <w:tabs>
          <w:tab w:val="left" w:pos="1588"/>
        </w:tabs>
        <w:spacing w:before="3"/>
        <w:ind w:right="117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A40483">
        <w:rPr>
          <w:sz w:val="28"/>
        </w:rPr>
        <w:t>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 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Крым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орган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контроля).</w:t>
      </w:r>
    </w:p>
    <w:p w:rsidR="00514CFF" w:rsidRDefault="00C45FD9">
      <w:pPr>
        <w:pStyle w:val="a5"/>
        <w:numPr>
          <w:ilvl w:val="1"/>
          <w:numId w:val="3"/>
        </w:numPr>
        <w:tabs>
          <w:tab w:val="left" w:pos="1488"/>
        </w:tabs>
        <w:ind w:right="107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A40483">
        <w:rPr>
          <w:sz w:val="28"/>
        </w:rPr>
        <w:t>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гражданами.</w:t>
      </w:r>
    </w:p>
    <w:p w:rsidR="00514CFF" w:rsidRDefault="00C45FD9">
      <w:pPr>
        <w:pStyle w:val="a5"/>
        <w:numPr>
          <w:ilvl w:val="1"/>
          <w:numId w:val="3"/>
        </w:numPr>
        <w:tabs>
          <w:tab w:val="left" w:pos="1488"/>
        </w:tabs>
        <w:ind w:right="108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A40483">
        <w:rPr>
          <w:sz w:val="28"/>
        </w:rPr>
        <w:t>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форме плановых, внеплановых проверок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предпринимателями.</w:t>
      </w:r>
    </w:p>
    <w:p w:rsidR="00514CFF" w:rsidRDefault="00C45FD9">
      <w:pPr>
        <w:pStyle w:val="a5"/>
        <w:numPr>
          <w:ilvl w:val="1"/>
          <w:numId w:val="3"/>
        </w:numPr>
        <w:tabs>
          <w:tab w:val="left" w:pos="1440"/>
        </w:tabs>
        <w:ind w:right="112"/>
        <w:rPr>
          <w:sz w:val="28"/>
        </w:rPr>
      </w:pPr>
      <w:r>
        <w:rPr>
          <w:sz w:val="28"/>
        </w:rPr>
        <w:t>Должностные лица органа муниципального контроля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по соблюдению Правил благоустройства на территории</w:t>
      </w:r>
      <w:r>
        <w:rPr>
          <w:spacing w:val="1"/>
          <w:sz w:val="28"/>
        </w:rPr>
        <w:t xml:space="preserve"> </w:t>
      </w:r>
      <w:r w:rsidR="00A40483">
        <w:rPr>
          <w:sz w:val="28"/>
        </w:rPr>
        <w:t>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действующим федеральным законодательством,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Крым,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актами.</w:t>
      </w:r>
    </w:p>
    <w:p w:rsidR="00514CFF" w:rsidRDefault="00514CFF">
      <w:pPr>
        <w:pStyle w:val="a3"/>
        <w:spacing w:before="8"/>
        <w:ind w:left="0" w:firstLine="0"/>
        <w:jc w:val="left"/>
      </w:pPr>
    </w:p>
    <w:p w:rsidR="00514CFF" w:rsidRDefault="00C45FD9">
      <w:pPr>
        <w:pStyle w:val="a5"/>
        <w:numPr>
          <w:ilvl w:val="1"/>
          <w:numId w:val="4"/>
        </w:numPr>
        <w:tabs>
          <w:tab w:val="left" w:pos="621"/>
        </w:tabs>
        <w:spacing w:line="242" w:lineRule="auto"/>
        <w:ind w:left="776" w:right="158" w:hanging="516"/>
        <w:jc w:val="left"/>
        <w:rPr>
          <w:b/>
          <w:sz w:val="28"/>
        </w:rPr>
      </w:pPr>
      <w:r>
        <w:rPr>
          <w:b/>
          <w:sz w:val="28"/>
        </w:rPr>
        <w:t xml:space="preserve">Обязательные требования при осуществлении муниципального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соблюдением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благоустройства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2"/>
          <w:sz w:val="28"/>
        </w:rPr>
        <w:t xml:space="preserve"> </w:t>
      </w:r>
      <w:r w:rsidR="00A40483">
        <w:rPr>
          <w:b/>
          <w:sz w:val="28"/>
        </w:rPr>
        <w:t>Дмитровского</w:t>
      </w:r>
    </w:p>
    <w:p w:rsidR="00514CFF" w:rsidRDefault="00C45FD9" w:rsidP="00A40483">
      <w:pPr>
        <w:spacing w:line="316" w:lineRule="exact"/>
        <w:ind w:left="4005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поселения</w:t>
      </w:r>
    </w:p>
    <w:p w:rsidR="00A40483" w:rsidRDefault="00A40483" w:rsidP="00A40483">
      <w:pPr>
        <w:spacing w:line="316" w:lineRule="exact"/>
        <w:rPr>
          <w:sz w:val="28"/>
        </w:rPr>
        <w:sectPr w:rsidR="00A40483" w:rsidSect="00A40483">
          <w:pgSz w:w="11910" w:h="16840"/>
          <w:pgMar w:top="1134" w:right="567" w:bottom="1134" w:left="1134" w:header="720" w:footer="720" w:gutter="0"/>
          <w:cols w:space="720"/>
        </w:sectPr>
      </w:pPr>
    </w:p>
    <w:p w:rsidR="00514CFF" w:rsidRDefault="00C45FD9">
      <w:pPr>
        <w:pStyle w:val="a5"/>
        <w:numPr>
          <w:ilvl w:val="1"/>
          <w:numId w:val="2"/>
        </w:numPr>
        <w:tabs>
          <w:tab w:val="left" w:pos="1852"/>
        </w:tabs>
        <w:spacing w:before="71"/>
        <w:ind w:right="107"/>
        <w:rPr>
          <w:sz w:val="28"/>
        </w:rPr>
      </w:pPr>
      <w:r>
        <w:rPr>
          <w:sz w:val="28"/>
        </w:rPr>
        <w:lastRenderedPageBreak/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11,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26.12.2008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294-ФЗ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2"/>
          <w:sz w:val="28"/>
        </w:rPr>
        <w:t xml:space="preserve"> </w:t>
      </w:r>
      <w:r>
        <w:rPr>
          <w:sz w:val="28"/>
        </w:rPr>
        <w:t>294-ФЗ).</w:t>
      </w:r>
    </w:p>
    <w:p w:rsidR="00514CFF" w:rsidRDefault="00C45FD9">
      <w:pPr>
        <w:pStyle w:val="a3"/>
        <w:ind w:right="112"/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проверяемой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 уведомляются в порядке и сроки, установленные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294-ФЗ.</w:t>
      </w:r>
    </w:p>
    <w:p w:rsidR="00514CFF" w:rsidRDefault="00C45FD9">
      <w:pPr>
        <w:pStyle w:val="a3"/>
        <w:spacing w:line="242" w:lineRule="auto"/>
        <w:ind w:right="11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плановой</w:t>
      </w:r>
      <w:r>
        <w:rPr>
          <w:spacing w:val="-2"/>
        </w:rPr>
        <w:t xml:space="preserve"> </w:t>
      </w:r>
      <w:r>
        <w:t>проверки:</w:t>
      </w:r>
    </w:p>
    <w:p w:rsidR="00514CFF" w:rsidRDefault="00C45FD9">
      <w:pPr>
        <w:pStyle w:val="a3"/>
        <w:spacing w:line="242" w:lineRule="auto"/>
        <w:ind w:right="117"/>
      </w:pPr>
      <w:r>
        <w:t>выдается</w:t>
      </w:r>
      <w:r>
        <w:rPr>
          <w:spacing w:val="1"/>
        </w:rPr>
        <w:t xml:space="preserve"> </w:t>
      </w:r>
      <w:r>
        <w:t>предписание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сроков их</w:t>
      </w:r>
      <w:r>
        <w:rPr>
          <w:spacing w:val="5"/>
        </w:rPr>
        <w:t xml:space="preserve"> </w:t>
      </w:r>
      <w:r>
        <w:t>устранения;</w:t>
      </w:r>
    </w:p>
    <w:p w:rsidR="00514CFF" w:rsidRDefault="00C45FD9">
      <w:pPr>
        <w:pStyle w:val="a3"/>
        <w:ind w:right="110"/>
      </w:pPr>
      <w:r>
        <w:t xml:space="preserve">принимаются меры по </w:t>
      </w:r>
      <w:proofErr w:type="gramStart"/>
      <w:r>
        <w:t>контролю за</w:t>
      </w:r>
      <w:proofErr w:type="gramEnd"/>
      <w:r>
        <w:t xml:space="preserve"> устранением выявленных нарушений,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допустивших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ответственности.</w:t>
      </w:r>
    </w:p>
    <w:p w:rsidR="00514CFF" w:rsidRDefault="00C45FD9">
      <w:pPr>
        <w:pStyle w:val="a5"/>
        <w:numPr>
          <w:ilvl w:val="1"/>
          <w:numId w:val="2"/>
        </w:numPr>
        <w:tabs>
          <w:tab w:val="left" w:pos="1772"/>
        </w:tabs>
        <w:ind w:right="107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индивидуальными предпринимателями обязательных требований (далее – 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проверки) проводятся при наличии оснований и в порядке, установленном частью 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294-ФЗ.</w:t>
      </w:r>
    </w:p>
    <w:p w:rsidR="00514CFF" w:rsidRDefault="00C45FD9">
      <w:pPr>
        <w:pStyle w:val="a3"/>
        <w:ind w:right="111"/>
      </w:pPr>
      <w:r>
        <w:t>Внеплановая</w:t>
      </w:r>
      <w:r>
        <w:rPr>
          <w:spacing w:val="1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22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проведена</w:t>
      </w:r>
      <w:r>
        <w:rPr>
          <w:spacing w:val="24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основаниям,</w:t>
      </w:r>
      <w:r>
        <w:rPr>
          <w:spacing w:val="27"/>
        </w:rPr>
        <w:t xml:space="preserve"> </w:t>
      </w:r>
      <w:r>
        <w:t>указанным</w:t>
      </w:r>
      <w:r>
        <w:rPr>
          <w:spacing w:val="19"/>
        </w:rPr>
        <w:t xml:space="preserve"> </w:t>
      </w:r>
      <w:r>
        <w:t>в</w:t>
      </w:r>
      <w:r>
        <w:rPr>
          <w:spacing w:val="33"/>
        </w:rPr>
        <w:t xml:space="preserve"> </w:t>
      </w:r>
      <w:hyperlink r:id="rId6">
        <w:r>
          <w:rPr>
            <w:color w:val="000080"/>
            <w:u w:val="single" w:color="000080"/>
          </w:rPr>
          <w:t>подпунктах</w:t>
        </w:r>
      </w:hyperlink>
    </w:p>
    <w:p w:rsidR="00514CFF" w:rsidRDefault="00947842">
      <w:pPr>
        <w:pStyle w:val="a3"/>
        <w:ind w:right="112" w:firstLine="0"/>
      </w:pPr>
      <w:hyperlink r:id="rId7">
        <w:r w:rsidR="00C45FD9">
          <w:rPr>
            <w:color w:val="000080"/>
            <w:u w:val="single" w:color="000080"/>
          </w:rPr>
          <w:t>«а</w:t>
        </w:r>
      </w:hyperlink>
      <w:r w:rsidR="00C45FD9">
        <w:t xml:space="preserve">», </w:t>
      </w:r>
      <w:hyperlink r:id="rId8">
        <w:r w:rsidR="00C45FD9">
          <w:rPr>
            <w:color w:val="000080"/>
            <w:u w:val="single" w:color="000080"/>
          </w:rPr>
          <w:t>«б» пункта 2</w:t>
        </w:r>
      </w:hyperlink>
      <w:r w:rsidR="00C45FD9">
        <w:t xml:space="preserve">, </w:t>
      </w:r>
      <w:hyperlink r:id="rId9">
        <w:r w:rsidR="00C45FD9">
          <w:rPr>
            <w:color w:val="000080"/>
            <w:u w:val="single" w:color="000080"/>
          </w:rPr>
          <w:t>пункте 2.1 части 2 статьи 10</w:t>
        </w:r>
      </w:hyperlink>
      <w:r w:rsidR="00C45FD9">
        <w:rPr>
          <w:color w:val="000080"/>
        </w:rPr>
        <w:t xml:space="preserve"> </w:t>
      </w:r>
      <w:r w:rsidR="00C45FD9">
        <w:t>Федерального закона № 294-ФЗ,</w:t>
      </w:r>
      <w:r w:rsidR="00C45FD9">
        <w:rPr>
          <w:spacing w:val="1"/>
        </w:rPr>
        <w:t xml:space="preserve"> </w:t>
      </w:r>
      <w:r w:rsidR="00C45FD9">
        <w:t>после согласования с органом прокуратуры, в порядке,</w:t>
      </w:r>
      <w:r w:rsidR="00C45FD9">
        <w:rPr>
          <w:spacing w:val="1"/>
        </w:rPr>
        <w:t xml:space="preserve"> </w:t>
      </w:r>
      <w:r w:rsidR="00C45FD9">
        <w:t>установленном приказом</w:t>
      </w:r>
      <w:r w:rsidR="00C45FD9">
        <w:rPr>
          <w:spacing w:val="1"/>
        </w:rPr>
        <w:t xml:space="preserve"> </w:t>
      </w:r>
      <w:r w:rsidR="00C45FD9">
        <w:t>Генерального</w:t>
      </w:r>
      <w:r w:rsidR="00C45FD9">
        <w:rPr>
          <w:spacing w:val="-4"/>
        </w:rPr>
        <w:t xml:space="preserve"> </w:t>
      </w:r>
      <w:r w:rsidR="00C45FD9">
        <w:t>прокурора</w:t>
      </w:r>
      <w:r w:rsidR="00C45FD9">
        <w:rPr>
          <w:spacing w:val="1"/>
        </w:rPr>
        <w:t xml:space="preserve"> </w:t>
      </w:r>
      <w:r w:rsidR="00C45FD9">
        <w:t>Российской</w:t>
      </w:r>
      <w:r w:rsidR="00C45FD9">
        <w:rPr>
          <w:spacing w:val="-1"/>
        </w:rPr>
        <w:t xml:space="preserve"> </w:t>
      </w:r>
      <w:r w:rsidR="00C45FD9">
        <w:t>Федерации</w:t>
      </w:r>
      <w:r w:rsidR="00C45FD9">
        <w:rPr>
          <w:spacing w:val="-2"/>
        </w:rPr>
        <w:t xml:space="preserve"> </w:t>
      </w:r>
      <w:r w:rsidR="00C45FD9">
        <w:t>№</w:t>
      </w:r>
      <w:r w:rsidR="00C45FD9">
        <w:rPr>
          <w:spacing w:val="2"/>
        </w:rPr>
        <w:t xml:space="preserve"> </w:t>
      </w:r>
      <w:r w:rsidR="00C45FD9">
        <w:t>93.</w:t>
      </w:r>
    </w:p>
    <w:p w:rsidR="00514CFF" w:rsidRDefault="00C45FD9">
      <w:pPr>
        <w:pStyle w:val="a3"/>
        <w:spacing w:line="242" w:lineRule="auto"/>
        <w:ind w:right="117"/>
        <w:jc w:val="right"/>
      </w:pPr>
      <w:r>
        <w:t>Внеплановые</w:t>
      </w:r>
      <w:r>
        <w:rPr>
          <w:spacing w:val="22"/>
        </w:rPr>
        <w:t xml:space="preserve"> </w:t>
      </w:r>
      <w:r>
        <w:t>проверки</w:t>
      </w:r>
      <w:r>
        <w:rPr>
          <w:spacing w:val="25"/>
        </w:rPr>
        <w:t xml:space="preserve"> </w:t>
      </w:r>
      <w:r>
        <w:t>проводятся</w:t>
      </w:r>
      <w:r>
        <w:rPr>
          <w:spacing w:val="2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форме</w:t>
      </w:r>
      <w:r>
        <w:rPr>
          <w:spacing w:val="19"/>
        </w:rPr>
        <w:t xml:space="preserve"> </w:t>
      </w:r>
      <w:r>
        <w:t>документарной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(или)</w:t>
      </w:r>
      <w:r>
        <w:rPr>
          <w:spacing w:val="22"/>
        </w:rPr>
        <w:t xml:space="preserve"> </w:t>
      </w:r>
      <w:r>
        <w:t>выездной</w:t>
      </w:r>
      <w:r>
        <w:rPr>
          <w:spacing w:val="-67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статьями</w:t>
      </w:r>
      <w:r>
        <w:rPr>
          <w:spacing w:val="-5"/>
        </w:rPr>
        <w:t xml:space="preserve"> </w:t>
      </w:r>
      <w:r>
        <w:t>11, 12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294-ФЗ.</w:t>
      </w:r>
    </w:p>
    <w:p w:rsidR="00514CFF" w:rsidRDefault="00C45FD9">
      <w:pPr>
        <w:pStyle w:val="a3"/>
        <w:ind w:right="109"/>
      </w:pPr>
      <w:r>
        <w:t>Внеплановые проверки проводятся с участием представителей проверяемой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 уведомляются в порядке и сроки, установленные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294-ФЗ.</w:t>
      </w:r>
    </w:p>
    <w:p w:rsidR="00514CFF" w:rsidRDefault="00C45FD9">
      <w:pPr>
        <w:pStyle w:val="a3"/>
        <w:spacing w:line="242" w:lineRule="auto"/>
        <w:ind w:right="11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внеплановой</w:t>
      </w:r>
      <w:r>
        <w:rPr>
          <w:spacing w:val="-2"/>
        </w:rPr>
        <w:t xml:space="preserve"> </w:t>
      </w:r>
      <w:r>
        <w:t>проверки:</w:t>
      </w:r>
    </w:p>
    <w:p w:rsidR="00514CFF" w:rsidRDefault="00C45FD9">
      <w:pPr>
        <w:pStyle w:val="a3"/>
        <w:spacing w:line="242" w:lineRule="auto"/>
        <w:ind w:right="117"/>
      </w:pPr>
      <w:r>
        <w:t>выдается</w:t>
      </w:r>
      <w:r>
        <w:rPr>
          <w:spacing w:val="1"/>
        </w:rPr>
        <w:t xml:space="preserve"> </w:t>
      </w:r>
      <w:r>
        <w:t>предписание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сроков их</w:t>
      </w:r>
      <w:r>
        <w:rPr>
          <w:spacing w:val="5"/>
        </w:rPr>
        <w:t xml:space="preserve"> </w:t>
      </w:r>
      <w:r>
        <w:t>устранения;</w:t>
      </w:r>
    </w:p>
    <w:p w:rsidR="00514CFF" w:rsidRDefault="00C45FD9">
      <w:pPr>
        <w:pStyle w:val="a3"/>
        <w:ind w:right="114"/>
      </w:pPr>
      <w:r>
        <w:t xml:space="preserve">принимаются меры по </w:t>
      </w:r>
      <w:proofErr w:type="gramStart"/>
      <w:r>
        <w:t>контролю за</w:t>
      </w:r>
      <w:proofErr w:type="gramEnd"/>
      <w:r>
        <w:t xml:space="preserve"> устранением выявленных нарушений,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допустивших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ответственности.</w:t>
      </w:r>
    </w:p>
    <w:p w:rsidR="00514CFF" w:rsidRDefault="00C45FD9">
      <w:pPr>
        <w:pStyle w:val="a5"/>
        <w:numPr>
          <w:ilvl w:val="1"/>
          <w:numId w:val="2"/>
        </w:numPr>
        <w:tabs>
          <w:tab w:val="left" w:pos="1548"/>
        </w:tabs>
        <w:ind w:right="104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6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66"/>
          <w:sz w:val="28"/>
        </w:rPr>
        <w:t xml:space="preserve"> </w:t>
      </w:r>
      <w:r>
        <w:rPr>
          <w:sz w:val="28"/>
        </w:rPr>
        <w:t>своей</w:t>
      </w:r>
      <w:r>
        <w:rPr>
          <w:spacing w:val="68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</w:p>
    <w:p w:rsidR="00514CFF" w:rsidRDefault="00514CFF">
      <w:pPr>
        <w:jc w:val="both"/>
        <w:rPr>
          <w:sz w:val="28"/>
        </w:rPr>
        <w:sectPr w:rsidR="00514CFF">
          <w:pgSz w:w="11910" w:h="16840"/>
          <w:pgMar w:top="1360" w:right="460" w:bottom="280" w:left="920" w:header="720" w:footer="720" w:gutter="0"/>
          <w:cols w:space="720"/>
        </w:sectPr>
      </w:pPr>
    </w:p>
    <w:p w:rsidR="00514CFF" w:rsidRDefault="00C45FD9">
      <w:pPr>
        <w:pStyle w:val="a3"/>
        <w:spacing w:before="67"/>
        <w:ind w:right="116" w:firstLine="0"/>
      </w:pPr>
      <w:r>
        <w:lastRenderedPageBreak/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поселения.</w:t>
      </w:r>
    </w:p>
    <w:p w:rsidR="00514CFF" w:rsidRDefault="00C45FD9">
      <w:pPr>
        <w:pStyle w:val="a3"/>
        <w:spacing w:before="2"/>
        <w:ind w:right="114"/>
      </w:pPr>
      <w:r>
        <w:t>К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юридическими</w:t>
      </w:r>
      <w:r>
        <w:rPr>
          <w:spacing w:val="-3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предпринимателями,</w:t>
      </w:r>
      <w:r>
        <w:rPr>
          <w:spacing w:val="2"/>
        </w:rPr>
        <w:t xml:space="preserve"> </w:t>
      </w:r>
      <w:r>
        <w:t>относятся:</w:t>
      </w:r>
    </w:p>
    <w:p w:rsidR="00514CFF" w:rsidRDefault="00C45FD9">
      <w:pPr>
        <w:pStyle w:val="a3"/>
        <w:spacing w:line="242" w:lineRule="auto"/>
        <w:ind w:right="115"/>
      </w:pPr>
      <w:r>
        <w:t>плановые</w:t>
      </w:r>
      <w:r>
        <w:rPr>
          <w:spacing w:val="1"/>
        </w:rPr>
        <w:t xml:space="preserve"> </w:t>
      </w:r>
      <w:r>
        <w:t>(рейдовые)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(обследования)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образования;</w:t>
      </w:r>
    </w:p>
    <w:p w:rsidR="00514CFF" w:rsidRDefault="00C45FD9">
      <w:pPr>
        <w:pStyle w:val="a3"/>
        <w:ind w:right="107"/>
      </w:pPr>
      <w:proofErr w:type="gramStart"/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 о деятельности либо действиях юридического лица и 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систем) в орган муниципального контроля в соответствии с федеральными законами</w:t>
      </w:r>
      <w:r>
        <w:rPr>
          <w:spacing w:val="-67"/>
        </w:rPr>
        <w:t xml:space="preserve"> </w:t>
      </w:r>
      <w:r>
        <w:t>и принимаемыми в соответствии с ними иными нормативными правовыми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получена</w:t>
      </w:r>
      <w:proofErr w:type="gram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контроля без возложения на юридических лиц и индивидуальных предпринимателей</w:t>
      </w:r>
      <w:r>
        <w:rPr>
          <w:spacing w:val="-67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514CFF" w:rsidRDefault="00C45FD9">
      <w:pPr>
        <w:pStyle w:val="a3"/>
        <w:ind w:right="111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:rsidR="00514CFF" w:rsidRDefault="00C45FD9">
      <w:pPr>
        <w:pStyle w:val="a3"/>
        <w:ind w:right="113"/>
      </w:pPr>
      <w:r>
        <w:t>Плановые</w:t>
      </w:r>
      <w:r>
        <w:rPr>
          <w:spacing w:val="1"/>
        </w:rPr>
        <w:t xml:space="preserve"> </w:t>
      </w:r>
      <w:r>
        <w:t>(рейдовые)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конкретного юридического лица, индивидуального предпринимателя и не должны</w:t>
      </w:r>
      <w:r>
        <w:rPr>
          <w:spacing w:val="1"/>
        </w:rPr>
        <w:t xml:space="preserve"> </w:t>
      </w:r>
      <w:r>
        <w:t>подменять собой</w:t>
      </w:r>
      <w:r>
        <w:rPr>
          <w:spacing w:val="1"/>
        </w:rPr>
        <w:t xml:space="preserve"> </w:t>
      </w:r>
      <w:r>
        <w:t>проверку.</w:t>
      </w:r>
    </w:p>
    <w:p w:rsidR="00514CFF" w:rsidRDefault="00C45FD9">
      <w:pPr>
        <w:pStyle w:val="a3"/>
        <w:ind w:right="106"/>
      </w:pPr>
      <w:proofErr w:type="gramStart"/>
      <w:r>
        <w:t>В случае выявления при проведении мероприятий по контролю нарушений</w:t>
      </w:r>
      <w:r>
        <w:rPr>
          <w:spacing w:val="1"/>
        </w:rPr>
        <w:t xml:space="preserve"> </w:t>
      </w:r>
      <w:r>
        <w:t>обязательных требований, требований, установленных муниципальными правовыми</w:t>
      </w:r>
      <w:r>
        <w:rPr>
          <w:spacing w:val="-67"/>
        </w:rPr>
        <w:t xml:space="preserve"> </w:t>
      </w:r>
      <w:r>
        <w:t>актами, должностные лица органа муниципального контроля принимают в пределах</w:t>
      </w:r>
      <w:r>
        <w:rPr>
          <w:spacing w:val="1"/>
        </w:rPr>
        <w:t xml:space="preserve"> </w:t>
      </w:r>
      <w:r>
        <w:t>своей компетенции меры по пресечению таких нарушений, а также направляют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 нарушениях для принятия при необходимости решения о назначении</w:t>
      </w:r>
      <w:r>
        <w:rPr>
          <w:spacing w:val="1"/>
        </w:rPr>
        <w:t xml:space="preserve"> </w:t>
      </w:r>
      <w:r>
        <w:t>внеплановой проверки</w:t>
      </w:r>
      <w:proofErr w:type="gramEnd"/>
      <w:r>
        <w:t xml:space="preserve"> юридического лица, индивидуального предпринимателя по</w:t>
      </w:r>
      <w:r>
        <w:rPr>
          <w:spacing w:val="1"/>
        </w:rPr>
        <w:t xml:space="preserve"> </w:t>
      </w:r>
      <w:r>
        <w:t xml:space="preserve">основаниям, указанным в </w:t>
      </w:r>
      <w:hyperlink r:id="rId10">
        <w:r>
          <w:rPr>
            <w:color w:val="000080"/>
            <w:u w:val="single" w:color="000080"/>
          </w:rPr>
          <w:t>пункте 2 части 2 статьи 10</w:t>
        </w:r>
      </w:hyperlink>
      <w:r>
        <w:rPr>
          <w:color w:val="000080"/>
        </w:rPr>
        <w:t xml:space="preserve"> </w:t>
      </w:r>
      <w:r>
        <w:t>Федерального закона № 294-</w:t>
      </w:r>
      <w:r>
        <w:rPr>
          <w:spacing w:val="1"/>
        </w:rPr>
        <w:t xml:space="preserve"> </w:t>
      </w:r>
      <w:r>
        <w:t>ФЗ.</w:t>
      </w:r>
    </w:p>
    <w:p w:rsidR="00514CFF" w:rsidRDefault="00C45FD9">
      <w:pPr>
        <w:pStyle w:val="a3"/>
        <w:ind w:right="107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proofErr w:type="gramEnd"/>
      <w:r>
        <w:t>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готовящихся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 требований, установленных муниципальными правовыми актами, орган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67"/>
        </w:rPr>
        <w:t xml:space="preserve"> </w:t>
      </w:r>
      <w:r>
        <w:t>предпринимателю</w:t>
      </w:r>
      <w:r>
        <w:rPr>
          <w:spacing w:val="1"/>
        </w:rPr>
        <w:t xml:space="preserve"> </w:t>
      </w:r>
      <w:r>
        <w:t>предостережение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 требований,</w:t>
      </w:r>
      <w:r>
        <w:rPr>
          <w:spacing w:val="5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муниципальными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актами.</w:t>
      </w:r>
    </w:p>
    <w:p w:rsidR="00514CFF" w:rsidRDefault="00C45FD9">
      <w:pPr>
        <w:pStyle w:val="a5"/>
        <w:numPr>
          <w:ilvl w:val="1"/>
          <w:numId w:val="2"/>
        </w:numPr>
        <w:tabs>
          <w:tab w:val="left" w:pos="1412"/>
        </w:tabs>
        <w:ind w:left="1411" w:hanging="492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требований.</w:t>
      </w:r>
    </w:p>
    <w:p w:rsidR="00514CFF" w:rsidRDefault="00514CFF">
      <w:pPr>
        <w:jc w:val="both"/>
        <w:rPr>
          <w:sz w:val="28"/>
        </w:rPr>
        <w:sectPr w:rsidR="00514CFF">
          <w:pgSz w:w="11910" w:h="16840"/>
          <w:pgMar w:top="1040" w:right="460" w:bottom="280" w:left="920" w:header="720" w:footer="720" w:gutter="0"/>
          <w:cols w:space="720"/>
        </w:sectPr>
      </w:pPr>
    </w:p>
    <w:p w:rsidR="00514CFF" w:rsidRDefault="00C45FD9">
      <w:pPr>
        <w:pStyle w:val="a5"/>
        <w:numPr>
          <w:ilvl w:val="2"/>
          <w:numId w:val="2"/>
        </w:numPr>
        <w:tabs>
          <w:tab w:val="left" w:pos="1720"/>
        </w:tabs>
        <w:spacing w:before="67"/>
        <w:ind w:right="106"/>
        <w:rPr>
          <w:sz w:val="28"/>
        </w:rPr>
      </w:pPr>
      <w:proofErr w:type="gramStart"/>
      <w:r>
        <w:rPr>
          <w:sz w:val="28"/>
        </w:rPr>
        <w:lastRenderedPageBreak/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294-ФЗ,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уклоняющиеся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(надзора),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соответствии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вышеуказанных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составы административного правонарушения, предусмотренные главой 19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 административных правонарушениях, а</w:t>
      </w:r>
      <w:r>
        <w:rPr>
          <w:spacing w:val="4"/>
          <w:sz w:val="28"/>
        </w:rPr>
        <w:t xml:space="preserve"> </w:t>
      </w:r>
      <w:r>
        <w:rPr>
          <w:sz w:val="28"/>
        </w:rPr>
        <w:t>именно:</w:t>
      </w:r>
    </w:p>
    <w:p w:rsidR="00514CFF" w:rsidRDefault="00C45FD9">
      <w:pPr>
        <w:pStyle w:val="a3"/>
        <w:spacing w:before="1"/>
        <w:ind w:right="110"/>
      </w:pPr>
      <w:r>
        <w:t>статья</w:t>
      </w:r>
      <w:r>
        <w:rPr>
          <w:spacing w:val="1"/>
        </w:rPr>
        <w:t xml:space="preserve"> </w:t>
      </w:r>
      <w:r>
        <w:t>19.4.</w:t>
      </w:r>
      <w:r>
        <w:rPr>
          <w:spacing w:val="1"/>
        </w:rPr>
        <w:t xml:space="preserve"> </w:t>
      </w:r>
      <w:r>
        <w:t>Неповиновение</w:t>
      </w:r>
      <w:r>
        <w:rPr>
          <w:spacing w:val="1"/>
        </w:rPr>
        <w:t xml:space="preserve"> </w:t>
      </w:r>
      <w:r>
        <w:t>законному</w:t>
      </w:r>
      <w:r>
        <w:rPr>
          <w:spacing w:val="1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(контроль),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контроль;</w:t>
      </w:r>
    </w:p>
    <w:p w:rsidR="00514CFF" w:rsidRDefault="00C45FD9">
      <w:pPr>
        <w:pStyle w:val="a3"/>
        <w:spacing w:before="2"/>
        <w:ind w:right="118"/>
      </w:pPr>
      <w:r>
        <w:t>статья 19.4.1. Воспрепятствование законной деятельности должностного лица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контроля;</w:t>
      </w:r>
    </w:p>
    <w:p w:rsidR="00514CFF" w:rsidRDefault="00C45FD9">
      <w:pPr>
        <w:pStyle w:val="a3"/>
        <w:ind w:right="110"/>
      </w:pPr>
      <w:r>
        <w:t>статья</w:t>
      </w:r>
      <w:r>
        <w:rPr>
          <w:spacing w:val="1"/>
        </w:rPr>
        <w:t xml:space="preserve"> </w:t>
      </w:r>
      <w:r>
        <w:t>19.5.</w:t>
      </w:r>
      <w:r>
        <w:rPr>
          <w:spacing w:val="1"/>
        </w:rPr>
        <w:t xml:space="preserve"> </w:t>
      </w:r>
      <w:proofErr w:type="gramStart"/>
      <w:r>
        <w:t>Невыполнение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(постановления,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(должностного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надзор (контроль),</w:t>
      </w:r>
      <w:r>
        <w:rPr>
          <w:spacing w:val="2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контроль;</w:t>
      </w:r>
      <w:proofErr w:type="gramEnd"/>
    </w:p>
    <w:p w:rsidR="00514CFF" w:rsidRDefault="00C45FD9">
      <w:pPr>
        <w:pStyle w:val="a3"/>
        <w:spacing w:line="320" w:lineRule="exact"/>
        <w:ind w:left="920" w:firstLine="0"/>
      </w:pPr>
      <w:r>
        <w:t>статья</w:t>
      </w:r>
      <w:r>
        <w:rPr>
          <w:spacing w:val="-4"/>
        </w:rPr>
        <w:t xml:space="preserve"> </w:t>
      </w:r>
      <w:r>
        <w:t>19.7.</w:t>
      </w:r>
      <w:r>
        <w:rPr>
          <w:spacing w:val="-5"/>
        </w:rPr>
        <w:t xml:space="preserve"> </w:t>
      </w:r>
      <w:r>
        <w:t>Непредставление</w:t>
      </w:r>
      <w:r>
        <w:rPr>
          <w:spacing w:val="-7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(информации).</w:t>
      </w:r>
    </w:p>
    <w:p w:rsidR="00514CFF" w:rsidRDefault="00C45FD9">
      <w:pPr>
        <w:pStyle w:val="a5"/>
        <w:numPr>
          <w:ilvl w:val="2"/>
          <w:numId w:val="2"/>
        </w:numPr>
        <w:tabs>
          <w:tab w:val="left" w:pos="1880"/>
        </w:tabs>
        <w:spacing w:before="3"/>
        <w:ind w:right="109"/>
        <w:rPr>
          <w:sz w:val="28"/>
        </w:rPr>
      </w:pP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по соблюдению Правил благоустройства на территории</w:t>
      </w:r>
      <w:r>
        <w:rPr>
          <w:spacing w:val="1"/>
          <w:sz w:val="28"/>
        </w:rPr>
        <w:t xml:space="preserve"> </w:t>
      </w:r>
      <w:r w:rsidR="00A40483">
        <w:rPr>
          <w:sz w:val="28"/>
        </w:rPr>
        <w:t>Дмитровского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поселения:</w:t>
      </w:r>
    </w:p>
    <w:p w:rsidR="00514CFF" w:rsidRDefault="00C45FD9">
      <w:pPr>
        <w:pStyle w:val="a3"/>
        <w:ind w:right="108" w:firstLine="568"/>
      </w:pP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71"/>
        </w:rPr>
        <w:t xml:space="preserve"> </w:t>
      </w:r>
      <w:r w:rsidR="00A40483">
        <w:t>Дмитровского</w:t>
      </w:r>
      <w:r>
        <w:rPr>
          <w:spacing w:val="1"/>
        </w:rPr>
        <w:t xml:space="preserve"> </w:t>
      </w:r>
      <w:r>
        <w:t>сельского поселения Советского района Республики Крым юридическими 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предпринимателями,</w:t>
      </w:r>
      <w:r>
        <w:rPr>
          <w:spacing w:val="2"/>
        </w:rPr>
        <w:t xml:space="preserve"> </w:t>
      </w:r>
      <w:r>
        <w:t>гражданами</w:t>
      </w:r>
      <w:r>
        <w:rPr>
          <w:spacing w:val="2"/>
        </w:rPr>
        <w:t xml:space="preserve"> </w:t>
      </w:r>
      <w:r>
        <w:t>относятся:</w:t>
      </w:r>
    </w:p>
    <w:p w:rsidR="00514CFF" w:rsidRDefault="00C45FD9">
      <w:pPr>
        <w:pStyle w:val="a5"/>
        <w:numPr>
          <w:ilvl w:val="0"/>
          <w:numId w:val="1"/>
        </w:numPr>
        <w:tabs>
          <w:tab w:val="left" w:pos="945"/>
        </w:tabs>
        <w:ind w:left="944" w:hanging="165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фасадам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сооружений;</w:t>
      </w:r>
    </w:p>
    <w:p w:rsidR="00514CFF" w:rsidRDefault="00C45FD9">
      <w:pPr>
        <w:pStyle w:val="a5"/>
        <w:numPr>
          <w:ilvl w:val="0"/>
          <w:numId w:val="1"/>
        </w:numPr>
        <w:tabs>
          <w:tab w:val="left" w:pos="945"/>
        </w:tabs>
        <w:spacing w:before="1" w:line="321" w:lineRule="exact"/>
        <w:ind w:left="944" w:hanging="165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некапитальным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нестационарным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сооружениям;</w:t>
      </w:r>
    </w:p>
    <w:p w:rsidR="00514CFF" w:rsidRDefault="00C45FD9">
      <w:pPr>
        <w:pStyle w:val="a5"/>
        <w:numPr>
          <w:ilvl w:val="0"/>
          <w:numId w:val="1"/>
        </w:numPr>
        <w:tabs>
          <w:tab w:val="left" w:pos="945"/>
        </w:tabs>
        <w:spacing w:line="321" w:lineRule="exact"/>
        <w:ind w:left="944" w:hanging="165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иным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благоустройства;</w:t>
      </w:r>
    </w:p>
    <w:p w:rsidR="00514CFF" w:rsidRDefault="00C45FD9">
      <w:pPr>
        <w:pStyle w:val="a5"/>
        <w:numPr>
          <w:ilvl w:val="0"/>
          <w:numId w:val="1"/>
        </w:numPr>
        <w:tabs>
          <w:tab w:val="left" w:pos="989"/>
        </w:tabs>
        <w:spacing w:before="4" w:line="237" w:lineRule="auto"/>
        <w:ind w:right="117" w:firstLine="568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озеленению</w:t>
      </w:r>
      <w:r>
        <w:rPr>
          <w:spacing w:val="39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зеленых насаждений;</w:t>
      </w:r>
    </w:p>
    <w:p w:rsidR="00514CFF" w:rsidRDefault="00C45FD9">
      <w:pPr>
        <w:pStyle w:val="a5"/>
        <w:numPr>
          <w:ilvl w:val="0"/>
          <w:numId w:val="1"/>
        </w:numPr>
        <w:tabs>
          <w:tab w:val="left" w:pos="949"/>
        </w:tabs>
        <w:spacing w:before="4"/>
        <w:ind w:right="116" w:firstLine="568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3"/>
          <w:sz w:val="28"/>
        </w:rPr>
        <w:t xml:space="preserve"> </w:t>
      </w:r>
      <w:r>
        <w:rPr>
          <w:sz w:val="28"/>
        </w:rPr>
        <w:t>ремонту,</w:t>
      </w:r>
      <w:r>
        <w:rPr>
          <w:spacing w:val="4"/>
          <w:sz w:val="28"/>
        </w:rPr>
        <w:t xml:space="preserve"> </w:t>
      </w:r>
      <w:r>
        <w:rPr>
          <w:sz w:val="28"/>
        </w:rPr>
        <w:t>реконструкции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объектов недвижимости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малых архитектурных</w:t>
      </w:r>
      <w:r>
        <w:rPr>
          <w:spacing w:val="6"/>
          <w:sz w:val="28"/>
        </w:rPr>
        <w:t xml:space="preserve"> </w:t>
      </w:r>
      <w:r>
        <w:rPr>
          <w:sz w:val="28"/>
        </w:rPr>
        <w:t>форм;</w:t>
      </w:r>
    </w:p>
    <w:p w:rsidR="00514CFF" w:rsidRDefault="00C45FD9">
      <w:pPr>
        <w:pStyle w:val="a5"/>
        <w:numPr>
          <w:ilvl w:val="0"/>
          <w:numId w:val="1"/>
        </w:numPr>
        <w:tabs>
          <w:tab w:val="left" w:pos="945"/>
        </w:tabs>
        <w:spacing w:before="1" w:line="321" w:lineRule="exact"/>
        <w:ind w:left="944" w:hanging="165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территории;</w:t>
      </w:r>
    </w:p>
    <w:p w:rsidR="00514CFF" w:rsidRDefault="00C45FD9">
      <w:pPr>
        <w:pStyle w:val="a5"/>
        <w:numPr>
          <w:ilvl w:val="0"/>
          <w:numId w:val="1"/>
        </w:numPr>
        <w:tabs>
          <w:tab w:val="left" w:pos="945"/>
        </w:tabs>
        <w:spacing w:line="321" w:lineRule="exact"/>
        <w:ind w:left="944" w:hanging="165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территории.</w:t>
      </w:r>
    </w:p>
    <w:p w:rsidR="00514CFF" w:rsidRDefault="00514CFF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9"/>
        <w:gridCol w:w="4437"/>
        <w:gridCol w:w="2372"/>
      </w:tblGrid>
      <w:tr w:rsidR="00514CFF">
        <w:trPr>
          <w:trHeight w:val="1106"/>
        </w:trPr>
        <w:tc>
          <w:tcPr>
            <w:tcW w:w="3329" w:type="dxa"/>
          </w:tcPr>
          <w:p w:rsidR="00514CFF" w:rsidRDefault="00C45FD9">
            <w:pPr>
              <w:pStyle w:val="TableParagraph"/>
              <w:spacing w:line="271" w:lineRule="exact"/>
              <w:ind w:left="751" w:right="0"/>
              <w:jc w:val="left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</w:tc>
        <w:tc>
          <w:tcPr>
            <w:tcW w:w="4437" w:type="dxa"/>
          </w:tcPr>
          <w:p w:rsidR="00514CFF" w:rsidRDefault="00C45FD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Нарушение</w:t>
            </w:r>
          </w:p>
        </w:tc>
        <w:tc>
          <w:tcPr>
            <w:tcW w:w="2372" w:type="dxa"/>
          </w:tcPr>
          <w:p w:rsidR="00514CFF" w:rsidRDefault="00C45FD9">
            <w:pPr>
              <w:pStyle w:val="TableParagraph"/>
              <w:ind w:left="107" w:right="101" w:hanging="1"/>
              <w:rPr>
                <w:sz w:val="24"/>
              </w:rPr>
            </w:pPr>
            <w:r>
              <w:rPr>
                <w:sz w:val="24"/>
              </w:rPr>
              <w:t>Нормативный 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предусматривающий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514CFF" w:rsidRDefault="00C45FD9">
            <w:pPr>
              <w:pStyle w:val="TableParagraph"/>
              <w:spacing w:line="263" w:lineRule="exact"/>
              <w:ind w:left="135" w:right="133"/>
              <w:rPr>
                <w:sz w:val="24"/>
              </w:rPr>
            </w:pPr>
            <w:r>
              <w:rPr>
                <w:sz w:val="24"/>
              </w:rPr>
              <w:t>нарушение</w:t>
            </w:r>
          </w:p>
        </w:tc>
      </w:tr>
      <w:tr w:rsidR="00514CFF">
        <w:trPr>
          <w:trHeight w:val="1102"/>
        </w:trPr>
        <w:tc>
          <w:tcPr>
            <w:tcW w:w="3329" w:type="dxa"/>
          </w:tcPr>
          <w:p w:rsidR="00514CFF" w:rsidRDefault="00C45FD9">
            <w:pPr>
              <w:pStyle w:val="TableParagraph"/>
              <w:ind w:left="399" w:right="388" w:hanging="3"/>
              <w:rPr>
                <w:sz w:val="24"/>
              </w:rPr>
            </w:pPr>
            <w:r>
              <w:rPr>
                <w:sz w:val="24"/>
              </w:rPr>
              <w:t>Федеральный закон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26.12.2008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294-ФЗ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514CFF" w:rsidRDefault="00C45FD9">
            <w:pPr>
              <w:pStyle w:val="TableParagraph"/>
              <w:spacing w:line="270" w:lineRule="atLeast"/>
              <w:ind w:left="202" w:right="194"/>
              <w:rPr>
                <w:sz w:val="24"/>
              </w:rPr>
            </w:pPr>
            <w:r>
              <w:rPr>
                <w:sz w:val="24"/>
              </w:rPr>
              <w:t>защите прав юридических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  <w:tc>
          <w:tcPr>
            <w:tcW w:w="4437" w:type="dxa"/>
          </w:tcPr>
          <w:p w:rsidR="00514CFF" w:rsidRDefault="00C45FD9">
            <w:pPr>
              <w:pStyle w:val="TableParagraph"/>
              <w:ind w:left="131" w:right="130" w:firstLine="7"/>
              <w:rPr>
                <w:sz w:val="24"/>
              </w:rPr>
            </w:pPr>
            <w:r>
              <w:rPr>
                <w:sz w:val="24"/>
              </w:rPr>
              <w:t>Воспрепятствование законной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  <w:p w:rsidR="00514CFF" w:rsidRDefault="00C45FD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государственного контроля (надзора),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2372" w:type="dxa"/>
          </w:tcPr>
          <w:p w:rsidR="00514CFF" w:rsidRDefault="00C45FD9">
            <w:pPr>
              <w:pStyle w:val="TableParagraph"/>
              <w:spacing w:line="247" w:lineRule="exact"/>
              <w:ind w:left="267" w:right="0"/>
              <w:jc w:val="left"/>
            </w:pPr>
            <w:r>
              <w:t>ст.</w:t>
            </w:r>
            <w:r>
              <w:rPr>
                <w:spacing w:val="-2"/>
              </w:rPr>
              <w:t xml:space="preserve"> </w:t>
            </w:r>
            <w:r>
              <w:t>19.4.1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КоАП</w:t>
            </w:r>
            <w:proofErr w:type="spellEnd"/>
            <w:r>
              <w:rPr>
                <w:spacing w:val="-1"/>
              </w:rPr>
              <w:t xml:space="preserve"> </w:t>
            </w:r>
            <w:r>
              <w:t>РФ</w:t>
            </w:r>
          </w:p>
        </w:tc>
      </w:tr>
    </w:tbl>
    <w:p w:rsidR="00514CFF" w:rsidRDefault="00514CFF">
      <w:pPr>
        <w:spacing w:line="247" w:lineRule="exact"/>
        <w:sectPr w:rsidR="00514CFF">
          <w:pgSz w:w="11910" w:h="16840"/>
          <w:pgMar w:top="1040" w:right="4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9"/>
        <w:gridCol w:w="4437"/>
        <w:gridCol w:w="2372"/>
      </w:tblGrid>
      <w:tr w:rsidR="00514CFF">
        <w:trPr>
          <w:trHeight w:val="1382"/>
        </w:trPr>
        <w:tc>
          <w:tcPr>
            <w:tcW w:w="3329" w:type="dxa"/>
            <w:vMerge w:val="restart"/>
          </w:tcPr>
          <w:p w:rsidR="00514CFF" w:rsidRDefault="00C45FD9">
            <w:pPr>
              <w:pStyle w:val="TableParagraph"/>
              <w:ind w:left="202" w:right="195"/>
              <w:rPr>
                <w:sz w:val="24"/>
              </w:rPr>
            </w:pPr>
            <w:r>
              <w:rPr>
                <w:sz w:val="24"/>
              </w:rPr>
              <w:lastRenderedPageBreak/>
              <w:t>предпринимателей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</w:tc>
        <w:tc>
          <w:tcPr>
            <w:tcW w:w="4437" w:type="dxa"/>
          </w:tcPr>
          <w:p w:rsidR="00514CFF" w:rsidRDefault="00C45FD9">
            <w:pPr>
              <w:pStyle w:val="TableParagraph"/>
              <w:ind w:left="387" w:right="381" w:hanging="4"/>
              <w:rPr>
                <w:sz w:val="24"/>
              </w:rPr>
            </w:pPr>
            <w:r>
              <w:rPr>
                <w:sz w:val="24"/>
              </w:rPr>
              <w:t>уполномоченной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федеральными законами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государственного</w:t>
            </w:r>
            <w:proofErr w:type="gramEnd"/>
          </w:p>
          <w:p w:rsidR="00514CFF" w:rsidRDefault="00C45FD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надзора, должностного лица 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372" w:type="dxa"/>
          </w:tcPr>
          <w:p w:rsidR="00514CFF" w:rsidRDefault="00514CFF">
            <w:pPr>
              <w:pStyle w:val="TableParagraph"/>
              <w:ind w:left="0" w:right="0"/>
              <w:jc w:val="left"/>
            </w:pPr>
          </w:p>
        </w:tc>
      </w:tr>
      <w:tr w:rsidR="00514CFF">
        <w:trPr>
          <w:trHeight w:val="1690"/>
        </w:trPr>
        <w:tc>
          <w:tcPr>
            <w:tcW w:w="3329" w:type="dxa"/>
            <w:vMerge/>
            <w:tcBorders>
              <w:top w:val="nil"/>
            </w:tcBorders>
          </w:tcPr>
          <w:p w:rsidR="00514CFF" w:rsidRDefault="00514CFF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</w:tcPr>
          <w:p w:rsidR="00514CFF" w:rsidRDefault="00C45FD9">
            <w:pPr>
              <w:pStyle w:val="TableParagraph"/>
              <w:ind w:left="167" w:right="160" w:hanging="2"/>
              <w:rPr>
                <w:sz w:val="24"/>
              </w:rPr>
            </w:pPr>
            <w:r>
              <w:rPr>
                <w:sz w:val="24"/>
              </w:rPr>
              <w:t>Невыполнение в срок 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предписания (постановления,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решения)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372" w:type="dxa"/>
          </w:tcPr>
          <w:p w:rsidR="00514CFF" w:rsidRDefault="00C45FD9">
            <w:pPr>
              <w:pStyle w:val="TableParagraph"/>
              <w:spacing w:line="243" w:lineRule="exact"/>
              <w:ind w:left="138" w:right="126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t xml:space="preserve">19.5 </w:t>
            </w:r>
            <w:proofErr w:type="spellStart"/>
            <w:r>
              <w:t>КоАП</w:t>
            </w:r>
            <w:proofErr w:type="spellEnd"/>
            <w:r>
              <w:rPr>
                <w:spacing w:val="-1"/>
              </w:rPr>
              <w:t xml:space="preserve"> </w:t>
            </w:r>
            <w:r>
              <w:t>РФ</w:t>
            </w:r>
          </w:p>
        </w:tc>
      </w:tr>
      <w:tr w:rsidR="00514CFF">
        <w:trPr>
          <w:trHeight w:val="1498"/>
        </w:trPr>
        <w:tc>
          <w:tcPr>
            <w:tcW w:w="3329" w:type="dxa"/>
            <w:vMerge/>
            <w:tcBorders>
              <w:top w:val="nil"/>
            </w:tcBorders>
          </w:tcPr>
          <w:p w:rsidR="00514CFF" w:rsidRDefault="00514CFF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</w:tcPr>
          <w:p w:rsidR="00514CFF" w:rsidRDefault="00C45FD9">
            <w:pPr>
              <w:pStyle w:val="TableParagraph"/>
              <w:ind w:left="415" w:right="404" w:firstLine="1"/>
              <w:rPr>
                <w:sz w:val="24"/>
              </w:rPr>
            </w:pPr>
            <w:r>
              <w:rPr>
                <w:sz w:val="24"/>
              </w:rPr>
              <w:t>Неповиновение законному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распоряжению или требованию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372" w:type="dxa"/>
          </w:tcPr>
          <w:p w:rsidR="00514CFF" w:rsidRDefault="00947842">
            <w:pPr>
              <w:pStyle w:val="TableParagraph"/>
              <w:spacing w:line="247" w:lineRule="exact"/>
              <w:ind w:left="138" w:right="133"/>
            </w:pPr>
            <w:hyperlink r:id="rId11">
              <w:r w:rsidR="00C45FD9">
                <w:t>ч. 1</w:t>
              </w:r>
              <w:r w:rsidR="00C45FD9">
                <w:rPr>
                  <w:spacing w:val="-2"/>
                </w:rPr>
                <w:t xml:space="preserve"> </w:t>
              </w:r>
              <w:r w:rsidR="00C45FD9">
                <w:t>ст.</w:t>
              </w:r>
              <w:r w:rsidR="00C45FD9">
                <w:rPr>
                  <w:spacing w:val="1"/>
                </w:rPr>
                <w:t xml:space="preserve"> </w:t>
              </w:r>
              <w:r w:rsidR="00C45FD9">
                <w:t>19.4</w:t>
              </w:r>
              <w:r w:rsidR="00C45FD9">
                <w:rPr>
                  <w:spacing w:val="-1"/>
                </w:rPr>
                <w:t xml:space="preserve"> </w:t>
              </w:r>
            </w:hyperlink>
            <w:proofErr w:type="spellStart"/>
            <w:r w:rsidR="00C45FD9">
              <w:t>КоАП</w:t>
            </w:r>
            <w:proofErr w:type="spellEnd"/>
            <w:r w:rsidR="00C45FD9">
              <w:rPr>
                <w:spacing w:val="-3"/>
              </w:rPr>
              <w:t xml:space="preserve"> </w:t>
            </w:r>
            <w:r w:rsidR="00C45FD9">
              <w:t>РФ</w:t>
            </w:r>
          </w:p>
        </w:tc>
      </w:tr>
      <w:tr w:rsidR="00514CFF">
        <w:trPr>
          <w:trHeight w:val="6071"/>
        </w:trPr>
        <w:tc>
          <w:tcPr>
            <w:tcW w:w="3329" w:type="dxa"/>
            <w:vMerge/>
            <w:tcBorders>
              <w:top w:val="nil"/>
            </w:tcBorders>
          </w:tcPr>
          <w:p w:rsidR="00514CFF" w:rsidRDefault="00514CFF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</w:tcPr>
          <w:p w:rsidR="00514CFF" w:rsidRDefault="00C45FD9">
            <w:pPr>
              <w:pStyle w:val="TableParagraph"/>
              <w:ind w:left="111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Непредставление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несвоевременное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в орган (должностному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лицу), осуществляющий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(осуществляющему)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proofErr w:type="gramEnd"/>
          </w:p>
          <w:p w:rsidR="00514CFF" w:rsidRDefault="00C45FD9">
            <w:pPr>
              <w:pStyle w:val="TableParagraph"/>
              <w:ind w:left="131" w:right="123" w:hanging="3"/>
              <w:rPr>
                <w:sz w:val="24"/>
              </w:rPr>
            </w:pPr>
            <w:r>
              <w:rPr>
                <w:sz w:val="24"/>
              </w:rPr>
              <w:t>контроль, сведений (информации),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которых 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и необходимо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этим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осуществляющему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</w:p>
          <w:p w:rsidR="00514CFF" w:rsidRDefault="00C45F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контроль, таких сведений (информации)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неполном объеме или в искаженном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исключением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</w:p>
          <w:p w:rsidR="00514CFF" w:rsidRDefault="00C45FD9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статьей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6.16,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hyperlink r:id="rId13">
              <w:r>
                <w:rPr>
                  <w:sz w:val="24"/>
                </w:rPr>
                <w:t>частью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2</w:t>
              </w:r>
            </w:hyperlink>
          </w:p>
          <w:p w:rsidR="00514CFF" w:rsidRDefault="00947842">
            <w:pPr>
              <w:pStyle w:val="TableParagraph"/>
              <w:ind w:left="107"/>
              <w:rPr>
                <w:sz w:val="24"/>
              </w:rPr>
            </w:pPr>
            <w:hyperlink r:id="rId14">
              <w:r w:rsidR="00C45FD9">
                <w:rPr>
                  <w:sz w:val="24"/>
                </w:rPr>
                <w:t>статьи</w:t>
              </w:r>
              <w:r w:rsidR="00C45FD9">
                <w:rPr>
                  <w:spacing w:val="-2"/>
                  <w:sz w:val="24"/>
                </w:rPr>
                <w:t xml:space="preserve"> </w:t>
              </w:r>
              <w:r w:rsidR="00C45FD9">
                <w:rPr>
                  <w:sz w:val="24"/>
                </w:rPr>
                <w:t>6.31,</w:t>
              </w:r>
            </w:hyperlink>
            <w:r w:rsidR="00C45FD9">
              <w:rPr>
                <w:sz w:val="24"/>
              </w:rPr>
              <w:t xml:space="preserve"> </w:t>
            </w:r>
            <w:hyperlink r:id="rId15">
              <w:r w:rsidR="00C45FD9">
                <w:rPr>
                  <w:sz w:val="24"/>
                </w:rPr>
                <w:t>частями</w:t>
              </w:r>
              <w:r w:rsidR="00C45FD9">
                <w:rPr>
                  <w:spacing w:val="-1"/>
                  <w:sz w:val="24"/>
                </w:rPr>
                <w:t xml:space="preserve"> </w:t>
              </w:r>
              <w:r w:rsidR="00C45FD9">
                <w:rPr>
                  <w:sz w:val="24"/>
                </w:rPr>
                <w:t>1,</w:t>
              </w:r>
            </w:hyperlink>
            <w:r w:rsidR="00C45FD9">
              <w:rPr>
                <w:sz w:val="24"/>
              </w:rPr>
              <w:t xml:space="preserve"> </w:t>
            </w:r>
            <w:hyperlink r:id="rId16">
              <w:r w:rsidR="00C45FD9">
                <w:rPr>
                  <w:sz w:val="24"/>
                </w:rPr>
                <w:t xml:space="preserve">2 </w:t>
              </w:r>
            </w:hyperlink>
            <w:r w:rsidR="00C45FD9">
              <w:rPr>
                <w:sz w:val="24"/>
              </w:rPr>
              <w:t>и</w:t>
            </w:r>
            <w:r w:rsidR="00C45FD9">
              <w:rPr>
                <w:spacing w:val="-2"/>
                <w:sz w:val="24"/>
              </w:rPr>
              <w:t xml:space="preserve"> </w:t>
            </w:r>
            <w:hyperlink r:id="rId17">
              <w:r w:rsidR="00C45FD9">
                <w:rPr>
                  <w:sz w:val="24"/>
                </w:rPr>
                <w:t>4 статьи</w:t>
              </w:r>
            </w:hyperlink>
          </w:p>
          <w:p w:rsidR="00514CFF" w:rsidRDefault="00947842">
            <w:pPr>
              <w:pStyle w:val="TableParagraph"/>
              <w:ind w:left="106"/>
              <w:rPr>
                <w:sz w:val="24"/>
              </w:rPr>
            </w:pPr>
            <w:hyperlink r:id="rId18">
              <w:r w:rsidR="00C45FD9">
                <w:rPr>
                  <w:sz w:val="24"/>
                </w:rPr>
                <w:t>8.28.1,</w:t>
              </w:r>
              <w:r w:rsidR="00C45FD9">
                <w:rPr>
                  <w:spacing w:val="-2"/>
                  <w:sz w:val="24"/>
                </w:rPr>
                <w:t xml:space="preserve"> </w:t>
              </w:r>
            </w:hyperlink>
            <w:hyperlink r:id="rId19">
              <w:r w:rsidR="00C45FD9">
                <w:rPr>
                  <w:sz w:val="24"/>
                </w:rPr>
                <w:t>статьей</w:t>
              </w:r>
              <w:r w:rsidR="00C45FD9">
                <w:rPr>
                  <w:spacing w:val="-2"/>
                  <w:sz w:val="24"/>
                </w:rPr>
                <w:t xml:space="preserve"> </w:t>
              </w:r>
              <w:r w:rsidR="00C45FD9">
                <w:rPr>
                  <w:sz w:val="24"/>
                </w:rPr>
                <w:t>8.32.1,</w:t>
              </w:r>
            </w:hyperlink>
            <w:r w:rsidR="00C45FD9">
              <w:rPr>
                <w:sz w:val="24"/>
              </w:rPr>
              <w:t xml:space="preserve"> </w:t>
            </w:r>
            <w:hyperlink r:id="rId20">
              <w:r w:rsidR="00C45FD9">
                <w:rPr>
                  <w:sz w:val="24"/>
                </w:rPr>
                <w:t>частью</w:t>
              </w:r>
              <w:r w:rsidR="00C45FD9">
                <w:rPr>
                  <w:spacing w:val="-1"/>
                  <w:sz w:val="24"/>
                </w:rPr>
                <w:t xml:space="preserve"> </w:t>
              </w:r>
              <w:r w:rsidR="00C45FD9">
                <w:rPr>
                  <w:sz w:val="24"/>
                </w:rPr>
                <w:t>5</w:t>
              </w:r>
              <w:r w:rsidR="00C45FD9">
                <w:rPr>
                  <w:spacing w:val="-1"/>
                  <w:sz w:val="24"/>
                </w:rPr>
                <w:t xml:space="preserve"> </w:t>
              </w:r>
              <w:r w:rsidR="00C45FD9">
                <w:rPr>
                  <w:sz w:val="24"/>
                </w:rPr>
                <w:t>статьи</w:t>
              </w:r>
            </w:hyperlink>
          </w:p>
          <w:p w:rsidR="00514CFF" w:rsidRDefault="00947842">
            <w:pPr>
              <w:pStyle w:val="TableParagraph"/>
              <w:ind w:left="111"/>
              <w:rPr>
                <w:sz w:val="24"/>
              </w:rPr>
            </w:pPr>
            <w:hyperlink r:id="rId21">
              <w:r w:rsidR="00C45FD9">
                <w:rPr>
                  <w:sz w:val="24"/>
                </w:rPr>
                <w:t>14.5,</w:t>
              </w:r>
              <w:r w:rsidR="00C45FD9">
                <w:rPr>
                  <w:spacing w:val="-2"/>
                  <w:sz w:val="24"/>
                </w:rPr>
                <w:t xml:space="preserve"> </w:t>
              </w:r>
            </w:hyperlink>
            <w:hyperlink r:id="rId22">
              <w:r w:rsidR="00C45FD9">
                <w:rPr>
                  <w:sz w:val="24"/>
                </w:rPr>
                <w:t>частью</w:t>
              </w:r>
              <w:r w:rsidR="00C45FD9">
                <w:rPr>
                  <w:spacing w:val="-1"/>
                  <w:sz w:val="24"/>
                </w:rPr>
                <w:t xml:space="preserve"> </w:t>
              </w:r>
              <w:r w:rsidR="00C45FD9">
                <w:rPr>
                  <w:sz w:val="24"/>
                </w:rPr>
                <w:t>2 статьи</w:t>
              </w:r>
              <w:r w:rsidR="00C45FD9">
                <w:rPr>
                  <w:spacing w:val="-2"/>
                  <w:sz w:val="24"/>
                </w:rPr>
                <w:t xml:space="preserve"> </w:t>
              </w:r>
              <w:r w:rsidR="00C45FD9">
                <w:rPr>
                  <w:sz w:val="24"/>
                </w:rPr>
                <w:t>6.31</w:t>
              </w:r>
            </w:hyperlink>
            <w:r w:rsidR="00C45FD9">
              <w:rPr>
                <w:sz w:val="24"/>
              </w:rPr>
              <w:t xml:space="preserve">, </w:t>
            </w:r>
            <w:hyperlink r:id="rId23">
              <w:r w:rsidR="00C45FD9">
                <w:rPr>
                  <w:sz w:val="24"/>
                </w:rPr>
                <w:t>частью</w:t>
              </w:r>
              <w:r w:rsidR="00C45FD9">
                <w:rPr>
                  <w:spacing w:val="-1"/>
                  <w:sz w:val="24"/>
                </w:rPr>
                <w:t xml:space="preserve"> </w:t>
              </w:r>
              <w:r w:rsidR="00C45FD9">
                <w:rPr>
                  <w:sz w:val="24"/>
                </w:rPr>
                <w:t>4</w:t>
              </w:r>
            </w:hyperlink>
          </w:p>
          <w:p w:rsidR="00514CFF" w:rsidRDefault="00947842">
            <w:pPr>
              <w:pStyle w:val="TableParagraph"/>
              <w:rPr>
                <w:sz w:val="24"/>
              </w:rPr>
            </w:pPr>
            <w:hyperlink r:id="rId24">
              <w:r w:rsidR="00C45FD9">
                <w:rPr>
                  <w:sz w:val="24"/>
                </w:rPr>
                <w:t>статьи</w:t>
              </w:r>
              <w:r w:rsidR="00C45FD9">
                <w:rPr>
                  <w:spacing w:val="-2"/>
                  <w:sz w:val="24"/>
                </w:rPr>
                <w:t xml:space="preserve"> </w:t>
              </w:r>
              <w:r w:rsidR="00C45FD9">
                <w:rPr>
                  <w:sz w:val="24"/>
                </w:rPr>
                <w:t>14.28,</w:t>
              </w:r>
            </w:hyperlink>
            <w:r w:rsidR="00C45FD9">
              <w:rPr>
                <w:spacing w:val="-1"/>
                <w:sz w:val="24"/>
              </w:rPr>
              <w:t xml:space="preserve"> </w:t>
            </w:r>
            <w:hyperlink r:id="rId25">
              <w:r w:rsidR="00C45FD9">
                <w:rPr>
                  <w:sz w:val="24"/>
                </w:rPr>
                <w:t>частью</w:t>
              </w:r>
              <w:r w:rsidR="00C45FD9">
                <w:rPr>
                  <w:spacing w:val="-1"/>
                  <w:sz w:val="24"/>
                </w:rPr>
                <w:t xml:space="preserve"> </w:t>
              </w:r>
              <w:r w:rsidR="00C45FD9">
                <w:rPr>
                  <w:sz w:val="24"/>
                </w:rPr>
                <w:t>1</w:t>
              </w:r>
              <w:r w:rsidR="00C45FD9">
                <w:rPr>
                  <w:spacing w:val="-1"/>
                  <w:sz w:val="24"/>
                </w:rPr>
                <w:t xml:space="preserve"> </w:t>
              </w:r>
              <w:r w:rsidR="00C45FD9">
                <w:rPr>
                  <w:sz w:val="24"/>
                </w:rPr>
                <w:t>статьи</w:t>
              </w:r>
              <w:r w:rsidR="00C45FD9">
                <w:rPr>
                  <w:spacing w:val="-1"/>
                  <w:sz w:val="24"/>
                </w:rPr>
                <w:t xml:space="preserve"> </w:t>
              </w:r>
              <w:r w:rsidR="00C45FD9">
                <w:rPr>
                  <w:sz w:val="24"/>
                </w:rPr>
                <w:t>14.46.2,</w:t>
              </w:r>
            </w:hyperlink>
          </w:p>
          <w:p w:rsidR="00514CFF" w:rsidRDefault="00947842">
            <w:pPr>
              <w:pStyle w:val="TableParagraph"/>
              <w:ind w:left="107"/>
              <w:rPr>
                <w:sz w:val="24"/>
              </w:rPr>
            </w:pPr>
            <w:hyperlink r:id="rId26">
              <w:r w:rsidR="00C45FD9">
                <w:rPr>
                  <w:sz w:val="24"/>
                </w:rPr>
                <w:t>статьями</w:t>
              </w:r>
              <w:r w:rsidR="00C45FD9">
                <w:rPr>
                  <w:spacing w:val="-2"/>
                  <w:sz w:val="24"/>
                </w:rPr>
                <w:t xml:space="preserve"> </w:t>
              </w:r>
              <w:r w:rsidR="00C45FD9">
                <w:rPr>
                  <w:sz w:val="24"/>
                </w:rPr>
                <w:t>19.7.1</w:t>
              </w:r>
            </w:hyperlink>
            <w:r w:rsidR="00C45FD9">
              <w:rPr>
                <w:sz w:val="24"/>
              </w:rPr>
              <w:t>,</w:t>
            </w:r>
            <w:r w:rsidR="00C45FD9">
              <w:rPr>
                <w:spacing w:val="-1"/>
                <w:sz w:val="24"/>
              </w:rPr>
              <w:t xml:space="preserve"> </w:t>
            </w:r>
            <w:hyperlink r:id="rId27">
              <w:r w:rsidR="00C45FD9">
                <w:rPr>
                  <w:sz w:val="24"/>
                </w:rPr>
                <w:t>19.7.2</w:t>
              </w:r>
            </w:hyperlink>
            <w:r w:rsidR="00C45FD9">
              <w:rPr>
                <w:sz w:val="24"/>
              </w:rPr>
              <w:t>,</w:t>
            </w:r>
            <w:r w:rsidR="00C45FD9">
              <w:rPr>
                <w:spacing w:val="-2"/>
                <w:sz w:val="24"/>
              </w:rPr>
              <w:t xml:space="preserve"> </w:t>
            </w:r>
            <w:hyperlink r:id="rId28">
              <w:r w:rsidR="00C45FD9">
                <w:rPr>
                  <w:sz w:val="24"/>
                </w:rPr>
                <w:t>19.7.2-1,</w:t>
              </w:r>
              <w:r w:rsidR="00C45FD9">
                <w:rPr>
                  <w:spacing w:val="-1"/>
                  <w:sz w:val="24"/>
                </w:rPr>
                <w:t xml:space="preserve"> </w:t>
              </w:r>
            </w:hyperlink>
            <w:hyperlink r:id="rId29">
              <w:r w:rsidR="00C45FD9">
                <w:rPr>
                  <w:sz w:val="24"/>
                </w:rPr>
                <w:t>19.7.3,</w:t>
              </w:r>
            </w:hyperlink>
          </w:p>
          <w:p w:rsidR="00514CFF" w:rsidRDefault="00947842">
            <w:pPr>
              <w:pStyle w:val="TableParagraph"/>
              <w:rPr>
                <w:sz w:val="24"/>
              </w:rPr>
            </w:pPr>
            <w:hyperlink r:id="rId30">
              <w:r w:rsidR="00C45FD9">
                <w:rPr>
                  <w:sz w:val="24"/>
                </w:rPr>
                <w:t>19.7.5,</w:t>
              </w:r>
            </w:hyperlink>
            <w:r w:rsidR="00C45FD9">
              <w:rPr>
                <w:spacing w:val="-1"/>
                <w:sz w:val="24"/>
              </w:rPr>
              <w:t xml:space="preserve"> </w:t>
            </w:r>
            <w:hyperlink r:id="rId31">
              <w:r w:rsidR="00C45FD9">
                <w:rPr>
                  <w:sz w:val="24"/>
                </w:rPr>
                <w:t>19.7.5-1,</w:t>
              </w:r>
            </w:hyperlink>
            <w:r w:rsidR="00C45FD9">
              <w:rPr>
                <w:spacing w:val="-1"/>
                <w:sz w:val="24"/>
              </w:rPr>
              <w:t xml:space="preserve"> </w:t>
            </w:r>
            <w:hyperlink r:id="rId32">
              <w:r w:rsidR="00C45FD9">
                <w:rPr>
                  <w:sz w:val="24"/>
                </w:rPr>
                <w:t>19.7.5-2,</w:t>
              </w:r>
            </w:hyperlink>
            <w:r w:rsidR="00C45FD9">
              <w:rPr>
                <w:spacing w:val="-2"/>
                <w:sz w:val="24"/>
              </w:rPr>
              <w:t xml:space="preserve"> </w:t>
            </w:r>
            <w:hyperlink r:id="rId33">
              <w:r w:rsidR="00C45FD9">
                <w:rPr>
                  <w:sz w:val="24"/>
                </w:rPr>
                <w:t>19.7.7,</w:t>
              </w:r>
              <w:r w:rsidR="00C45FD9">
                <w:rPr>
                  <w:spacing w:val="-1"/>
                  <w:sz w:val="24"/>
                </w:rPr>
                <w:t xml:space="preserve"> </w:t>
              </w:r>
            </w:hyperlink>
            <w:hyperlink r:id="rId34">
              <w:r w:rsidR="00C45FD9">
                <w:rPr>
                  <w:sz w:val="24"/>
                </w:rPr>
                <w:t>19.7.8,</w:t>
              </w:r>
            </w:hyperlink>
          </w:p>
          <w:p w:rsidR="00514CFF" w:rsidRDefault="00947842">
            <w:pPr>
              <w:pStyle w:val="TableParagraph"/>
              <w:rPr>
                <w:sz w:val="24"/>
              </w:rPr>
            </w:pPr>
            <w:hyperlink r:id="rId35">
              <w:r w:rsidR="00C45FD9">
                <w:rPr>
                  <w:sz w:val="24"/>
                </w:rPr>
                <w:t>19.7.9,</w:t>
              </w:r>
            </w:hyperlink>
            <w:r w:rsidR="00C45FD9">
              <w:rPr>
                <w:sz w:val="24"/>
              </w:rPr>
              <w:t xml:space="preserve"> </w:t>
            </w:r>
            <w:hyperlink r:id="rId36">
              <w:r w:rsidR="00C45FD9">
                <w:rPr>
                  <w:sz w:val="24"/>
                </w:rPr>
                <w:t>19.7.12,</w:t>
              </w:r>
            </w:hyperlink>
            <w:r w:rsidR="00C45FD9">
              <w:rPr>
                <w:sz w:val="24"/>
              </w:rPr>
              <w:t xml:space="preserve"> </w:t>
            </w:r>
            <w:hyperlink r:id="rId37">
              <w:r w:rsidR="00C45FD9">
                <w:rPr>
                  <w:sz w:val="24"/>
                </w:rPr>
                <w:t>19.7.13,</w:t>
              </w:r>
            </w:hyperlink>
            <w:r w:rsidR="00C45FD9">
              <w:rPr>
                <w:sz w:val="24"/>
              </w:rPr>
              <w:t xml:space="preserve"> </w:t>
            </w:r>
            <w:hyperlink r:id="rId38">
              <w:r w:rsidR="00C45FD9">
                <w:rPr>
                  <w:sz w:val="24"/>
                </w:rPr>
                <w:t>19.7.14,</w:t>
              </w:r>
            </w:hyperlink>
            <w:r w:rsidR="00C45FD9">
              <w:rPr>
                <w:sz w:val="24"/>
              </w:rPr>
              <w:t xml:space="preserve"> </w:t>
            </w:r>
            <w:hyperlink r:id="rId39">
              <w:r w:rsidR="00C45FD9">
                <w:rPr>
                  <w:sz w:val="24"/>
                </w:rPr>
                <w:t>19.8,</w:t>
              </w:r>
            </w:hyperlink>
          </w:p>
          <w:p w:rsidR="00514CFF" w:rsidRDefault="00947842">
            <w:pPr>
              <w:pStyle w:val="TableParagraph"/>
              <w:spacing w:line="266" w:lineRule="exact"/>
              <w:ind w:left="1351" w:right="0"/>
              <w:jc w:val="left"/>
              <w:rPr>
                <w:sz w:val="24"/>
              </w:rPr>
            </w:pPr>
            <w:hyperlink r:id="rId40">
              <w:r w:rsidR="00C45FD9">
                <w:rPr>
                  <w:sz w:val="24"/>
                </w:rPr>
                <w:t>19.8.3</w:t>
              </w:r>
            </w:hyperlink>
            <w:r w:rsidR="00C45FD9">
              <w:rPr>
                <w:spacing w:val="-2"/>
                <w:sz w:val="24"/>
              </w:rPr>
              <w:t xml:space="preserve"> </w:t>
            </w:r>
            <w:proofErr w:type="spellStart"/>
            <w:r w:rsidR="00C45FD9">
              <w:rPr>
                <w:sz w:val="24"/>
              </w:rPr>
              <w:t>КоАП</w:t>
            </w:r>
            <w:proofErr w:type="spellEnd"/>
            <w:r w:rsidR="00C45FD9">
              <w:rPr>
                <w:spacing w:val="-4"/>
                <w:sz w:val="24"/>
              </w:rPr>
              <w:t xml:space="preserve"> </w:t>
            </w:r>
            <w:r w:rsidR="00C45FD9">
              <w:rPr>
                <w:sz w:val="24"/>
              </w:rPr>
              <w:t>РФ.</w:t>
            </w:r>
          </w:p>
        </w:tc>
        <w:tc>
          <w:tcPr>
            <w:tcW w:w="2372" w:type="dxa"/>
          </w:tcPr>
          <w:p w:rsidR="00514CFF" w:rsidRDefault="00947842">
            <w:pPr>
              <w:pStyle w:val="TableParagraph"/>
              <w:spacing w:line="243" w:lineRule="exact"/>
              <w:ind w:left="138" w:right="133"/>
            </w:pPr>
            <w:hyperlink r:id="rId41">
              <w:r w:rsidR="00C45FD9">
                <w:t>ч. 1</w:t>
              </w:r>
              <w:r w:rsidR="00C45FD9">
                <w:rPr>
                  <w:spacing w:val="-2"/>
                </w:rPr>
                <w:t xml:space="preserve"> </w:t>
              </w:r>
              <w:r w:rsidR="00C45FD9">
                <w:t>ст.</w:t>
              </w:r>
              <w:r w:rsidR="00C45FD9">
                <w:rPr>
                  <w:spacing w:val="2"/>
                </w:rPr>
                <w:t xml:space="preserve"> </w:t>
              </w:r>
              <w:r w:rsidR="00C45FD9">
                <w:t>19.7</w:t>
              </w:r>
              <w:r w:rsidR="00C45FD9">
                <w:rPr>
                  <w:spacing w:val="-2"/>
                </w:rPr>
                <w:t xml:space="preserve"> </w:t>
              </w:r>
            </w:hyperlink>
            <w:proofErr w:type="spellStart"/>
            <w:r w:rsidR="00C45FD9">
              <w:t>КоАП</w:t>
            </w:r>
            <w:proofErr w:type="spellEnd"/>
            <w:r w:rsidR="00C45FD9">
              <w:rPr>
                <w:spacing w:val="-3"/>
              </w:rPr>
              <w:t xml:space="preserve"> </w:t>
            </w:r>
            <w:r w:rsidR="00C45FD9">
              <w:t>РФ</w:t>
            </w:r>
          </w:p>
        </w:tc>
      </w:tr>
    </w:tbl>
    <w:p w:rsidR="00C45FD9" w:rsidRDefault="00C45FD9"/>
    <w:sectPr w:rsidR="00C45FD9" w:rsidSect="00514CFF">
      <w:pgSz w:w="11910" w:h="16840"/>
      <w:pgMar w:top="1120" w:right="4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69A"/>
    <w:multiLevelType w:val="hybridMultilevel"/>
    <w:tmpl w:val="F2D21496"/>
    <w:lvl w:ilvl="0" w:tplc="417A70A2">
      <w:start w:val="1"/>
      <w:numFmt w:val="decimal"/>
      <w:lvlText w:val="%1."/>
      <w:lvlJc w:val="left"/>
      <w:pPr>
        <w:ind w:left="21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09924">
      <w:start w:val="1"/>
      <w:numFmt w:val="upperRoman"/>
      <w:lvlText w:val="%2."/>
      <w:lvlJc w:val="left"/>
      <w:pPr>
        <w:ind w:left="4264" w:hanging="2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68CCEFB0">
      <w:numFmt w:val="bullet"/>
      <w:lvlText w:val="•"/>
      <w:lvlJc w:val="left"/>
      <w:pPr>
        <w:ind w:left="4956" w:hanging="252"/>
      </w:pPr>
      <w:rPr>
        <w:rFonts w:hint="default"/>
        <w:lang w:val="ru-RU" w:eastAsia="en-US" w:bidi="ar-SA"/>
      </w:rPr>
    </w:lvl>
    <w:lvl w:ilvl="3" w:tplc="C354E25C">
      <w:numFmt w:val="bullet"/>
      <w:lvlText w:val="•"/>
      <w:lvlJc w:val="left"/>
      <w:pPr>
        <w:ind w:left="5652" w:hanging="252"/>
      </w:pPr>
      <w:rPr>
        <w:rFonts w:hint="default"/>
        <w:lang w:val="ru-RU" w:eastAsia="en-US" w:bidi="ar-SA"/>
      </w:rPr>
    </w:lvl>
    <w:lvl w:ilvl="4" w:tplc="96187A3E">
      <w:numFmt w:val="bullet"/>
      <w:lvlText w:val="•"/>
      <w:lvlJc w:val="left"/>
      <w:pPr>
        <w:ind w:left="6349" w:hanging="252"/>
      </w:pPr>
      <w:rPr>
        <w:rFonts w:hint="default"/>
        <w:lang w:val="ru-RU" w:eastAsia="en-US" w:bidi="ar-SA"/>
      </w:rPr>
    </w:lvl>
    <w:lvl w:ilvl="5" w:tplc="4372F9D2">
      <w:numFmt w:val="bullet"/>
      <w:lvlText w:val="•"/>
      <w:lvlJc w:val="left"/>
      <w:pPr>
        <w:ind w:left="7045" w:hanging="252"/>
      </w:pPr>
      <w:rPr>
        <w:rFonts w:hint="default"/>
        <w:lang w:val="ru-RU" w:eastAsia="en-US" w:bidi="ar-SA"/>
      </w:rPr>
    </w:lvl>
    <w:lvl w:ilvl="6" w:tplc="7D9099F4">
      <w:numFmt w:val="bullet"/>
      <w:lvlText w:val="•"/>
      <w:lvlJc w:val="left"/>
      <w:pPr>
        <w:ind w:left="7742" w:hanging="252"/>
      </w:pPr>
      <w:rPr>
        <w:rFonts w:hint="default"/>
        <w:lang w:val="ru-RU" w:eastAsia="en-US" w:bidi="ar-SA"/>
      </w:rPr>
    </w:lvl>
    <w:lvl w:ilvl="7" w:tplc="BB1CB962">
      <w:numFmt w:val="bullet"/>
      <w:lvlText w:val="•"/>
      <w:lvlJc w:val="left"/>
      <w:pPr>
        <w:ind w:left="8438" w:hanging="252"/>
      </w:pPr>
      <w:rPr>
        <w:rFonts w:hint="default"/>
        <w:lang w:val="ru-RU" w:eastAsia="en-US" w:bidi="ar-SA"/>
      </w:rPr>
    </w:lvl>
    <w:lvl w:ilvl="8" w:tplc="7EE451E2">
      <w:numFmt w:val="bullet"/>
      <w:lvlText w:val="•"/>
      <w:lvlJc w:val="left"/>
      <w:pPr>
        <w:ind w:left="9135" w:hanging="252"/>
      </w:pPr>
      <w:rPr>
        <w:rFonts w:hint="default"/>
        <w:lang w:val="ru-RU" w:eastAsia="en-US" w:bidi="ar-SA"/>
      </w:rPr>
    </w:lvl>
  </w:abstractNum>
  <w:abstractNum w:abstractNumId="1">
    <w:nsid w:val="40F7757F"/>
    <w:multiLevelType w:val="hybridMultilevel"/>
    <w:tmpl w:val="130637D0"/>
    <w:lvl w:ilvl="0" w:tplc="8634DBEE">
      <w:start w:val="1"/>
      <w:numFmt w:val="decimal"/>
      <w:lvlText w:val="%1"/>
      <w:lvlJc w:val="left"/>
      <w:pPr>
        <w:ind w:left="212" w:hanging="765"/>
      </w:pPr>
      <w:rPr>
        <w:rFonts w:hint="default"/>
        <w:lang w:val="ru-RU" w:eastAsia="en-US" w:bidi="ar-SA"/>
      </w:rPr>
    </w:lvl>
    <w:lvl w:ilvl="1" w:tplc="EB0E0728">
      <w:numFmt w:val="none"/>
      <w:lvlText w:val=""/>
      <w:lvlJc w:val="left"/>
      <w:pPr>
        <w:tabs>
          <w:tab w:val="num" w:pos="360"/>
        </w:tabs>
      </w:pPr>
    </w:lvl>
    <w:lvl w:ilvl="2" w:tplc="F3ACCE44">
      <w:numFmt w:val="bullet"/>
      <w:lvlText w:val="•"/>
      <w:lvlJc w:val="left"/>
      <w:pPr>
        <w:ind w:left="2281" w:hanging="765"/>
      </w:pPr>
      <w:rPr>
        <w:rFonts w:hint="default"/>
        <w:lang w:val="ru-RU" w:eastAsia="en-US" w:bidi="ar-SA"/>
      </w:rPr>
    </w:lvl>
    <w:lvl w:ilvl="3" w:tplc="942242DE">
      <w:numFmt w:val="bullet"/>
      <w:lvlText w:val="•"/>
      <w:lvlJc w:val="left"/>
      <w:pPr>
        <w:ind w:left="3312" w:hanging="765"/>
      </w:pPr>
      <w:rPr>
        <w:rFonts w:hint="default"/>
        <w:lang w:val="ru-RU" w:eastAsia="en-US" w:bidi="ar-SA"/>
      </w:rPr>
    </w:lvl>
    <w:lvl w:ilvl="4" w:tplc="8F74BCA8">
      <w:numFmt w:val="bullet"/>
      <w:lvlText w:val="•"/>
      <w:lvlJc w:val="left"/>
      <w:pPr>
        <w:ind w:left="4343" w:hanging="765"/>
      </w:pPr>
      <w:rPr>
        <w:rFonts w:hint="default"/>
        <w:lang w:val="ru-RU" w:eastAsia="en-US" w:bidi="ar-SA"/>
      </w:rPr>
    </w:lvl>
    <w:lvl w:ilvl="5" w:tplc="EC703C50">
      <w:numFmt w:val="bullet"/>
      <w:lvlText w:val="•"/>
      <w:lvlJc w:val="left"/>
      <w:pPr>
        <w:ind w:left="5374" w:hanging="765"/>
      </w:pPr>
      <w:rPr>
        <w:rFonts w:hint="default"/>
        <w:lang w:val="ru-RU" w:eastAsia="en-US" w:bidi="ar-SA"/>
      </w:rPr>
    </w:lvl>
    <w:lvl w:ilvl="6" w:tplc="173E223C">
      <w:numFmt w:val="bullet"/>
      <w:lvlText w:val="•"/>
      <w:lvlJc w:val="left"/>
      <w:pPr>
        <w:ind w:left="6404" w:hanging="765"/>
      </w:pPr>
      <w:rPr>
        <w:rFonts w:hint="default"/>
        <w:lang w:val="ru-RU" w:eastAsia="en-US" w:bidi="ar-SA"/>
      </w:rPr>
    </w:lvl>
    <w:lvl w:ilvl="7" w:tplc="B4C8D176">
      <w:numFmt w:val="bullet"/>
      <w:lvlText w:val="•"/>
      <w:lvlJc w:val="left"/>
      <w:pPr>
        <w:ind w:left="7435" w:hanging="765"/>
      </w:pPr>
      <w:rPr>
        <w:rFonts w:hint="default"/>
        <w:lang w:val="ru-RU" w:eastAsia="en-US" w:bidi="ar-SA"/>
      </w:rPr>
    </w:lvl>
    <w:lvl w:ilvl="8" w:tplc="525ADD8E">
      <w:numFmt w:val="bullet"/>
      <w:lvlText w:val="•"/>
      <w:lvlJc w:val="left"/>
      <w:pPr>
        <w:ind w:left="8466" w:hanging="765"/>
      </w:pPr>
      <w:rPr>
        <w:rFonts w:hint="default"/>
        <w:lang w:val="ru-RU" w:eastAsia="en-US" w:bidi="ar-SA"/>
      </w:rPr>
    </w:lvl>
  </w:abstractNum>
  <w:abstractNum w:abstractNumId="2">
    <w:nsid w:val="4BFA6CC3"/>
    <w:multiLevelType w:val="hybridMultilevel"/>
    <w:tmpl w:val="6AC815F4"/>
    <w:lvl w:ilvl="0" w:tplc="86F6EEF8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C64990">
      <w:numFmt w:val="bullet"/>
      <w:lvlText w:val="•"/>
      <w:lvlJc w:val="left"/>
      <w:pPr>
        <w:ind w:left="1250" w:hanging="164"/>
      </w:pPr>
      <w:rPr>
        <w:rFonts w:hint="default"/>
        <w:lang w:val="ru-RU" w:eastAsia="en-US" w:bidi="ar-SA"/>
      </w:rPr>
    </w:lvl>
    <w:lvl w:ilvl="2" w:tplc="6D224546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3" w:tplc="E65E3078">
      <w:numFmt w:val="bullet"/>
      <w:lvlText w:val="•"/>
      <w:lvlJc w:val="left"/>
      <w:pPr>
        <w:ind w:left="3312" w:hanging="164"/>
      </w:pPr>
      <w:rPr>
        <w:rFonts w:hint="default"/>
        <w:lang w:val="ru-RU" w:eastAsia="en-US" w:bidi="ar-SA"/>
      </w:rPr>
    </w:lvl>
    <w:lvl w:ilvl="4" w:tplc="DC30D6F2">
      <w:numFmt w:val="bullet"/>
      <w:lvlText w:val="•"/>
      <w:lvlJc w:val="left"/>
      <w:pPr>
        <w:ind w:left="4343" w:hanging="164"/>
      </w:pPr>
      <w:rPr>
        <w:rFonts w:hint="default"/>
        <w:lang w:val="ru-RU" w:eastAsia="en-US" w:bidi="ar-SA"/>
      </w:rPr>
    </w:lvl>
    <w:lvl w:ilvl="5" w:tplc="8EB07C64">
      <w:numFmt w:val="bullet"/>
      <w:lvlText w:val="•"/>
      <w:lvlJc w:val="left"/>
      <w:pPr>
        <w:ind w:left="5374" w:hanging="164"/>
      </w:pPr>
      <w:rPr>
        <w:rFonts w:hint="default"/>
        <w:lang w:val="ru-RU" w:eastAsia="en-US" w:bidi="ar-SA"/>
      </w:rPr>
    </w:lvl>
    <w:lvl w:ilvl="6" w:tplc="93DA87EC">
      <w:numFmt w:val="bullet"/>
      <w:lvlText w:val="•"/>
      <w:lvlJc w:val="left"/>
      <w:pPr>
        <w:ind w:left="6404" w:hanging="164"/>
      </w:pPr>
      <w:rPr>
        <w:rFonts w:hint="default"/>
        <w:lang w:val="ru-RU" w:eastAsia="en-US" w:bidi="ar-SA"/>
      </w:rPr>
    </w:lvl>
    <w:lvl w:ilvl="7" w:tplc="DA300E48">
      <w:numFmt w:val="bullet"/>
      <w:lvlText w:val="•"/>
      <w:lvlJc w:val="left"/>
      <w:pPr>
        <w:ind w:left="7435" w:hanging="164"/>
      </w:pPr>
      <w:rPr>
        <w:rFonts w:hint="default"/>
        <w:lang w:val="ru-RU" w:eastAsia="en-US" w:bidi="ar-SA"/>
      </w:rPr>
    </w:lvl>
    <w:lvl w:ilvl="8" w:tplc="61126950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3">
    <w:nsid w:val="50E10990"/>
    <w:multiLevelType w:val="hybridMultilevel"/>
    <w:tmpl w:val="45AAE1CC"/>
    <w:lvl w:ilvl="0" w:tplc="F9D40530">
      <w:start w:val="2"/>
      <w:numFmt w:val="decimal"/>
      <w:lvlText w:val="%1"/>
      <w:lvlJc w:val="left"/>
      <w:pPr>
        <w:ind w:left="212" w:hanging="931"/>
      </w:pPr>
      <w:rPr>
        <w:rFonts w:hint="default"/>
        <w:lang w:val="ru-RU" w:eastAsia="en-US" w:bidi="ar-SA"/>
      </w:rPr>
    </w:lvl>
    <w:lvl w:ilvl="1" w:tplc="6E6A697A">
      <w:numFmt w:val="none"/>
      <w:lvlText w:val=""/>
      <w:lvlJc w:val="left"/>
      <w:pPr>
        <w:tabs>
          <w:tab w:val="num" w:pos="360"/>
        </w:tabs>
      </w:pPr>
    </w:lvl>
    <w:lvl w:ilvl="2" w:tplc="F830E894">
      <w:numFmt w:val="none"/>
      <w:lvlText w:val=""/>
      <w:lvlJc w:val="left"/>
      <w:pPr>
        <w:tabs>
          <w:tab w:val="num" w:pos="360"/>
        </w:tabs>
      </w:pPr>
    </w:lvl>
    <w:lvl w:ilvl="3" w:tplc="24C02D86">
      <w:numFmt w:val="bullet"/>
      <w:lvlText w:val="•"/>
      <w:lvlJc w:val="left"/>
      <w:pPr>
        <w:ind w:left="3312" w:hanging="799"/>
      </w:pPr>
      <w:rPr>
        <w:rFonts w:hint="default"/>
        <w:lang w:val="ru-RU" w:eastAsia="en-US" w:bidi="ar-SA"/>
      </w:rPr>
    </w:lvl>
    <w:lvl w:ilvl="4" w:tplc="D3589074">
      <w:numFmt w:val="bullet"/>
      <w:lvlText w:val="•"/>
      <w:lvlJc w:val="left"/>
      <w:pPr>
        <w:ind w:left="4343" w:hanging="799"/>
      </w:pPr>
      <w:rPr>
        <w:rFonts w:hint="default"/>
        <w:lang w:val="ru-RU" w:eastAsia="en-US" w:bidi="ar-SA"/>
      </w:rPr>
    </w:lvl>
    <w:lvl w:ilvl="5" w:tplc="2F0AD89C">
      <w:numFmt w:val="bullet"/>
      <w:lvlText w:val="•"/>
      <w:lvlJc w:val="left"/>
      <w:pPr>
        <w:ind w:left="5374" w:hanging="799"/>
      </w:pPr>
      <w:rPr>
        <w:rFonts w:hint="default"/>
        <w:lang w:val="ru-RU" w:eastAsia="en-US" w:bidi="ar-SA"/>
      </w:rPr>
    </w:lvl>
    <w:lvl w:ilvl="6" w:tplc="67D869F2">
      <w:numFmt w:val="bullet"/>
      <w:lvlText w:val="•"/>
      <w:lvlJc w:val="left"/>
      <w:pPr>
        <w:ind w:left="6404" w:hanging="799"/>
      </w:pPr>
      <w:rPr>
        <w:rFonts w:hint="default"/>
        <w:lang w:val="ru-RU" w:eastAsia="en-US" w:bidi="ar-SA"/>
      </w:rPr>
    </w:lvl>
    <w:lvl w:ilvl="7" w:tplc="DA4C4886">
      <w:numFmt w:val="bullet"/>
      <w:lvlText w:val="•"/>
      <w:lvlJc w:val="left"/>
      <w:pPr>
        <w:ind w:left="7435" w:hanging="799"/>
      </w:pPr>
      <w:rPr>
        <w:rFonts w:hint="default"/>
        <w:lang w:val="ru-RU" w:eastAsia="en-US" w:bidi="ar-SA"/>
      </w:rPr>
    </w:lvl>
    <w:lvl w:ilvl="8" w:tplc="C5724FC4">
      <w:numFmt w:val="bullet"/>
      <w:lvlText w:val="•"/>
      <w:lvlJc w:val="left"/>
      <w:pPr>
        <w:ind w:left="8466" w:hanging="79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4CFF"/>
    <w:rsid w:val="00096750"/>
    <w:rsid w:val="00514CFF"/>
    <w:rsid w:val="00947842"/>
    <w:rsid w:val="00A40483"/>
    <w:rsid w:val="00C4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4C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4C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4CFF"/>
    <w:pPr>
      <w:ind w:left="2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514CFF"/>
    <w:pPr>
      <w:spacing w:before="87"/>
      <w:ind w:left="253" w:right="15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14CFF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14CFF"/>
    <w:pPr>
      <w:ind w:left="108" w:right="10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967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7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9B9F9DFDCCAFB40FE848193CC4AB139189A6437348DB5174C1BBCD94BAAA5CBD8D892997316pFI" TargetMode="External"/><Relationship Id="rId13" Type="http://schemas.openxmlformats.org/officeDocument/2006/relationships/hyperlink" Target="consultantplus://offline/ref%3DDD7FBB4EA71BA0E9451B632FA57F3D3BD0BE4AF96C55C379F87D7BDC04EEC6C8CD08A55322B87CV9K" TargetMode="External"/><Relationship Id="rId18" Type="http://schemas.openxmlformats.org/officeDocument/2006/relationships/hyperlink" Target="consultantplus://offline/ref%3DDD7FBB4EA71BA0E9451B632FA57F3D3BD0BE4AF96C55C379F87D7BDC04EEC6C8CD08A55326B37CVFK" TargetMode="External"/><Relationship Id="rId26" Type="http://schemas.openxmlformats.org/officeDocument/2006/relationships/hyperlink" Target="consultantplus://offline/ref%3DDD7FBB4EA71BA0E9451B632FA57F3D3BD0BE4AF96C55C379F87D7BDC04EEC6C8CD08A551287BV3K" TargetMode="External"/><Relationship Id="rId39" Type="http://schemas.openxmlformats.org/officeDocument/2006/relationships/hyperlink" Target="consultantplus://offline/ref%3DDD7FBB4EA71BA0E9451B632FA57F3D3BD0BE4AF96C55C379F87D7BDC04EEC6C8CD08A55720BACABE72V4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DD7FBB4EA71BA0E9451B632FA57F3D3BD0BE4AF96C55C379F87D7BDC04EEC6C8CD08A55122B27CV8K" TargetMode="External"/><Relationship Id="rId34" Type="http://schemas.openxmlformats.org/officeDocument/2006/relationships/hyperlink" Target="consultantplus://offline/ref%3DDD7FBB4EA71BA0E9451B632FA57F3D3BD0BE4AF96C55C379F87D7BDC04EEC6C8CD08A55227BB7CVEK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%3D49B9F9DFDCCAFB40FE848193CC4AB139189A6437348DB5174C1BBCD94BAAA5CBD8D892997316pEI" TargetMode="External"/><Relationship Id="rId12" Type="http://schemas.openxmlformats.org/officeDocument/2006/relationships/hyperlink" Target="consultantplus://offline/ref%3DDD7FBB4EA71BA0E9451B632FA57F3D3BD0BE4AF96C55C379F87D7BDC04EEC6C8CD08A55527BE7CVCK" TargetMode="External"/><Relationship Id="rId17" Type="http://schemas.openxmlformats.org/officeDocument/2006/relationships/hyperlink" Target="consultantplus://offline/ref%3DDD7FBB4EA71BA0E9451B632FA57F3D3BD0BE4AF96C55C379F87D7BDC04EEC6C8CD08A55326B37CVFK" TargetMode="External"/><Relationship Id="rId25" Type="http://schemas.openxmlformats.org/officeDocument/2006/relationships/hyperlink" Target="consultantplus://offline/ref%3DDD7FBB4EA71BA0E9451B632FA57F3D3BD0BE4AF96C55C379F87D7BDC04EEC6C8CD08A55128BC7CV5K" TargetMode="External"/><Relationship Id="rId33" Type="http://schemas.openxmlformats.org/officeDocument/2006/relationships/hyperlink" Target="consultantplus://offline/ref%3DDD7FBB4EA71BA0E9451B632FA57F3D3BD0BE4AF96C55C379F87D7BDC04EEC6C8CD08A55528BA7CVAK" TargetMode="External"/><Relationship Id="rId38" Type="http://schemas.openxmlformats.org/officeDocument/2006/relationships/hyperlink" Target="consultantplus://offline/ref%3DDD7FBB4EA71BA0E9451B632FA57F3D3BD0BE4AF96C55C379F87D7BDC04EEC6C8CD08A55E21BE7CVB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DD7FBB4EA71BA0E9451B632FA57F3D3BD0BE4AF96C55C379F87D7BDC04EEC6C8CD08A55326BC7CV5K" TargetMode="External"/><Relationship Id="rId20" Type="http://schemas.openxmlformats.org/officeDocument/2006/relationships/hyperlink" Target="consultantplus://offline/ref%3DDD7FBB4EA71BA0E9451B632FA57F3D3BD0BE4AF96C55C379F87D7BDC04EEC6C8CD08A55122B27CV8K" TargetMode="External"/><Relationship Id="rId29" Type="http://schemas.openxmlformats.org/officeDocument/2006/relationships/hyperlink" Target="consultantplus://offline/ref%3DDD7FBB4EA71BA0E9451B632FA57F3D3BD0BE4AF96C55C379F87D7BDC04EEC6C8CD08A55722B27CVFK" TargetMode="External"/><Relationship Id="rId41" Type="http://schemas.openxmlformats.org/officeDocument/2006/relationships/hyperlink" Target="consultantplus://offline/ref%3D208DE436701FC22B6E2172E92FEE4567B48D705BF05F2934D1B0B4B5E559AF7771C853BEAE97GB74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9B9F9DFDCCAFB40FE848193CC4AB139189A6437348DB5174C1BBCD94BAAA5CBD8D892997316pEI" TargetMode="External"/><Relationship Id="rId11" Type="http://schemas.openxmlformats.org/officeDocument/2006/relationships/hyperlink" Target="consultantplus://offline/ref%3D208DE436701FC22B6E2172E92FEE4567B48D705BF05F2934D1B0B4B5E559AF7771C853B1A69BGB77F" TargetMode="External"/><Relationship Id="rId24" Type="http://schemas.openxmlformats.org/officeDocument/2006/relationships/hyperlink" Target="consultantplus://offline/ref%3DDD7FBB4EA71BA0E9451B632FA57F3D3BD0BE4AF96C55C379F87D7BDC04EEC6C8CD08A55420BC7CV4K" TargetMode="External"/><Relationship Id="rId32" Type="http://schemas.openxmlformats.org/officeDocument/2006/relationships/hyperlink" Target="consultantplus://offline/ref%3DDD7FBB4EA71BA0E9451B632FA57F3D3BD0BE4AF96C55C379F87D7BDC04EEC6C8CD08A55528BB7CVDK" TargetMode="External"/><Relationship Id="rId37" Type="http://schemas.openxmlformats.org/officeDocument/2006/relationships/hyperlink" Target="consultantplus://offline/ref%3DDD7FBB4EA71BA0E9451B632FA57F3D3BD0BE4AF96C55C379F87D7BDC04EEC6C8CD08A55126B97CVEK" TargetMode="External"/><Relationship Id="rId40" Type="http://schemas.openxmlformats.org/officeDocument/2006/relationships/hyperlink" Target="consultantplus://offline/ref%3DDD7FBB4EA71BA0E9451B632FA57F3D3BD0BE4AF96C55C379F87D7BDC04EEC6C8CD08A55324B97CVB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%3DDD7FBB4EA71BA0E9451B632FA57F3D3BD0BE4AF96C55C379F87D7BDC04EEC6C8CD08A55326BC7CVBK" TargetMode="External"/><Relationship Id="rId23" Type="http://schemas.openxmlformats.org/officeDocument/2006/relationships/hyperlink" Target="consultantplus://offline/ref%3DDD7FBB4EA71BA0E9451B632FA57F3D3BD0BE4AF96C55C379F87D7BDC04EEC6C8CD08A55420BC7CV4K" TargetMode="External"/><Relationship Id="rId28" Type="http://schemas.openxmlformats.org/officeDocument/2006/relationships/hyperlink" Target="consultantplus://offline/ref%3DDD7FBB4EA71BA0E9451B632FA57F3D3BD0BE4AF96C55C379F87D7BDC04EEC6C8CD08A55322BC7CV8K" TargetMode="External"/><Relationship Id="rId36" Type="http://schemas.openxmlformats.org/officeDocument/2006/relationships/hyperlink" Target="consultantplus://offline/ref%3DDD7FBB4EA71BA0E9451B632FA57F3D3BD0BE4AF96C55C379F87D7BDC04EEC6C8CD08A55027BF7CVBK" TargetMode="External"/><Relationship Id="rId10" Type="http://schemas.openxmlformats.org/officeDocument/2006/relationships/hyperlink" Target="consultantplus://offline/ref%3D46501E4E3BF51797CA9FC4D7CCCA9F4BC683DC6D3DFE16AFBC6E7C9EEF804B255EA0A9E398F6D0825C25C10732B5AC5646BFCB2AEC3BX4K" TargetMode="External"/><Relationship Id="rId19" Type="http://schemas.openxmlformats.org/officeDocument/2006/relationships/hyperlink" Target="consultantplus://offline/ref%3DDD7FBB4EA71BA0E9451B632FA57F3D3BD0BE4AF96C55C379F87D7BDC04EEC6C8CD08A55126BF7CVDK" TargetMode="External"/><Relationship Id="rId31" Type="http://schemas.openxmlformats.org/officeDocument/2006/relationships/hyperlink" Target="consultantplus://offline/ref%3DDD7FBB4EA71BA0E9451B632FA57F3D3BD0BE4AF96C55C379F87D7BDC04EEC6C8CD08A55422B87CV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49B9F9DFDCCAFB40FE848193CC4AB139189A6437348DB5174C1BBCD94BAAA5CBD8D892987416p8I" TargetMode="External"/><Relationship Id="rId14" Type="http://schemas.openxmlformats.org/officeDocument/2006/relationships/hyperlink" Target="consultantplus://offline/ref%3DDD7FBB4EA71BA0E9451B632FA57F3D3BD0BE4AF96C55C379F87D7BDC04EEC6C8CD08A55322B87CV9K" TargetMode="External"/><Relationship Id="rId22" Type="http://schemas.openxmlformats.org/officeDocument/2006/relationships/hyperlink" Target="consultantplus://offline/ref%3DDD7FBB4EA71BA0E9451B632FA57F3D3BD0BE4AF96C55C379F87D7BDC04EEC6C8CD08A55322B87CV9K" TargetMode="External"/><Relationship Id="rId27" Type="http://schemas.openxmlformats.org/officeDocument/2006/relationships/hyperlink" Target="consultantplus://offline/ref%3DDD7FBB4EA71BA0E9451B632FA57F3D3BD0BE4AF96C55C379F87D7BDC04EEC6C8CD08A55720BE7CVFK" TargetMode="External"/><Relationship Id="rId30" Type="http://schemas.openxmlformats.org/officeDocument/2006/relationships/hyperlink" Target="consultantplus://offline/ref%3DDD7FBB4EA71BA0E9451B632FA57F3D3BD0BE4AF96C55C379F87D7BDC04EEC6C8CD08A55421BD7CV9K" TargetMode="External"/><Relationship Id="rId35" Type="http://schemas.openxmlformats.org/officeDocument/2006/relationships/hyperlink" Target="consultantplus://offline/ref%3DDD7FBB4EA71BA0E9451B632FA57F3D3BD0BE4AF96C55C379F87D7BDC04EEC6C8CD08A55320B27CV5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2676</Words>
  <Characters>15257</Characters>
  <Application>Microsoft Office Word</Application>
  <DocSecurity>0</DocSecurity>
  <Lines>127</Lines>
  <Paragraphs>35</Paragraphs>
  <ScaleCrop>false</ScaleCrop>
  <Company>Wolfish Lair</Company>
  <LinksUpToDate>false</LinksUpToDate>
  <CharactersWithSpaces>17898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Админстрация</dc:creator>
  <cp:lastModifiedBy>Админ</cp:lastModifiedBy>
  <cp:revision>3</cp:revision>
  <cp:lastPrinted>2021-02-17T14:24:00Z</cp:lastPrinted>
  <dcterms:created xsi:type="dcterms:W3CDTF">2021-02-17T11:01:00Z</dcterms:created>
  <dcterms:modified xsi:type="dcterms:W3CDTF">2021-02-17T14:26:00Z</dcterms:modified>
</cp:coreProperties>
</file>