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6" w:rsidRPr="00B354B6" w:rsidRDefault="00B354B6" w:rsidP="00B354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54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" cy="533400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B6" w:rsidRPr="00B354B6" w:rsidRDefault="00B354B6" w:rsidP="00B354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Pr="00B354B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</w:t>
      </w:r>
      <w:r w:rsidRPr="00B354B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Е</w:t>
      </w: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354B6" w:rsidRPr="00B354B6" w:rsidTr="00F37D74">
        <w:tc>
          <w:tcPr>
            <w:tcW w:w="4785" w:type="dxa"/>
            <w:hideMark/>
          </w:tcPr>
          <w:p w:rsidR="00B354B6" w:rsidRPr="00B354B6" w:rsidRDefault="00B354B6" w:rsidP="00B35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АДМ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І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Н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І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СТРАЦ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І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B354B6" w:rsidRPr="00B354B6" w:rsidRDefault="00B354B6" w:rsidP="00B35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ДМИТРІВСЬКОГО</w:t>
            </w:r>
          </w:p>
          <w:p w:rsidR="00B354B6" w:rsidRPr="00B354B6" w:rsidRDefault="00B354B6" w:rsidP="00B35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:rsidR="00B354B6" w:rsidRPr="00B354B6" w:rsidRDefault="00B354B6" w:rsidP="00B35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СОВ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:rsidR="00B354B6" w:rsidRPr="00B354B6" w:rsidRDefault="00B354B6" w:rsidP="00B35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B354B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pict>
                <v:line id="_x0000_s1027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РЕСПУБЛ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ІКИ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КР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И</w:t>
            </w: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B354B6" w:rsidRPr="00B354B6" w:rsidRDefault="00B354B6" w:rsidP="00B354B6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B354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:rsidR="00B354B6" w:rsidRPr="00B354B6" w:rsidRDefault="00B354B6" w:rsidP="00B354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:rsidR="00B354B6" w:rsidRPr="00B354B6" w:rsidRDefault="00B354B6" w:rsidP="00B354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354B6" w:rsidRPr="00B354B6" w:rsidRDefault="00B354B6" w:rsidP="00B354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ПОСТАНОВЛЕНИЕ</w:t>
      </w:r>
    </w:p>
    <w:p w:rsidR="00B354B6" w:rsidRPr="00B354B6" w:rsidRDefault="00B354B6" w:rsidP="00B354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54B6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от 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9</w:t>
      </w:r>
      <w:r w:rsidRPr="00B354B6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 февраля 2021 года </w:t>
      </w: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</w:t>
      </w:r>
    </w:p>
    <w:p w:rsidR="00B354B6" w:rsidRPr="00B354B6" w:rsidRDefault="00B354B6" w:rsidP="00B354B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54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с. Дмитровка</w:t>
      </w:r>
    </w:p>
    <w:p w:rsidR="00AC71E6" w:rsidRDefault="00AC71E6" w:rsidP="00B354B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4B6" w:rsidRDefault="005807FF" w:rsidP="00B35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807F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B354B6" w:rsidRDefault="005807FF" w:rsidP="00B35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7FF">
        <w:rPr>
          <w:rFonts w:ascii="Times New Roman" w:hAnsi="Times New Roman" w:cs="Times New Roman"/>
          <w:b/>
          <w:bCs/>
          <w:sz w:val="28"/>
          <w:szCs w:val="28"/>
        </w:rPr>
        <w:t>предоставления инф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ормации </w:t>
      </w:r>
    </w:p>
    <w:p w:rsidR="00B354B6" w:rsidRDefault="005807FF" w:rsidP="00B35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возможности передачи </w:t>
      </w:r>
      <w:r w:rsidRPr="005807FF">
        <w:rPr>
          <w:rFonts w:ascii="Times New Roman" w:hAnsi="Times New Roman" w:cs="Times New Roman"/>
          <w:b/>
          <w:bCs/>
          <w:sz w:val="28"/>
          <w:szCs w:val="28"/>
        </w:rPr>
        <w:t xml:space="preserve">в аренду </w:t>
      </w:r>
    </w:p>
    <w:p w:rsidR="00B354B6" w:rsidRDefault="005807FF" w:rsidP="00B35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7F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необходимого </w:t>
      </w:r>
    </w:p>
    <w:p w:rsidR="00AC71E6" w:rsidRDefault="005807FF" w:rsidP="00B35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7FF">
        <w:rPr>
          <w:rFonts w:ascii="Times New Roman" w:hAnsi="Times New Roman" w:cs="Times New Roman"/>
          <w:b/>
          <w:bCs/>
          <w:sz w:val="28"/>
          <w:szCs w:val="28"/>
        </w:rPr>
        <w:t>для реализации инвестиционного проекта</w:t>
      </w:r>
    </w:p>
    <w:bookmarkEnd w:id="0"/>
    <w:p w:rsidR="005807FF" w:rsidRPr="005807FF" w:rsidRDefault="005807FF" w:rsidP="00B354B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FF" w:rsidRPr="005807FF" w:rsidRDefault="005807FF" w:rsidP="00B354B6">
      <w:pPr>
        <w:pStyle w:val="standar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807FF">
        <w:rPr>
          <w:sz w:val="28"/>
          <w:szCs w:val="28"/>
        </w:rPr>
        <w:t>В соответствии с Федера</w:t>
      </w:r>
      <w:r w:rsidR="00B354B6">
        <w:rPr>
          <w:sz w:val="28"/>
          <w:szCs w:val="28"/>
        </w:rPr>
        <w:t xml:space="preserve">льным законом от 29 ноября 2014 г. № </w:t>
      </w:r>
      <w:r w:rsidRPr="005807FF">
        <w:rPr>
          <w:sz w:val="28"/>
          <w:szCs w:val="28"/>
        </w:rPr>
        <w:t xml:space="preserve">377-ФЗ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Севастополя»,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Дмитровского</w:t>
      </w:r>
      <w:r w:rsidRPr="005807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Советского</w:t>
      </w:r>
      <w:r w:rsidRPr="005807FF">
        <w:rPr>
          <w:sz w:val="28"/>
          <w:szCs w:val="28"/>
        </w:rPr>
        <w:t xml:space="preserve"> района Республики Крым, администрация </w:t>
      </w:r>
      <w:r>
        <w:rPr>
          <w:sz w:val="28"/>
          <w:szCs w:val="28"/>
        </w:rPr>
        <w:t>Дмитровского</w:t>
      </w:r>
      <w:r w:rsidRPr="005807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Советского</w:t>
      </w:r>
      <w:r w:rsidRPr="005807FF">
        <w:rPr>
          <w:sz w:val="28"/>
          <w:szCs w:val="28"/>
        </w:rPr>
        <w:t xml:space="preserve"> района Республики Крым</w:t>
      </w:r>
    </w:p>
    <w:p w:rsidR="00AC71E6" w:rsidRPr="00AC71E6" w:rsidRDefault="00B72A5C" w:rsidP="00B354B6">
      <w:pPr>
        <w:pStyle w:val="standard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:rsidR="005807FF" w:rsidRDefault="006D46AE" w:rsidP="00B354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FF">
        <w:rPr>
          <w:rFonts w:ascii="Times New Roman" w:hAnsi="Times New Roman" w:cs="Times New Roman"/>
          <w:sz w:val="28"/>
          <w:szCs w:val="28"/>
        </w:rPr>
        <w:t xml:space="preserve"> </w:t>
      </w:r>
      <w:r w:rsidR="005807FF" w:rsidRPr="005807FF">
        <w:rPr>
          <w:rFonts w:ascii="Times New Roman" w:hAnsi="Times New Roman" w:cs="Times New Roman"/>
          <w:sz w:val="28"/>
          <w:szCs w:val="28"/>
        </w:rPr>
        <w:t>Утвердить Порядок предоставления информации о возможности передачи в аренду земельного участка, необходимого для реализации инвестиционного проекта, согласно Приложению № 1 к настоящему постановлению.</w:t>
      </w:r>
    </w:p>
    <w:p w:rsidR="00AC71E6" w:rsidRPr="005807FF" w:rsidRDefault="00AC71E6" w:rsidP="00B354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F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0F7F53" w:rsidRPr="005807FF">
        <w:rPr>
          <w:rFonts w:ascii="Times New Roman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0F7F53" w:rsidRPr="005807FF">
        <w:rPr>
          <w:rFonts w:ascii="Times New Roman" w:hAnsi="Times New Roman" w:cs="Times New Roman"/>
          <w:sz w:val="28"/>
          <w:szCs w:val="28"/>
        </w:rPr>
        <w:t>Дмитровское</w:t>
      </w:r>
      <w:r w:rsidRPr="005807FF">
        <w:rPr>
          <w:rFonts w:ascii="Times New Roman" w:hAnsi="Times New Roman" w:cs="Times New Roman"/>
          <w:sz w:val="28"/>
          <w:szCs w:val="28"/>
        </w:rPr>
        <w:t xml:space="preserve"> сельское поселение» на сайте sovmo.rk.gov.ru. </w:t>
      </w:r>
    </w:p>
    <w:p w:rsidR="00AC71E6" w:rsidRPr="00AC71E6" w:rsidRDefault="00AC71E6" w:rsidP="00B354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AC71E6" w:rsidRDefault="00AC71E6" w:rsidP="00B354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354B6" w:rsidRPr="00AC71E6" w:rsidRDefault="00B354B6" w:rsidP="00B354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54B6" w:rsidRDefault="00AC71E6" w:rsidP="00B35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B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F7F53" w:rsidRPr="00B354B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B354B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B354B6" w:rsidRDefault="00AC71E6" w:rsidP="00B35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B6">
        <w:rPr>
          <w:rFonts w:ascii="Times New Roman" w:hAnsi="Times New Roman" w:cs="Times New Roman"/>
          <w:b/>
          <w:sz w:val="28"/>
          <w:szCs w:val="28"/>
        </w:rPr>
        <w:t xml:space="preserve">совета - глава администрации </w:t>
      </w:r>
    </w:p>
    <w:p w:rsidR="0004463A" w:rsidRPr="00B354B6" w:rsidRDefault="000F7F53" w:rsidP="00B35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B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AC71E6" w:rsidRPr="00B3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354B6">
        <w:rPr>
          <w:rFonts w:ascii="Times New Roman" w:hAnsi="Times New Roman" w:cs="Times New Roman"/>
          <w:b/>
          <w:sz w:val="28"/>
          <w:szCs w:val="28"/>
        </w:rPr>
        <w:tab/>
      </w:r>
      <w:r w:rsidR="00B354B6">
        <w:rPr>
          <w:rFonts w:ascii="Times New Roman" w:hAnsi="Times New Roman" w:cs="Times New Roman"/>
          <w:b/>
          <w:sz w:val="28"/>
          <w:szCs w:val="28"/>
        </w:rPr>
        <w:tab/>
      </w:r>
      <w:r w:rsidR="00B354B6">
        <w:rPr>
          <w:rFonts w:ascii="Times New Roman" w:hAnsi="Times New Roman" w:cs="Times New Roman"/>
          <w:b/>
          <w:sz w:val="28"/>
          <w:szCs w:val="28"/>
        </w:rPr>
        <w:tab/>
      </w:r>
      <w:r w:rsidR="00B354B6">
        <w:rPr>
          <w:rFonts w:ascii="Times New Roman" w:hAnsi="Times New Roman" w:cs="Times New Roman"/>
          <w:b/>
          <w:sz w:val="28"/>
          <w:szCs w:val="28"/>
        </w:rPr>
        <w:tab/>
      </w:r>
      <w:r w:rsidR="00B354B6">
        <w:rPr>
          <w:rFonts w:ascii="Times New Roman" w:hAnsi="Times New Roman" w:cs="Times New Roman"/>
          <w:b/>
          <w:sz w:val="28"/>
          <w:szCs w:val="28"/>
        </w:rPr>
        <w:tab/>
        <w:t>Д.А.</w:t>
      </w:r>
      <w:r w:rsidRPr="00B354B6">
        <w:rPr>
          <w:rFonts w:ascii="Times New Roman" w:hAnsi="Times New Roman" w:cs="Times New Roman"/>
          <w:b/>
          <w:sz w:val="28"/>
          <w:szCs w:val="28"/>
        </w:rPr>
        <w:t>Ефременко</w:t>
      </w:r>
    </w:p>
    <w:p w:rsidR="00B354B6" w:rsidRPr="00B354B6" w:rsidRDefault="00AC71E6" w:rsidP="00B35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354B6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r w:rsidR="00B72A5C" w:rsidRPr="00B354B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354B6" w:rsidRPr="00B354B6" w:rsidRDefault="00AC71E6" w:rsidP="00B35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354B6">
        <w:rPr>
          <w:rFonts w:ascii="Times New Roman" w:hAnsi="Times New Roman" w:cs="Times New Roman"/>
          <w:b/>
          <w:sz w:val="24"/>
          <w:szCs w:val="28"/>
        </w:rPr>
        <w:t xml:space="preserve">к постановлению администрации </w:t>
      </w:r>
    </w:p>
    <w:p w:rsidR="00B354B6" w:rsidRPr="00B354B6" w:rsidRDefault="000F7F53" w:rsidP="00B35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354B6">
        <w:rPr>
          <w:rFonts w:ascii="Times New Roman" w:hAnsi="Times New Roman" w:cs="Times New Roman"/>
          <w:b/>
          <w:sz w:val="24"/>
          <w:szCs w:val="28"/>
        </w:rPr>
        <w:t>Дмитровского</w:t>
      </w:r>
      <w:r w:rsidR="00AC71E6" w:rsidRPr="00B354B6">
        <w:rPr>
          <w:rFonts w:ascii="Times New Roman" w:hAnsi="Times New Roman" w:cs="Times New Roman"/>
          <w:b/>
          <w:sz w:val="24"/>
          <w:szCs w:val="28"/>
        </w:rPr>
        <w:t xml:space="preserve"> сел</w:t>
      </w:r>
      <w:r w:rsidR="00B354B6" w:rsidRPr="00B354B6">
        <w:rPr>
          <w:rFonts w:ascii="Times New Roman" w:hAnsi="Times New Roman" w:cs="Times New Roman"/>
          <w:b/>
          <w:sz w:val="24"/>
          <w:szCs w:val="28"/>
        </w:rPr>
        <w:t xml:space="preserve">ьского поселения </w:t>
      </w:r>
    </w:p>
    <w:p w:rsidR="00AC71E6" w:rsidRPr="00B354B6" w:rsidRDefault="00B354B6" w:rsidP="00B35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354B6">
        <w:rPr>
          <w:rFonts w:ascii="Times New Roman" w:hAnsi="Times New Roman" w:cs="Times New Roman"/>
          <w:b/>
          <w:sz w:val="24"/>
          <w:szCs w:val="28"/>
        </w:rPr>
        <w:t xml:space="preserve">09 февраля </w:t>
      </w:r>
      <w:r w:rsidR="009552EE" w:rsidRPr="00B354B6">
        <w:rPr>
          <w:rFonts w:ascii="Times New Roman" w:hAnsi="Times New Roman" w:cs="Times New Roman"/>
          <w:b/>
          <w:sz w:val="24"/>
          <w:szCs w:val="28"/>
        </w:rPr>
        <w:t xml:space="preserve">2021 </w:t>
      </w:r>
      <w:r w:rsidR="00AC71E6" w:rsidRPr="00B354B6">
        <w:rPr>
          <w:rFonts w:ascii="Times New Roman" w:hAnsi="Times New Roman" w:cs="Times New Roman"/>
          <w:b/>
          <w:sz w:val="24"/>
          <w:szCs w:val="28"/>
        </w:rPr>
        <w:t>г.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71E6" w:rsidRPr="00B354B6">
        <w:rPr>
          <w:rFonts w:ascii="Times New Roman" w:hAnsi="Times New Roman" w:cs="Times New Roman"/>
          <w:b/>
          <w:sz w:val="24"/>
          <w:szCs w:val="28"/>
        </w:rPr>
        <w:t>№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354B6">
        <w:rPr>
          <w:rFonts w:ascii="Times New Roman" w:hAnsi="Times New Roman" w:cs="Times New Roman"/>
          <w:b/>
          <w:sz w:val="24"/>
          <w:szCs w:val="28"/>
        </w:rPr>
        <w:t>20</w:t>
      </w:r>
      <w:r w:rsidR="00AC71E6" w:rsidRPr="00B354B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C71E6" w:rsidRPr="00AC71E6" w:rsidRDefault="00AC71E6" w:rsidP="00B3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FF" w:rsidRPr="005807FF" w:rsidRDefault="005807FF" w:rsidP="00B3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</w:p>
    <w:p w:rsidR="005807FF" w:rsidRPr="005807FF" w:rsidRDefault="005807FF" w:rsidP="00B3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F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информации о возможности передачи в аренду земельного участка, необходимого для реализации инвестиционного проекта</w:t>
      </w:r>
    </w:p>
    <w:p w:rsidR="005807FF" w:rsidRPr="005807FF" w:rsidRDefault="005807FF" w:rsidP="00B3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механизм предоставления информации о возможности передачи в аренду земельных участков, необходимых для реализации инвестиционных проектов и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Крым (далее – Информация), всем заинтересованным лицам.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Информация является открытой и предоставляется любым лицам, как физическим, так и юридическим, включая органы государственной власти, органы местного самоуправления.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Информация подлежит обязательному опубликованию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Крым (далее –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поселения).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В состав Информации, размещаемой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включаются: 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земельных участков, которые могут быть предоставлены в аренду для реализации инвестиционных проектов;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при наличии таких земельных участков: адреса (описание) их расположения; кадастровые номера; площадь; категория земель; разрешенное использование;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реквизиты административного регламента, регулирующего порядок предоставления земельных участков в аренду без проведения торгов;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фамилии, имена, отчества (последнее – при наличии) и должности специалистов администрации, к которым можно обратиться за получением устной консультации; режим приема ими заявителей; номера телефонов;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почтовый адрес, адрес электронной почты, по которым может быть направлен письменный запрос о предоставлении Информации.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Информация может быть предоставлена каждому обратившемуся за ее получением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путем письменного или устного консультирования.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Письменное консультирование осуществляется при получении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письменного запроса заинтересованного лица о предоставлении ему Информации.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Письменный запрос может быть направлен заинтересованным лицом почтовым отправлением, по электронной почте, а также передан специалисту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бумажном носителе на личном приеме.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запроса по электронной почте документ с письменной консультацией направляется заявителю так же по электронной почте на </w:t>
      </w:r>
      <w:r w:rsidRPr="005807FF">
        <w:rPr>
          <w:rFonts w:ascii="Times New Roman" w:eastAsia="Calibri" w:hAnsi="Times New Roman" w:cs="Times New Roman"/>
          <w:sz w:val="28"/>
          <w:szCs w:val="28"/>
        </w:rPr>
        <w:lastRenderedPageBreak/>
        <w:t>адрес, указанный им в запросе, а при его отсутствии – на адрес, с которого поступил запрос. Во всех остальных случаях ответ заявителю направляется по почтовому адресу (при желании заявителя – по адресу электронной почты), указанному им в запросе, а при отсутствии таковых – ответ заявителю</w:t>
      </w:r>
      <w:r w:rsidR="00B35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не направляется.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Документ с письменной консультацией по поступившему письменному запросу о предоставлении Информации подписывается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– главой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направляется заявителю в течение 3 рабочих дней с момента получения соответствующего запроса.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Устное консультирование осуществляется при устном обращении лица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Устное обращение может осуществляться заинтересованным лицом на личном приеме специалиста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или посредством телефонной связи.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Устное консультирование по длительности не должно превышать 15 минут.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Обращаться с письменными и устными запросами о предоставлении Информации заинтересованные лица могут по почтовому адресу, адресу электронной почты, телефонным номерам, указанным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В ходе письменного и устного консультирования заявителю сообщаются следующие сведения: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земельных участков, которые могут быть предоставлены в аренду для реализации инвестиционных проектов;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при наличии таких земельных участков: адреса (описание) их расположения; кадастровые номера; площадь; категория земель; разрешенное использование;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реквизиты административного регламента, регулирующего порядок предоставления земельных участков в аренду без проведения торгов;</w:t>
      </w:r>
    </w:p>
    <w:p w:rsidR="005807FF" w:rsidRPr="005807FF" w:rsidRDefault="005807FF" w:rsidP="00B354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и должность специалиста администрации, осуществившего консультирование.</w:t>
      </w:r>
    </w:p>
    <w:p w:rsidR="005807FF" w:rsidRPr="005807FF" w:rsidRDefault="005807FF" w:rsidP="00B354B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По просьбе заявителя в ходе письменного или устного консультирования ему могут быть сообщены и иные сведения о земельном участке, если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5807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обладает данными сведениями. </w:t>
      </w:r>
    </w:p>
    <w:p w:rsidR="005807FF" w:rsidRPr="00B354B6" w:rsidRDefault="005807FF" w:rsidP="00B354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r-Cyrl-CS"/>
        </w:rPr>
      </w:pPr>
      <w:r w:rsidRPr="00B354B6">
        <w:rPr>
          <w:rFonts w:ascii="Times New Roman" w:eastAsia="Calibri" w:hAnsi="Times New Roman" w:cs="Times New Roman"/>
          <w:sz w:val="28"/>
          <w:szCs w:val="28"/>
        </w:rPr>
        <w:t xml:space="preserve">Администрация Дмитровского сельского поселения вправе предоставлять Информацию также посредством ее опубликования в средствах массовой информации и (или) размещения на информационном стенде в здании администрации Дмитровского сельского поселения. В этом случае состав информации аналогичен той, которая размещается на официальном сайте администрации Дмитровского сельского поселения. </w:t>
      </w:r>
    </w:p>
    <w:p w:rsidR="00F12B2E" w:rsidRPr="00AC71E6" w:rsidRDefault="00F12B2E" w:rsidP="00B354B6">
      <w:pPr>
        <w:spacing w:after="0" w:line="240" w:lineRule="auto"/>
        <w:ind w:hanging="432"/>
        <w:jc w:val="center"/>
        <w:rPr>
          <w:rFonts w:ascii="Times New Roman" w:hAnsi="Times New Roman" w:cs="Times New Roman"/>
          <w:sz w:val="28"/>
          <w:szCs w:val="28"/>
        </w:rPr>
      </w:pPr>
    </w:p>
    <w:sectPr w:rsidR="00F12B2E" w:rsidRPr="00AC71E6" w:rsidSect="00B354B6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61" w:rsidRDefault="00844F61">
      <w:pPr>
        <w:spacing w:after="0" w:line="240" w:lineRule="auto"/>
      </w:pPr>
      <w:r>
        <w:separator/>
      </w:r>
    </w:p>
  </w:endnote>
  <w:endnote w:type="continuationSeparator" w:id="1">
    <w:p w:rsidR="00844F61" w:rsidRDefault="008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61" w:rsidRDefault="00844F61">
      <w:pPr>
        <w:spacing w:after="0" w:line="240" w:lineRule="auto"/>
      </w:pPr>
      <w:r>
        <w:separator/>
      </w:r>
    </w:p>
  </w:footnote>
  <w:footnote w:type="continuationSeparator" w:id="1">
    <w:p w:rsidR="00844F61" w:rsidRDefault="008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844F61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844F61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6D222D"/>
    <w:multiLevelType w:val="hybridMultilevel"/>
    <w:tmpl w:val="9F343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4265B"/>
    <w:rsid w:val="0004463A"/>
    <w:rsid w:val="000F7F53"/>
    <w:rsid w:val="00112B5F"/>
    <w:rsid w:val="00260DEC"/>
    <w:rsid w:val="00375024"/>
    <w:rsid w:val="003C3986"/>
    <w:rsid w:val="003E25FE"/>
    <w:rsid w:val="00460F35"/>
    <w:rsid w:val="004867F0"/>
    <w:rsid w:val="004C265C"/>
    <w:rsid w:val="0053219F"/>
    <w:rsid w:val="00532C4F"/>
    <w:rsid w:val="005807FF"/>
    <w:rsid w:val="00637D97"/>
    <w:rsid w:val="006D46AE"/>
    <w:rsid w:val="007463A8"/>
    <w:rsid w:val="00787BEB"/>
    <w:rsid w:val="00844F61"/>
    <w:rsid w:val="00917368"/>
    <w:rsid w:val="009552EE"/>
    <w:rsid w:val="00A81A8A"/>
    <w:rsid w:val="00AC71E6"/>
    <w:rsid w:val="00B354B6"/>
    <w:rsid w:val="00B72A5C"/>
    <w:rsid w:val="00C27DC9"/>
    <w:rsid w:val="00DC7F85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4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3</cp:revision>
  <cp:lastPrinted>2021-02-09T09:08:00Z</cp:lastPrinted>
  <dcterms:created xsi:type="dcterms:W3CDTF">2021-02-09T08:55:00Z</dcterms:created>
  <dcterms:modified xsi:type="dcterms:W3CDTF">2021-02-09T09:22:00Z</dcterms:modified>
</cp:coreProperties>
</file>