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6D" w:rsidRPr="001D66D1" w:rsidRDefault="00ED426D" w:rsidP="00ED4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6D" w:rsidRPr="001D66D1" w:rsidRDefault="00ED426D" w:rsidP="00ED4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ED426D" w:rsidRPr="001D66D1" w:rsidTr="008151B2">
        <w:tc>
          <w:tcPr>
            <w:tcW w:w="4785" w:type="dxa"/>
            <w:hideMark/>
          </w:tcPr>
          <w:p w:rsidR="00ED426D" w:rsidRPr="001D66D1" w:rsidRDefault="00ED426D" w:rsidP="0081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D426D" w:rsidRPr="001D66D1" w:rsidRDefault="00ED426D" w:rsidP="0081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ED426D" w:rsidRPr="001D66D1" w:rsidRDefault="00ED426D" w:rsidP="0081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ED426D" w:rsidRPr="001D66D1" w:rsidRDefault="00ED426D" w:rsidP="00815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ED426D" w:rsidRPr="001D66D1" w:rsidRDefault="00635CEC" w:rsidP="00815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ED426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ED426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ED426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ED426D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ED426D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ED426D" w:rsidRPr="001D66D1" w:rsidRDefault="00ED426D" w:rsidP="008151B2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ED426D" w:rsidRPr="001D66D1" w:rsidRDefault="00ED426D" w:rsidP="00815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426D" w:rsidRPr="001D66D1" w:rsidRDefault="00ED426D" w:rsidP="00ED4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426D" w:rsidRPr="001D66D1" w:rsidRDefault="00ED426D" w:rsidP="00ED4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193</w:t>
      </w:r>
    </w:p>
    <w:p w:rsidR="00ED426D" w:rsidRPr="001D66D1" w:rsidRDefault="00ED426D" w:rsidP="00ED4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6D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D66D1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456395" w:rsidRPr="00262AD5" w:rsidRDefault="00262AD5" w:rsidP="002139A4">
      <w:pPr>
        <w:shd w:val="clear" w:color="auto" w:fill="FFFFFF"/>
        <w:spacing w:after="0" w:line="240" w:lineRule="auto"/>
        <w:ind w:right="5103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56395" w:rsidRPr="0026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Положения о муниципально–частном партнерстве в муниципальном образовании</w:t>
      </w:r>
      <w:r w:rsidR="00213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4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Дмитровское</w:t>
      </w:r>
      <w:r w:rsidR="00456395" w:rsidRPr="0026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r w:rsidR="001334DB" w:rsidRPr="0026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456395" w:rsidRPr="0026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 w:rsidRPr="0026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0742" w:rsidRPr="0026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56395" w:rsidRPr="0026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Республики Крым</w:t>
      </w:r>
    </w:p>
    <w:p w:rsidR="00456395" w:rsidRPr="00262AD5" w:rsidRDefault="00456395" w:rsidP="00262AD5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AD5" w:rsidRDefault="00456395" w:rsidP="00A940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взаимоотношений органов местного самоуправления,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</w:t>
      </w:r>
      <w:r w:rsid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 муниципального</w:t>
      </w:r>
      <w:proofErr w:type="gramEnd"/>
      <w:r w:rsid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</w:t>
      </w:r>
      <w:r w:rsidR="001334DB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1334DB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Республики Крым,</w:t>
      </w:r>
      <w:r w:rsid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94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44337" w:rsidRDefault="00944337" w:rsidP="00A940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95" w:rsidRDefault="00456395" w:rsidP="00A94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337" w:rsidRPr="00262AD5" w:rsidRDefault="00944337" w:rsidP="00A94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95" w:rsidRPr="00262AD5" w:rsidRDefault="00456395" w:rsidP="00A940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муниципально-частном партнерстве в муниципальном образовании </w:t>
      </w:r>
      <w:r w:rsidR="0094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64074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Республики Крым</w:t>
      </w:r>
      <w:r w:rsid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395" w:rsidRPr="00262AD5" w:rsidRDefault="00456395" w:rsidP="00A940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2.Определить стороной соглашений о муниципально — частном партнерстве от имени муниципального образования </w:t>
      </w:r>
      <w:r w:rsidR="0094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64074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</w:t>
      </w:r>
      <w:r w:rsid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Республики Крым администрацию </w:t>
      </w:r>
      <w:r w:rsidR="0094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4074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Республики Крым.</w:t>
      </w:r>
    </w:p>
    <w:p w:rsidR="001334DB" w:rsidRPr="002139A4" w:rsidRDefault="00456395" w:rsidP="00213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обнародовать на информационном стенде </w:t>
      </w:r>
      <w:r w:rsidR="009A5879" w:rsidRP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21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на </w:t>
      </w:r>
      <w:r w:rsidR="001A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6719" w:rsidRPr="00763DF1">
        <w:rPr>
          <w:rFonts w:ascii="Times New Roman" w:hAnsi="Times New Roman"/>
          <w:sz w:val="28"/>
          <w:szCs w:val="28"/>
        </w:rPr>
        <w:t>фи</w:t>
      </w:r>
      <w:r w:rsidR="001A6719">
        <w:rPr>
          <w:rFonts w:ascii="Times New Roman" w:hAnsi="Times New Roman"/>
          <w:sz w:val="28"/>
          <w:szCs w:val="28"/>
        </w:rPr>
        <w:t>циальной</w:t>
      </w:r>
      <w:r w:rsidR="001A6719" w:rsidRPr="00763DF1">
        <w:rPr>
          <w:rFonts w:ascii="Times New Roman" w:hAnsi="Times New Roman"/>
          <w:sz w:val="28"/>
          <w:szCs w:val="28"/>
        </w:rPr>
        <w:t xml:space="preserve"> </w:t>
      </w:r>
      <w:r w:rsidR="001A6719">
        <w:rPr>
          <w:rFonts w:ascii="Times New Roman" w:hAnsi="Times New Roman"/>
          <w:sz w:val="28"/>
          <w:szCs w:val="28"/>
        </w:rPr>
        <w:t>интернет</w:t>
      </w:r>
      <w:r w:rsidR="00944337">
        <w:rPr>
          <w:rFonts w:ascii="Times New Roman" w:hAnsi="Times New Roman"/>
          <w:sz w:val="28"/>
          <w:szCs w:val="28"/>
        </w:rPr>
        <w:t xml:space="preserve"> </w:t>
      </w:r>
      <w:r w:rsidR="001A6719">
        <w:rPr>
          <w:rFonts w:ascii="Times New Roman" w:hAnsi="Times New Roman"/>
          <w:sz w:val="28"/>
          <w:szCs w:val="28"/>
        </w:rPr>
        <w:t>-</w:t>
      </w:r>
      <w:r w:rsidR="00944337">
        <w:rPr>
          <w:rFonts w:ascii="Times New Roman" w:hAnsi="Times New Roman"/>
          <w:sz w:val="28"/>
          <w:szCs w:val="28"/>
        </w:rPr>
        <w:t xml:space="preserve"> </w:t>
      </w:r>
      <w:r w:rsidR="001A6719">
        <w:rPr>
          <w:rFonts w:ascii="Times New Roman" w:hAnsi="Times New Roman"/>
          <w:sz w:val="28"/>
          <w:szCs w:val="28"/>
        </w:rPr>
        <w:t xml:space="preserve">странице </w:t>
      </w:r>
      <w:r w:rsidR="001A6719" w:rsidRPr="00763DF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1A6719" w:rsidRPr="00763DF1">
        <w:rPr>
          <w:rFonts w:ascii="Times New Roman" w:hAnsi="Times New Roman"/>
          <w:color w:val="1E1E1E"/>
          <w:sz w:val="28"/>
          <w:szCs w:val="28"/>
        </w:rPr>
        <w:t xml:space="preserve">: </w:t>
      </w:r>
      <w:r w:rsidR="009A5879" w:rsidRPr="009A5879">
        <w:rPr>
          <w:rFonts w:ascii="Times New Roman" w:hAnsi="Times New Roman"/>
          <w:sz w:val="28"/>
          <w:szCs w:val="28"/>
          <w:lang w:val="en-US"/>
        </w:rPr>
        <w:t>http</w:t>
      </w:r>
      <w:r w:rsidR="009A5879" w:rsidRPr="009A5879">
        <w:rPr>
          <w:rFonts w:ascii="Times New Roman" w:hAnsi="Times New Roman"/>
          <w:sz w:val="28"/>
          <w:szCs w:val="28"/>
        </w:rPr>
        <w:t>://</w:t>
      </w:r>
      <w:proofErr w:type="spellStart"/>
      <w:r w:rsidR="009A5879" w:rsidRPr="009A5879">
        <w:rPr>
          <w:rFonts w:ascii="Times New Roman" w:hAnsi="Times New Roman"/>
          <w:sz w:val="28"/>
          <w:szCs w:val="28"/>
          <w:lang w:val="en-US"/>
        </w:rPr>
        <w:t>sovmo</w:t>
      </w:r>
      <w:proofErr w:type="spellEnd"/>
      <w:r w:rsidR="009A5879" w:rsidRPr="009A5879">
        <w:rPr>
          <w:rFonts w:ascii="Times New Roman" w:hAnsi="Times New Roman"/>
          <w:sz w:val="28"/>
          <w:szCs w:val="28"/>
        </w:rPr>
        <w:t>.</w:t>
      </w:r>
      <w:proofErr w:type="spellStart"/>
      <w:r w:rsidR="009A5879" w:rsidRPr="009A5879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9A5879" w:rsidRPr="009A5879">
        <w:rPr>
          <w:rFonts w:ascii="Times New Roman" w:hAnsi="Times New Roman"/>
          <w:sz w:val="28"/>
          <w:szCs w:val="28"/>
        </w:rPr>
        <w:t>.</w:t>
      </w:r>
      <w:proofErr w:type="spellStart"/>
      <w:r w:rsidR="009A5879" w:rsidRPr="009A5879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9A5879" w:rsidRPr="009A5879">
        <w:rPr>
          <w:rFonts w:ascii="Times New Roman" w:hAnsi="Times New Roman"/>
          <w:sz w:val="28"/>
          <w:szCs w:val="28"/>
        </w:rPr>
        <w:t>.</w:t>
      </w:r>
      <w:proofErr w:type="spellStart"/>
      <w:r w:rsidR="009A5879" w:rsidRPr="009A58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A5879" w:rsidRPr="009A5879">
        <w:rPr>
          <w:rFonts w:ascii="Times New Roman" w:hAnsi="Times New Roman"/>
          <w:sz w:val="28"/>
          <w:szCs w:val="28"/>
        </w:rPr>
        <w:t xml:space="preserve">/ </w:t>
      </w:r>
      <w:r w:rsidR="001A6719" w:rsidRPr="00763DF1">
        <w:rPr>
          <w:rFonts w:ascii="Times New Roman" w:hAnsi="Times New Roman"/>
          <w:sz w:val="28"/>
          <w:szCs w:val="28"/>
        </w:rPr>
        <w:t>в разделе «Муниципальные образования Советского района, страница «</w:t>
      </w:r>
      <w:r w:rsidR="00944337">
        <w:rPr>
          <w:rFonts w:ascii="Times New Roman" w:hAnsi="Times New Roman"/>
          <w:sz w:val="28"/>
          <w:szCs w:val="28"/>
        </w:rPr>
        <w:t>Дмитровское</w:t>
      </w:r>
      <w:r w:rsidR="001A6719" w:rsidRPr="00763DF1">
        <w:rPr>
          <w:rFonts w:ascii="Times New Roman" w:hAnsi="Times New Roman"/>
          <w:sz w:val="28"/>
          <w:szCs w:val="28"/>
        </w:rPr>
        <w:t xml:space="preserve"> сельское поселение».</w:t>
      </w:r>
      <w:proofErr w:type="gramEnd"/>
    </w:p>
    <w:p w:rsidR="00456395" w:rsidRPr="00262AD5" w:rsidRDefault="001334DB" w:rsidP="00A940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вступает в силу после его официального </w:t>
      </w:r>
      <w:r w:rsidR="001A6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395" w:rsidRPr="00262AD5" w:rsidRDefault="001A6719" w:rsidP="00A940D8">
      <w:pPr>
        <w:pStyle w:val="a6"/>
        <w:numPr>
          <w:ilvl w:val="0"/>
          <w:numId w:val="19"/>
        </w:numPr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56395" w:rsidRPr="00262AD5" w:rsidRDefault="00456395" w:rsidP="00A940D8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4337" w:rsidRPr="00944337" w:rsidRDefault="00944337" w:rsidP="00A94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Дмитровского сельского совета –</w:t>
      </w:r>
    </w:p>
    <w:p w:rsidR="0063004A" w:rsidRPr="00944337" w:rsidRDefault="001A6719" w:rsidP="00A94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1A6719" w:rsidRPr="00944337" w:rsidRDefault="00944337" w:rsidP="00A94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Дмитровского</w:t>
      </w:r>
      <w:r w:rsidR="002139A4"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6719"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1A6719"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A6719"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A6719"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A6719"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A6719"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А.Ю.Филатова</w:t>
      </w:r>
      <w:r w:rsidR="001A6719"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A6719" w:rsidRPr="0094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A6719" w:rsidRDefault="0063004A" w:rsidP="00A940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7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6719" w:rsidRDefault="001A6719" w:rsidP="002139A4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6719" w:rsidRDefault="001A6719" w:rsidP="002139A4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44337">
        <w:rPr>
          <w:rFonts w:ascii="Times New Roman" w:hAnsi="Times New Roman" w:cs="Times New Roman"/>
          <w:sz w:val="28"/>
          <w:szCs w:val="28"/>
        </w:rPr>
        <w:t>Дмитровского</w:t>
      </w:r>
      <w:r w:rsidR="009A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A6719" w:rsidRPr="004D1050" w:rsidRDefault="00A940D8" w:rsidP="002139A4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139A4">
        <w:rPr>
          <w:rFonts w:ascii="Times New Roman" w:hAnsi="Times New Roman" w:cs="Times New Roman"/>
          <w:sz w:val="28"/>
          <w:szCs w:val="28"/>
        </w:rPr>
        <w:t>1</w:t>
      </w:r>
      <w:r w:rsidR="00944337">
        <w:rPr>
          <w:rFonts w:ascii="Times New Roman" w:hAnsi="Times New Roman" w:cs="Times New Roman"/>
          <w:sz w:val="28"/>
          <w:szCs w:val="28"/>
        </w:rPr>
        <w:t>7</w:t>
      </w:r>
      <w:r w:rsidR="001A6719">
        <w:rPr>
          <w:rFonts w:ascii="Times New Roman" w:hAnsi="Times New Roman" w:cs="Times New Roman"/>
          <w:sz w:val="28"/>
          <w:szCs w:val="28"/>
        </w:rPr>
        <w:t>.</w:t>
      </w:r>
      <w:r w:rsidR="002139A4">
        <w:rPr>
          <w:rFonts w:ascii="Times New Roman" w:hAnsi="Times New Roman" w:cs="Times New Roman"/>
          <w:sz w:val="28"/>
          <w:szCs w:val="28"/>
        </w:rPr>
        <w:t>08.2017 № 1</w:t>
      </w:r>
      <w:r w:rsidR="00944337">
        <w:rPr>
          <w:rFonts w:ascii="Times New Roman" w:hAnsi="Times New Roman" w:cs="Times New Roman"/>
          <w:sz w:val="28"/>
          <w:szCs w:val="28"/>
        </w:rPr>
        <w:t>93</w:t>
      </w:r>
    </w:p>
    <w:p w:rsidR="0063004A" w:rsidRPr="00262AD5" w:rsidRDefault="0063004A" w:rsidP="001A671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04A" w:rsidRPr="00262AD5" w:rsidRDefault="0063004A" w:rsidP="00262AD5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95" w:rsidRDefault="00456395" w:rsidP="00692CD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92CD1" w:rsidRDefault="00692CD1" w:rsidP="00692CD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719" w:rsidRDefault="001A6719" w:rsidP="00692CD1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</w:t>
      </w:r>
      <w:r w:rsidRPr="001A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ниципально–частном партнерстве в муниципальном образовании </w:t>
      </w:r>
      <w:r w:rsidR="00944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Дмитровское</w:t>
      </w:r>
      <w:r w:rsidRPr="001A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Советского района Республики Крым</w:t>
      </w:r>
    </w:p>
    <w:p w:rsidR="001A6719" w:rsidRPr="001A6719" w:rsidRDefault="001A6719" w:rsidP="001A6719">
      <w:pPr>
        <w:shd w:val="clear" w:color="auto" w:fill="FFFFFF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395" w:rsidRPr="007D481D" w:rsidRDefault="001A6719" w:rsidP="001A6719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 настоящего положения</w:t>
      </w:r>
    </w:p>
    <w:p w:rsidR="007D481D" w:rsidRDefault="007D481D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95" w:rsidRPr="00262AD5" w:rsidRDefault="007D481D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астоящие Положение определяет цели, формы и условия участия муниципального образования </w:t>
      </w:r>
      <w:r w:rsidR="00944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64074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Республики Крым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</w:t>
      </w:r>
      <w:proofErr w:type="gramEnd"/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Федерации» (далее – Закон № 224-ФЗ).</w:t>
      </w:r>
    </w:p>
    <w:p w:rsidR="00456395" w:rsidRPr="001A6719" w:rsidRDefault="00456395" w:rsidP="001A6719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целях регулирования взаимоотношений органов местного самоуправления, юридических лиц (далее — партнер) в рамках муниципально-частного партнерства.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6395" w:rsidRPr="001A6719" w:rsidRDefault="001A6719" w:rsidP="001A6719">
      <w:pPr>
        <w:numPr>
          <w:ilvl w:val="0"/>
          <w:numId w:val="5"/>
        </w:numPr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понятия, используемые в настоящем положении</w:t>
      </w:r>
      <w:r w:rsidR="00456395" w:rsidRPr="001A6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395" w:rsidRPr="00262AD5" w:rsidRDefault="00456395" w:rsidP="001A6719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5826CE" w:rsidRPr="00CE0E49" w:rsidRDefault="00456395" w:rsidP="005826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муниципально-частное партнерство — </w:t>
      </w:r>
      <w:r w:rsidR="005826CE" w:rsidRPr="00CE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6CE" w:rsidRPr="00CE0E4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государственно-частном партнерстве, соглашения о муниципально-частном партнерстве, заключенных в соответствии с настоящим Федеральным законом в целях привлечения в экономику частных инвестиций, обеспечения органами государственной власти и органами местного самоуправления доступности товаров, работ, услуг и повышения их качества;</w:t>
      </w:r>
    </w:p>
    <w:p w:rsidR="005826CE" w:rsidRPr="00CE0E49" w:rsidRDefault="005826CE" w:rsidP="005826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2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456395" w:rsidRPr="00262AD5" w:rsidRDefault="005826CE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 партнер — российское юридическое лицо, с которым в соответствии с Законом № 224-ФЗ заключено соглашение;</w:t>
      </w:r>
    </w:p>
    <w:p w:rsidR="00456395" w:rsidRPr="00262AD5" w:rsidRDefault="005826CE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соглашение о муниципально-</w:t>
      </w:r>
      <w:r w:rsidR="00D96E2A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частном партнерстве —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456395" w:rsidRPr="00262AD5" w:rsidRDefault="005826CE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 объекта соглашения — использование объекта соглашения в целях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1A6719" w:rsidRDefault="005826CE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Сторонами,  заключающими соглашение о муниципально-частном партнерстве являются</w:t>
      </w:r>
      <w:proofErr w:type="gramEnd"/>
      <w:r w:rsidRPr="0058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Советского района Республики Крым в лице местной администрации сельского поселения и частный партнер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6CE" w:rsidRDefault="005826CE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95" w:rsidRPr="001A6719" w:rsidRDefault="001A6719" w:rsidP="001A671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муниципально-частного партнерства</w:t>
      </w:r>
    </w:p>
    <w:p w:rsidR="001A6719" w:rsidRDefault="001A6719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Целями муниципально-</w:t>
      </w:r>
      <w:r w:rsidR="00D96E2A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партнерства являются: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эффективности использования имущества, находящегося в муниципальной собственности муниципального образования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64074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Республики Крым</w:t>
      </w:r>
      <w:proofErr w:type="gramStart"/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606C8" w:rsidRPr="00E606C8" w:rsidRDefault="00E606C8" w:rsidP="001A671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E6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уча</w:t>
      </w:r>
      <w:r w:rsidR="0090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стия муниципального образования </w:t>
      </w:r>
      <w:r w:rsidR="00035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Дмитровское</w:t>
      </w:r>
      <w:r w:rsidR="0090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Советского района Республики Крым в муниципально-частном партнерстве </w:t>
      </w:r>
    </w:p>
    <w:p w:rsidR="00E606C8" w:rsidRDefault="00E606C8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95" w:rsidRPr="00262AD5" w:rsidRDefault="00E606C8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муниципального образования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64074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Республики Крым в муниципально-частном партнерстве основывается на принципах: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конкуренции;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дискриминации, равноправие сторон соглашения и равенство их перед законом;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добросовестное исполнение сторонами соглашения обязательств по соглашению;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справедливое распределение рисков и обязательств между сторонами соглашения;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свобода заключения соглашения.</w:t>
      </w:r>
    </w:p>
    <w:p w:rsidR="00456395" w:rsidRPr="00262AD5" w:rsidRDefault="00456395" w:rsidP="001A671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5F66" w:rsidRPr="00035F66" w:rsidRDefault="00456395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 </w:t>
      </w:r>
      <w:r w:rsidR="00035F66" w:rsidRPr="0003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участия муниципального образования </w:t>
      </w:r>
      <w:r w:rsidR="00035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Дмитровское</w:t>
      </w:r>
      <w:r w:rsidR="00035F66" w:rsidRPr="0003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Советского района Республики Крым в муниципально-частном партнерстве</w:t>
      </w:r>
      <w:r w:rsidR="00035F66" w:rsidRPr="0003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5F66" w:rsidRDefault="00035F66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395" w:rsidRPr="00262AD5" w:rsidRDefault="00456395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муниципального образования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64074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Республики Крым</w:t>
      </w:r>
      <w:r w:rsidR="0003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муниципально-частном партнерстве осуществляется в соответствии с федеральным законодательством и законодательством Республики Крым в следующих формах:</w:t>
      </w:r>
    </w:p>
    <w:p w:rsidR="00456395" w:rsidRPr="00262AD5" w:rsidRDefault="00456395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456395" w:rsidRPr="00262AD5" w:rsidRDefault="00456395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реализация инвестиционных проектов, в том числе инвестиционных проектов местного значения;</w:t>
      </w:r>
    </w:p>
    <w:p w:rsidR="00456395" w:rsidRPr="00262AD5" w:rsidRDefault="00456395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реализация инновационных проектов;</w:t>
      </w:r>
    </w:p>
    <w:p w:rsidR="00456395" w:rsidRPr="00262AD5" w:rsidRDefault="00456395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концессионные соглашения;</w:t>
      </w:r>
    </w:p>
    <w:p w:rsidR="00456395" w:rsidRPr="00262AD5" w:rsidRDefault="00456395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456395" w:rsidRPr="00262AD5" w:rsidRDefault="00456395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иных формах, не противоречащих Федеральному законодательству и законодательству Республики Крым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456395" w:rsidRPr="00262AD5" w:rsidRDefault="00456395" w:rsidP="00035F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395" w:rsidRPr="008C4789" w:rsidRDefault="00035F66" w:rsidP="001A6719">
      <w:pPr>
        <w:numPr>
          <w:ilvl w:val="0"/>
          <w:numId w:val="9"/>
        </w:numPr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муниципальной поддержки муниципально-частного партнерства в муниципальном образовании </w:t>
      </w:r>
      <w:r w:rsidR="00035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Дмитровское</w:t>
      </w:r>
      <w:r w:rsidRPr="008C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Советского района Республики Крым</w:t>
      </w:r>
      <w:r w:rsidR="008C4789" w:rsidRPr="008C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6395" w:rsidRPr="008C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поддержка муниципально-частного партнерства в муниципально</w:t>
      </w:r>
      <w:r w:rsidR="008C47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C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64074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Республики Крым осуществляется в соответствии с федеральным законодательством, законодательством Республики Крым в следующих формах: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налоговых льгот;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бюджетных инвестиций;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льгот по аренде имущества, являющегося муниципальной собственностью;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субсидирование за счет средств местного бюджета части процентной ставки за пользование кредитом;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предоставление инвестиций в уставный капитал;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информационная и консультационная поддержка.</w:t>
      </w:r>
    </w:p>
    <w:p w:rsidR="00900D1F" w:rsidRDefault="00900D1F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6395" w:rsidRDefault="008C4789" w:rsidP="00900D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Объекты соглашения</w:t>
      </w:r>
    </w:p>
    <w:p w:rsidR="00900D1F" w:rsidRPr="00900D1F" w:rsidRDefault="00900D1F" w:rsidP="00900D1F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соглашения могут являться: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транспорт общего пользования, за исключением метрополитена;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объекты железнодорожного транспорта;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объекты трубопроводного транспорта;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морские суда и речные суда, суда смешанного (река —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воздушные суда, аэродромы, аэропорты, технические средства и другие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объекты по производству, передаче и распределению электрической энергии;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9) гидротехнические сооружения, стационарные и (или) плавучие платформы, искусственные острова;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подводные и подземные технические сооружения, переходы, линии связи и коммуникации, иные линейные объекты связи и коммуникации;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объекты, на которых осуществляются обработка, утилизация, обезвреживание, размещение твердых коммунальных отходов;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объекты благоустройства территорий, в том числе для их освещения;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15) мелиоративные системы и объекты их инженерной инфраструктуры, за исключением государственных мелиоративных систем;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о развитии сельского хозяйства </w:t>
      </w:r>
      <w:r w:rsidRPr="00262A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перечень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определенные согласно критериям, установленным Правительством Российской Федерации.</w:t>
      </w:r>
    </w:p>
    <w:p w:rsidR="00106AD0" w:rsidRPr="00262AD5" w:rsidRDefault="00106AD0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объекты охотничьей инфраструктуры.</w:t>
      </w:r>
    </w:p>
    <w:p w:rsidR="00106AD0" w:rsidRPr="00262AD5" w:rsidRDefault="00106AD0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18)имущественные комплексы, предназначенные для производства промышленной продукции </w:t>
      </w:r>
      <w:proofErr w:type="gramStart"/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осуществления иной деятельности в сфере промышленности.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6395" w:rsidRPr="008C4789" w:rsidRDefault="008C4789" w:rsidP="001A6719">
      <w:pPr>
        <w:numPr>
          <w:ilvl w:val="0"/>
          <w:numId w:val="11"/>
        </w:numPr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соглашения</w:t>
      </w:r>
      <w:r w:rsidR="00456395" w:rsidRPr="008C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395" w:rsidRPr="00262AD5" w:rsidRDefault="00456395" w:rsidP="008C478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инициатором проекта выступает местная администрация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то она обеспечивает разработку предложения о реализации проекта муниципально-частного партнерства.</w:t>
      </w:r>
    </w:p>
    <w:p w:rsidR="00456395" w:rsidRPr="00262AD5" w:rsidRDefault="00456395" w:rsidP="008C478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от юридических лиц о муниципально-частном партнерстве (далее — предложение) направляется в местную администрацию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4074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Республики Крым.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3.Председатель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— глава администрации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456395" w:rsidRPr="00262AD5" w:rsidRDefault="00456395" w:rsidP="008C478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— глава администрации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456395" w:rsidRPr="00262AD5" w:rsidRDefault="00456395" w:rsidP="008C478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Председатель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— глава администрации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(или) инициатор проекта отказались от участия в переговорах или не направили уведомления об участии в пе</w:t>
      </w:r>
      <w:r w:rsidR="00ED0941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реговорах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035890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— глава администрации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035890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06AD0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запросить дополнительные материалы </w:t>
      </w:r>
      <w:r w:rsidR="00ED0941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документы, проводить </w:t>
      </w:r>
      <w:proofErr w:type="gramStart"/>
      <w:r w:rsidR="00ED0941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переговоры</w:t>
      </w:r>
      <w:proofErr w:type="gramEnd"/>
      <w:r w:rsidR="00ED0941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форме совместных совещаний, с инициатором проекта. Срок рассмотрения уведомления о необходимости проведения переговоров составляет 10 дней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8AC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035890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8AC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— глава администрации </w:t>
      </w:r>
      <w:r w:rsid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035890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8AC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направляет в орган исполнительной власти субъекта </w:t>
      </w:r>
      <w:r w:rsidR="008E20C6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определенный высшим исполнительным органом государственной власти субъекта Российской Федерации, проект муниципальн</w:t>
      </w:r>
      <w:proofErr w:type="gramStart"/>
      <w:r w:rsidR="008E20C6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E20C6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частного партнерства для проведения эффективности проекта и определения его сравнительного преимущества. 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456395" w:rsidRPr="00262AD5" w:rsidRDefault="001334DB" w:rsidP="008C478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035890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— глава администрации </w:t>
      </w:r>
      <w:r w:rsidR="00035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035890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95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456395" w:rsidRPr="00262AD5" w:rsidRDefault="00456395" w:rsidP="008C478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456395" w:rsidRPr="00262AD5" w:rsidRDefault="00456395" w:rsidP="008C478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элементами соглашения являются: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строительство и (или) реконструкция (далее также — создание) объекта соглашения частным партнером;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частным партнером полного или частичного финансирования создания объекта соглашения;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частным партнером эксплуатации и (или) технического обслуживания объекта соглашения;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возникновение у частного партнера права собственности на объект соглашения при условии обременения объекта соглашения;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проектирование частным партнером объекта соглашения;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45639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911AFC" w:rsidRPr="00262AD5" w:rsidRDefault="00911AFC" w:rsidP="00911A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частным партнером только технического обслуживания объекта соглашения;</w:t>
      </w:r>
    </w:p>
    <w:p w:rsidR="00456395" w:rsidRPr="00262AD5" w:rsidRDefault="00456395" w:rsidP="008C478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56395" w:rsidRPr="00262AD5" w:rsidRDefault="00456395" w:rsidP="001A671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</w:t>
      </w:r>
      <w:r w:rsidR="0090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очия муниципального образования </w:t>
      </w:r>
      <w:r w:rsidR="00DE2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Дмитровское</w:t>
      </w:r>
      <w:r w:rsidR="007D481D" w:rsidRPr="0026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Советского района </w:t>
      </w:r>
      <w:r w:rsidRPr="0026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муниципально-частного партнерства</w:t>
      </w:r>
    </w:p>
    <w:p w:rsidR="00456395" w:rsidRPr="00262AD5" w:rsidRDefault="00456395" w:rsidP="001A6719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395" w:rsidRPr="00262AD5" w:rsidRDefault="00456395" w:rsidP="001A6719">
      <w:pPr>
        <w:numPr>
          <w:ilvl w:val="0"/>
          <w:numId w:val="16"/>
        </w:numPr>
        <w:shd w:val="clear" w:color="auto" w:fill="FFFFFF"/>
        <w:spacing w:after="24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Председателя </w:t>
      </w:r>
      <w:r w:rsidR="00DE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DE272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 — главы администрации</w:t>
      </w:r>
      <w:r w:rsidR="00900D1F" w:rsidRP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DE272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Республики Крым.</w:t>
      </w:r>
      <w:proofErr w:type="gramEnd"/>
    </w:p>
    <w:p w:rsidR="00456395" w:rsidRPr="00262AD5" w:rsidRDefault="00456395" w:rsidP="007D481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  <w:r w:rsidR="00900D1F" w:rsidRP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DE272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— глава администрации </w:t>
      </w:r>
      <w:r w:rsidR="009A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DE272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назначает должностных лиц ответственных на осуществление следующих полномочий:</w:t>
      </w:r>
    </w:p>
    <w:p w:rsidR="00456395" w:rsidRPr="00262AD5" w:rsidRDefault="00456395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456395" w:rsidRPr="00262AD5" w:rsidRDefault="00456395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456395" w:rsidRPr="00262AD5" w:rsidRDefault="00456395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мониторинга реализации соглашения о муниципально-частном партнерстве;</w:t>
      </w:r>
    </w:p>
    <w:p w:rsidR="00456395" w:rsidRPr="00262AD5" w:rsidRDefault="00456395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456395" w:rsidRPr="00262AD5" w:rsidRDefault="00456395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ведение реестра заключенных соглашений о муниципально-частном партнерстве;</w:t>
      </w:r>
    </w:p>
    <w:p w:rsidR="00456395" w:rsidRPr="00262AD5" w:rsidRDefault="00456395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открытости и доступности информации о соглашении о муниципально-частном партнерстве;</w:t>
      </w:r>
    </w:p>
    <w:p w:rsidR="00456395" w:rsidRPr="00262AD5" w:rsidRDefault="00456395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456395" w:rsidRPr="00262AD5" w:rsidRDefault="00456395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456395" w:rsidRPr="00262AD5" w:rsidRDefault="00456395" w:rsidP="007D481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00D1F" w:rsidRPr="0090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DE272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— глава администрации </w:t>
      </w:r>
      <w:bookmarkStart w:id="0" w:name="_GoBack"/>
      <w:bookmarkEnd w:id="0"/>
      <w:r w:rsidR="00DE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DE2722"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направляет в орган исполнительной власти Республики Крым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456395" w:rsidRPr="00262AD5" w:rsidRDefault="00456395" w:rsidP="007D4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340C" w:rsidRPr="00262AD5" w:rsidRDefault="00CB340C" w:rsidP="001A67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AD5" w:rsidRPr="00262AD5" w:rsidRDefault="00262AD5" w:rsidP="001A67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2AD5" w:rsidRPr="00262AD5" w:rsidSect="00262A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4C7"/>
    <w:multiLevelType w:val="multilevel"/>
    <w:tmpl w:val="84F88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30CAC"/>
    <w:multiLevelType w:val="multilevel"/>
    <w:tmpl w:val="BBC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72A39"/>
    <w:multiLevelType w:val="multilevel"/>
    <w:tmpl w:val="9A24C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23D30"/>
    <w:multiLevelType w:val="multilevel"/>
    <w:tmpl w:val="58B21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F2951"/>
    <w:multiLevelType w:val="multilevel"/>
    <w:tmpl w:val="23643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368C6"/>
    <w:multiLevelType w:val="multilevel"/>
    <w:tmpl w:val="F01CEF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22A86"/>
    <w:multiLevelType w:val="multilevel"/>
    <w:tmpl w:val="4076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725CD"/>
    <w:multiLevelType w:val="multilevel"/>
    <w:tmpl w:val="CA722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822D9"/>
    <w:multiLevelType w:val="multilevel"/>
    <w:tmpl w:val="5E12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92433"/>
    <w:multiLevelType w:val="multilevel"/>
    <w:tmpl w:val="44723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07ED1"/>
    <w:multiLevelType w:val="hybridMultilevel"/>
    <w:tmpl w:val="3A765348"/>
    <w:lvl w:ilvl="0" w:tplc="E16EBE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458F9"/>
    <w:multiLevelType w:val="multilevel"/>
    <w:tmpl w:val="14C05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038F9"/>
    <w:multiLevelType w:val="multilevel"/>
    <w:tmpl w:val="C7AA5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0321D"/>
    <w:multiLevelType w:val="multilevel"/>
    <w:tmpl w:val="6D62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315F4"/>
    <w:multiLevelType w:val="multilevel"/>
    <w:tmpl w:val="E3E2E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8902AC"/>
    <w:multiLevelType w:val="multilevel"/>
    <w:tmpl w:val="8428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81F3C"/>
    <w:multiLevelType w:val="multilevel"/>
    <w:tmpl w:val="D598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249C7"/>
    <w:multiLevelType w:val="multilevel"/>
    <w:tmpl w:val="2A7A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51A264E"/>
    <w:multiLevelType w:val="multilevel"/>
    <w:tmpl w:val="33C09F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7"/>
  </w:num>
  <w:num w:numId="8">
    <w:abstractNumId w:val="16"/>
  </w:num>
  <w:num w:numId="9">
    <w:abstractNumId w:val="4"/>
  </w:num>
  <w:num w:numId="10">
    <w:abstractNumId w:val="2"/>
  </w:num>
  <w:num w:numId="11">
    <w:abstractNumId w:val="18"/>
  </w:num>
  <w:num w:numId="12">
    <w:abstractNumId w:val="15"/>
  </w:num>
  <w:num w:numId="13">
    <w:abstractNumId w:val="14"/>
  </w:num>
  <w:num w:numId="14">
    <w:abstractNumId w:val="0"/>
  </w:num>
  <w:num w:numId="15">
    <w:abstractNumId w:val="9"/>
  </w:num>
  <w:num w:numId="16">
    <w:abstractNumId w:val="6"/>
  </w:num>
  <w:num w:numId="17">
    <w:abstractNumId w:val="3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95"/>
    <w:rsid w:val="000136CF"/>
    <w:rsid w:val="0003142F"/>
    <w:rsid w:val="00035890"/>
    <w:rsid w:val="00035F66"/>
    <w:rsid w:val="00106AD0"/>
    <w:rsid w:val="001334DB"/>
    <w:rsid w:val="001A6719"/>
    <w:rsid w:val="002139A4"/>
    <w:rsid w:val="00262AD5"/>
    <w:rsid w:val="0029031E"/>
    <w:rsid w:val="0029061D"/>
    <w:rsid w:val="00456395"/>
    <w:rsid w:val="005103CF"/>
    <w:rsid w:val="00576793"/>
    <w:rsid w:val="005826CE"/>
    <w:rsid w:val="0063004A"/>
    <w:rsid w:val="0063323D"/>
    <w:rsid w:val="00635413"/>
    <w:rsid w:val="00635CEC"/>
    <w:rsid w:val="00640742"/>
    <w:rsid w:val="00692CD1"/>
    <w:rsid w:val="006B745C"/>
    <w:rsid w:val="007D481D"/>
    <w:rsid w:val="008C4789"/>
    <w:rsid w:val="008D292D"/>
    <w:rsid w:val="008E20C6"/>
    <w:rsid w:val="00900D1F"/>
    <w:rsid w:val="00911AFC"/>
    <w:rsid w:val="00944337"/>
    <w:rsid w:val="009A5879"/>
    <w:rsid w:val="009C1530"/>
    <w:rsid w:val="00A4291C"/>
    <w:rsid w:val="00A940D8"/>
    <w:rsid w:val="00B06F9B"/>
    <w:rsid w:val="00B45A93"/>
    <w:rsid w:val="00C278AC"/>
    <w:rsid w:val="00CB340C"/>
    <w:rsid w:val="00D96E2A"/>
    <w:rsid w:val="00DC21C3"/>
    <w:rsid w:val="00DE2722"/>
    <w:rsid w:val="00E37C30"/>
    <w:rsid w:val="00E50393"/>
    <w:rsid w:val="00E606C8"/>
    <w:rsid w:val="00ED0941"/>
    <w:rsid w:val="00ED426D"/>
    <w:rsid w:val="00F700F6"/>
    <w:rsid w:val="00FA34C1"/>
    <w:rsid w:val="00FE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395"/>
    <w:rPr>
      <w:b/>
      <w:bCs/>
    </w:rPr>
  </w:style>
  <w:style w:type="character" w:customStyle="1" w:styleId="apple-converted-space">
    <w:name w:val="apple-converted-space"/>
    <w:basedOn w:val="a0"/>
    <w:rsid w:val="00456395"/>
  </w:style>
  <w:style w:type="character" w:styleId="a5">
    <w:name w:val="Hyperlink"/>
    <w:basedOn w:val="a0"/>
    <w:uiPriority w:val="99"/>
    <w:semiHidden/>
    <w:unhideWhenUsed/>
    <w:rsid w:val="004563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4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2017-08-16T07:28:00Z</cp:lastPrinted>
  <dcterms:created xsi:type="dcterms:W3CDTF">2017-09-06T05:37:00Z</dcterms:created>
  <dcterms:modified xsi:type="dcterms:W3CDTF">2017-09-06T06:12:00Z</dcterms:modified>
</cp:coreProperties>
</file>