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4FEB" w14:textId="77777777" w:rsidR="00D338A0" w:rsidRPr="0044682E" w:rsidRDefault="000B29CE" w:rsidP="001871F3">
      <w:pPr>
        <w:spacing w:after="0" w:line="240" w:lineRule="auto"/>
        <w:jc w:val="center"/>
        <w:rPr>
          <w:rFonts w:ascii="Times New Roman" w:hAnsi="Times New Roman" w:cs="Times New Roman"/>
          <w:b/>
          <w:sz w:val="28"/>
          <w:szCs w:val="28"/>
        </w:rPr>
      </w:pPr>
      <w:r w:rsidRPr="0044682E">
        <w:rPr>
          <w:noProof/>
          <w:sz w:val="28"/>
          <w:szCs w:val="28"/>
          <w:lang w:eastAsia="ru-RU"/>
        </w:rPr>
        <w:drawing>
          <wp:inline distT="0" distB="0" distL="0" distR="0" wp14:anchorId="6784127D" wp14:editId="50C625FE">
            <wp:extent cx="476250" cy="533400"/>
            <wp:effectExtent l="19050" t="0" r="0"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18B7BA53" w14:textId="77777777" w:rsidR="000B29CE" w:rsidRPr="0044682E" w:rsidRDefault="000B29CE" w:rsidP="001871F3">
      <w:pPr>
        <w:spacing w:after="0" w:line="240" w:lineRule="auto"/>
        <w:jc w:val="center"/>
        <w:rPr>
          <w:rFonts w:ascii="Times New Roman" w:hAnsi="Times New Roman" w:cs="Times New Roman"/>
          <w:b/>
          <w:sz w:val="28"/>
          <w:szCs w:val="28"/>
        </w:rPr>
      </w:pPr>
      <w:r w:rsidRPr="0044682E">
        <w:rPr>
          <w:rFonts w:ascii="Times New Roman" w:hAnsi="Times New Roman" w:cs="Times New Roman"/>
          <w:b/>
          <w:sz w:val="28"/>
          <w:szCs w:val="28"/>
        </w:rPr>
        <w:t xml:space="preserve">АДМИНИСТРАЦИЯ </w:t>
      </w:r>
      <w:r w:rsidRPr="0044682E">
        <w:rPr>
          <w:rFonts w:ascii="Times New Roman" w:hAnsi="Times New Roman" w:cs="Times New Roman"/>
          <w:b/>
          <w:sz w:val="28"/>
          <w:szCs w:val="28"/>
          <w:lang w:val="uk-UA"/>
        </w:rPr>
        <w:t xml:space="preserve">ДМИТРОВСКОГО СЕЛЬСКОГО ПОСЕЛЕНИЯ </w:t>
      </w:r>
      <w:r w:rsidRPr="0044682E">
        <w:rPr>
          <w:rFonts w:ascii="Times New Roman" w:hAnsi="Times New Roman" w:cs="Times New Roman"/>
          <w:b/>
          <w:sz w:val="28"/>
          <w:szCs w:val="28"/>
        </w:rPr>
        <w:t>СОВ</w:t>
      </w:r>
      <w:r w:rsidRPr="0044682E">
        <w:rPr>
          <w:rFonts w:ascii="Times New Roman" w:hAnsi="Times New Roman" w:cs="Times New Roman"/>
          <w:b/>
          <w:sz w:val="28"/>
          <w:szCs w:val="28"/>
          <w:lang w:val="uk-UA"/>
        </w:rPr>
        <w:t>Е</w:t>
      </w:r>
      <w:r w:rsidRPr="0044682E">
        <w:rPr>
          <w:rFonts w:ascii="Times New Roman" w:hAnsi="Times New Roman" w:cs="Times New Roman"/>
          <w:b/>
          <w:sz w:val="28"/>
          <w:szCs w:val="28"/>
        </w:rPr>
        <w:t>ТСКОГО РАЙОНА РЕСПУБЛИКИ КРЫМ</w:t>
      </w:r>
    </w:p>
    <w:tbl>
      <w:tblPr>
        <w:tblW w:w="0" w:type="auto"/>
        <w:tblLook w:val="04A0" w:firstRow="1" w:lastRow="0" w:firstColumn="1" w:lastColumn="0" w:noHBand="0" w:noVBand="1"/>
      </w:tblPr>
      <w:tblGrid>
        <w:gridCol w:w="4785"/>
        <w:gridCol w:w="4786"/>
      </w:tblGrid>
      <w:tr w:rsidR="000B29CE" w:rsidRPr="0044682E" w14:paraId="5F036F70" w14:textId="77777777" w:rsidTr="00FF3150">
        <w:trPr>
          <w:trHeight w:val="1939"/>
        </w:trPr>
        <w:tc>
          <w:tcPr>
            <w:tcW w:w="4785" w:type="dxa"/>
            <w:hideMark/>
          </w:tcPr>
          <w:p w14:paraId="5B73AE5C" w14:textId="77777777" w:rsidR="000B29CE" w:rsidRPr="0044682E" w:rsidRDefault="000B29CE" w:rsidP="001871F3">
            <w:pPr>
              <w:spacing w:after="0" w:line="240" w:lineRule="auto"/>
              <w:jc w:val="center"/>
              <w:rPr>
                <w:rFonts w:ascii="Times New Roman" w:hAnsi="Times New Roman" w:cs="Times New Roman"/>
                <w:b/>
                <w:sz w:val="28"/>
                <w:szCs w:val="28"/>
              </w:rPr>
            </w:pPr>
            <w:r w:rsidRPr="0044682E">
              <w:rPr>
                <w:rFonts w:ascii="Times New Roman" w:hAnsi="Times New Roman" w:cs="Times New Roman"/>
                <w:b/>
                <w:sz w:val="28"/>
                <w:szCs w:val="28"/>
              </w:rPr>
              <w:t>АДМ</w:t>
            </w:r>
            <w:r w:rsidRPr="0044682E">
              <w:rPr>
                <w:rFonts w:ascii="Times New Roman" w:hAnsi="Times New Roman" w:cs="Times New Roman"/>
                <w:b/>
                <w:sz w:val="28"/>
                <w:szCs w:val="28"/>
                <w:lang w:val="uk-UA"/>
              </w:rPr>
              <w:t>І</w:t>
            </w:r>
            <w:r w:rsidRPr="0044682E">
              <w:rPr>
                <w:rFonts w:ascii="Times New Roman" w:hAnsi="Times New Roman" w:cs="Times New Roman"/>
                <w:b/>
                <w:sz w:val="28"/>
                <w:szCs w:val="28"/>
              </w:rPr>
              <w:t>Н</w:t>
            </w:r>
            <w:r w:rsidRPr="0044682E">
              <w:rPr>
                <w:rFonts w:ascii="Times New Roman" w:hAnsi="Times New Roman" w:cs="Times New Roman"/>
                <w:b/>
                <w:sz w:val="28"/>
                <w:szCs w:val="28"/>
                <w:lang w:val="uk-UA"/>
              </w:rPr>
              <w:t>І</w:t>
            </w:r>
            <w:r w:rsidRPr="0044682E">
              <w:rPr>
                <w:rFonts w:ascii="Times New Roman" w:hAnsi="Times New Roman" w:cs="Times New Roman"/>
                <w:b/>
                <w:sz w:val="28"/>
                <w:szCs w:val="28"/>
              </w:rPr>
              <w:t>СТРАЦ</w:t>
            </w:r>
            <w:r w:rsidRPr="0044682E">
              <w:rPr>
                <w:rFonts w:ascii="Times New Roman" w:hAnsi="Times New Roman" w:cs="Times New Roman"/>
                <w:b/>
                <w:sz w:val="28"/>
                <w:szCs w:val="28"/>
                <w:lang w:val="uk-UA"/>
              </w:rPr>
              <w:t>І</w:t>
            </w:r>
            <w:r w:rsidRPr="0044682E">
              <w:rPr>
                <w:rFonts w:ascii="Times New Roman" w:hAnsi="Times New Roman" w:cs="Times New Roman"/>
                <w:b/>
                <w:sz w:val="28"/>
                <w:szCs w:val="28"/>
              </w:rPr>
              <w:t>Я</w:t>
            </w:r>
          </w:p>
          <w:p w14:paraId="7FF4DFB3" w14:textId="77777777" w:rsidR="000B29CE" w:rsidRPr="0044682E" w:rsidRDefault="000B29CE" w:rsidP="001871F3">
            <w:pPr>
              <w:spacing w:after="0" w:line="240" w:lineRule="auto"/>
              <w:jc w:val="center"/>
              <w:rPr>
                <w:rFonts w:ascii="Times New Roman" w:hAnsi="Times New Roman" w:cs="Times New Roman"/>
                <w:b/>
                <w:sz w:val="28"/>
                <w:szCs w:val="28"/>
              </w:rPr>
            </w:pPr>
            <w:r w:rsidRPr="0044682E">
              <w:rPr>
                <w:rFonts w:ascii="Times New Roman" w:hAnsi="Times New Roman" w:cs="Times New Roman"/>
                <w:b/>
                <w:sz w:val="28"/>
                <w:szCs w:val="28"/>
              </w:rPr>
              <w:t>ДМИТРІВСЬКОГО</w:t>
            </w:r>
          </w:p>
          <w:p w14:paraId="7036E5E3" w14:textId="77777777" w:rsidR="000B29CE" w:rsidRPr="0044682E" w:rsidRDefault="000B29CE" w:rsidP="001871F3">
            <w:pPr>
              <w:spacing w:after="0" w:line="240" w:lineRule="auto"/>
              <w:jc w:val="center"/>
              <w:rPr>
                <w:rFonts w:ascii="Times New Roman" w:hAnsi="Times New Roman" w:cs="Times New Roman"/>
                <w:b/>
                <w:sz w:val="28"/>
                <w:szCs w:val="28"/>
                <w:lang w:val="uk-UA"/>
              </w:rPr>
            </w:pPr>
            <w:r w:rsidRPr="0044682E">
              <w:rPr>
                <w:rFonts w:ascii="Times New Roman" w:hAnsi="Times New Roman" w:cs="Times New Roman"/>
                <w:b/>
                <w:sz w:val="28"/>
                <w:szCs w:val="28"/>
                <w:lang w:val="uk-UA"/>
              </w:rPr>
              <w:t>СІЛЬСКОГО ПОСЕЛЕНИЯ</w:t>
            </w:r>
          </w:p>
          <w:p w14:paraId="051E2C15" w14:textId="77777777" w:rsidR="000B29CE" w:rsidRPr="0044682E" w:rsidRDefault="000B29CE" w:rsidP="001871F3">
            <w:pPr>
              <w:spacing w:after="0" w:line="240" w:lineRule="auto"/>
              <w:jc w:val="center"/>
              <w:rPr>
                <w:rFonts w:ascii="Times New Roman" w:hAnsi="Times New Roman" w:cs="Times New Roman"/>
                <w:b/>
                <w:sz w:val="28"/>
                <w:szCs w:val="28"/>
              </w:rPr>
            </w:pPr>
            <w:r w:rsidRPr="0044682E">
              <w:rPr>
                <w:rFonts w:ascii="Times New Roman" w:hAnsi="Times New Roman" w:cs="Times New Roman"/>
                <w:b/>
                <w:sz w:val="28"/>
                <w:szCs w:val="28"/>
              </w:rPr>
              <w:t>СОВ</w:t>
            </w:r>
            <w:r w:rsidRPr="0044682E">
              <w:rPr>
                <w:rFonts w:ascii="Times New Roman" w:hAnsi="Times New Roman" w:cs="Times New Roman"/>
                <w:b/>
                <w:sz w:val="28"/>
                <w:szCs w:val="28"/>
                <w:lang w:val="uk-UA"/>
              </w:rPr>
              <w:t xml:space="preserve">ЄТСЬКОГО РАЙОНУ </w:t>
            </w:r>
          </w:p>
          <w:p w14:paraId="718DC36B" w14:textId="13CA31A9" w:rsidR="00FF3150" w:rsidRPr="0044682E" w:rsidRDefault="00752039" w:rsidP="001871F3">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1" allowOverlap="1" wp14:anchorId="5CAC6048" wp14:editId="4909B0A3">
                      <wp:simplePos x="0" y="0"/>
                      <wp:positionH relativeFrom="column">
                        <wp:posOffset>32385</wp:posOffset>
                      </wp:positionH>
                      <wp:positionV relativeFrom="paragraph">
                        <wp:posOffset>281304</wp:posOffset>
                      </wp:positionV>
                      <wp:extent cx="6286500" cy="0"/>
                      <wp:effectExtent l="0" t="19050" r="19050"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D816"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" strokeweight="4.5pt">
                      <v:stroke linestyle="thinThick"/>
                    </v:line>
                  </w:pict>
                </mc:Fallback>
              </mc:AlternateContent>
            </w:r>
            <w:r w:rsidR="000B29CE" w:rsidRPr="0044682E">
              <w:rPr>
                <w:rFonts w:ascii="Times New Roman" w:hAnsi="Times New Roman" w:cs="Times New Roman"/>
                <w:b/>
                <w:sz w:val="28"/>
                <w:szCs w:val="28"/>
              </w:rPr>
              <w:t>РЕСПУБЛ</w:t>
            </w:r>
            <w:r w:rsidR="000B29CE" w:rsidRPr="0044682E">
              <w:rPr>
                <w:rFonts w:ascii="Times New Roman" w:hAnsi="Times New Roman" w:cs="Times New Roman"/>
                <w:b/>
                <w:sz w:val="28"/>
                <w:szCs w:val="28"/>
                <w:lang w:val="uk-UA"/>
              </w:rPr>
              <w:t>ІКИ</w:t>
            </w:r>
            <w:r w:rsidR="000B29CE" w:rsidRPr="0044682E">
              <w:rPr>
                <w:rFonts w:ascii="Times New Roman" w:hAnsi="Times New Roman" w:cs="Times New Roman"/>
                <w:b/>
                <w:sz w:val="28"/>
                <w:szCs w:val="28"/>
              </w:rPr>
              <w:t xml:space="preserve"> КР</w:t>
            </w:r>
            <w:r w:rsidR="000B29CE" w:rsidRPr="0044682E">
              <w:rPr>
                <w:rFonts w:ascii="Times New Roman" w:hAnsi="Times New Roman" w:cs="Times New Roman"/>
                <w:b/>
                <w:sz w:val="28"/>
                <w:szCs w:val="28"/>
                <w:lang w:val="uk-UA"/>
              </w:rPr>
              <w:t>И</w:t>
            </w:r>
            <w:r w:rsidR="000B29CE" w:rsidRPr="0044682E">
              <w:rPr>
                <w:rFonts w:ascii="Times New Roman" w:hAnsi="Times New Roman" w:cs="Times New Roman"/>
                <w:b/>
                <w:sz w:val="28"/>
                <w:szCs w:val="28"/>
              </w:rPr>
              <w:t>М</w:t>
            </w:r>
          </w:p>
          <w:p w14:paraId="668EDD00" w14:textId="77777777" w:rsidR="000B29CE" w:rsidRPr="0044682E" w:rsidRDefault="00FF3150" w:rsidP="001871F3">
            <w:pPr>
              <w:tabs>
                <w:tab w:val="left" w:pos="3723"/>
              </w:tabs>
              <w:spacing w:after="0" w:line="240" w:lineRule="auto"/>
              <w:rPr>
                <w:rFonts w:ascii="Times New Roman" w:hAnsi="Times New Roman" w:cs="Times New Roman"/>
                <w:sz w:val="28"/>
                <w:szCs w:val="28"/>
                <w:lang w:val="uk-UA"/>
              </w:rPr>
            </w:pPr>
            <w:r w:rsidRPr="0044682E">
              <w:rPr>
                <w:rFonts w:ascii="Times New Roman" w:hAnsi="Times New Roman" w:cs="Times New Roman"/>
                <w:sz w:val="28"/>
                <w:szCs w:val="28"/>
                <w:lang w:val="uk-UA"/>
              </w:rPr>
              <w:tab/>
            </w:r>
          </w:p>
        </w:tc>
        <w:tc>
          <w:tcPr>
            <w:tcW w:w="4786" w:type="dxa"/>
          </w:tcPr>
          <w:p w14:paraId="11C13008" w14:textId="77777777" w:rsidR="000B29CE" w:rsidRPr="0044682E" w:rsidRDefault="000B29CE" w:rsidP="001871F3">
            <w:pPr>
              <w:spacing w:after="0" w:line="240" w:lineRule="auto"/>
              <w:ind w:hanging="175"/>
              <w:jc w:val="center"/>
              <w:rPr>
                <w:rFonts w:ascii="Times New Roman" w:hAnsi="Times New Roman" w:cs="Times New Roman"/>
                <w:b/>
                <w:sz w:val="28"/>
                <w:szCs w:val="28"/>
                <w:lang w:val="uk-UA"/>
              </w:rPr>
            </w:pPr>
            <w:r w:rsidRPr="0044682E">
              <w:rPr>
                <w:rFonts w:ascii="Times New Roman" w:hAnsi="Times New Roman" w:cs="Times New Roman"/>
                <w:b/>
                <w:sz w:val="28"/>
                <w:szCs w:val="28"/>
                <w:lang w:val="uk-UA"/>
              </w:rPr>
              <w:t xml:space="preserve">КЪЫРЫМ                      ДЖУМХУРИЕТИ                                              СОВЕТСКИЙ БОЛЮГИ                                 ДМИТРОВКА КОЙ КЪАСАБАЫНЫНЬ ИДАРЕСИ </w:t>
            </w:r>
          </w:p>
          <w:p w14:paraId="3B5C4D04" w14:textId="77777777" w:rsidR="000B29CE" w:rsidRPr="0044682E" w:rsidRDefault="000B29CE" w:rsidP="001871F3">
            <w:pPr>
              <w:spacing w:after="0" w:line="240" w:lineRule="auto"/>
              <w:rPr>
                <w:rFonts w:ascii="Times New Roman" w:hAnsi="Times New Roman" w:cs="Times New Roman"/>
                <w:sz w:val="28"/>
                <w:szCs w:val="28"/>
                <w:lang w:val="uk-UA"/>
              </w:rPr>
            </w:pPr>
          </w:p>
        </w:tc>
      </w:tr>
    </w:tbl>
    <w:p w14:paraId="21D7057D" w14:textId="77777777" w:rsidR="000B29CE" w:rsidRPr="0044682E" w:rsidRDefault="000B29CE" w:rsidP="001871F3">
      <w:pPr>
        <w:spacing w:after="0" w:line="240" w:lineRule="auto"/>
        <w:jc w:val="center"/>
        <w:rPr>
          <w:rFonts w:ascii="Times New Roman" w:hAnsi="Times New Roman" w:cs="Times New Roman"/>
          <w:b/>
          <w:sz w:val="28"/>
          <w:szCs w:val="28"/>
          <w:lang w:val="uk-UA"/>
        </w:rPr>
      </w:pPr>
      <w:r w:rsidRPr="0044682E">
        <w:rPr>
          <w:rFonts w:ascii="Times New Roman" w:hAnsi="Times New Roman" w:cs="Times New Roman"/>
          <w:b/>
          <w:sz w:val="28"/>
          <w:szCs w:val="28"/>
          <w:lang w:val="uk-UA"/>
        </w:rPr>
        <w:t>ПОСТАНОВЛЕНИЕ</w:t>
      </w:r>
    </w:p>
    <w:p w14:paraId="50FA522B" w14:textId="701B775F" w:rsidR="00261801" w:rsidRPr="0044682E" w:rsidRDefault="00A90127" w:rsidP="001871F3">
      <w:pPr>
        <w:tabs>
          <w:tab w:val="left" w:pos="360"/>
        </w:tabs>
        <w:autoSpaceDN w:val="0"/>
        <w:spacing w:after="0" w:line="240" w:lineRule="auto"/>
        <w:jc w:val="center"/>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t>о</w:t>
      </w:r>
      <w:r w:rsidR="00261801" w:rsidRPr="0044682E">
        <w:rPr>
          <w:rFonts w:ascii="Times New Roman" w:eastAsia="Calibri" w:hAnsi="Times New Roman" w:cs="Times New Roman"/>
          <w:b/>
          <w:sz w:val="28"/>
          <w:szCs w:val="28"/>
          <w:u w:val="single"/>
          <w:lang w:val="uk-UA"/>
        </w:rPr>
        <w:t>т</w:t>
      </w:r>
      <w:r w:rsidR="007D1BE1">
        <w:rPr>
          <w:rFonts w:ascii="Times New Roman" w:eastAsia="Calibri" w:hAnsi="Times New Roman" w:cs="Times New Roman"/>
          <w:b/>
          <w:sz w:val="28"/>
          <w:szCs w:val="28"/>
          <w:u w:val="single"/>
          <w:lang w:val="uk-UA"/>
        </w:rPr>
        <w:t xml:space="preserve"> 23 </w:t>
      </w:r>
      <w:proofErr w:type="spellStart"/>
      <w:r w:rsidR="007D1BE1">
        <w:rPr>
          <w:rFonts w:ascii="Times New Roman" w:eastAsia="Calibri" w:hAnsi="Times New Roman" w:cs="Times New Roman"/>
          <w:b/>
          <w:sz w:val="28"/>
          <w:szCs w:val="28"/>
          <w:u w:val="single"/>
          <w:lang w:val="uk-UA"/>
        </w:rPr>
        <w:t>сентября</w:t>
      </w:r>
      <w:proofErr w:type="spellEnd"/>
      <w:r w:rsidR="007D1BE1">
        <w:rPr>
          <w:rFonts w:ascii="Times New Roman" w:eastAsia="Calibri" w:hAnsi="Times New Roman" w:cs="Times New Roman"/>
          <w:b/>
          <w:sz w:val="28"/>
          <w:szCs w:val="28"/>
          <w:u w:val="single"/>
          <w:lang w:val="uk-UA"/>
        </w:rPr>
        <w:t xml:space="preserve"> 2021</w:t>
      </w:r>
      <w:r w:rsidR="00261801" w:rsidRPr="0044682E">
        <w:rPr>
          <w:rFonts w:ascii="Times New Roman" w:eastAsia="Calibri" w:hAnsi="Times New Roman" w:cs="Times New Roman"/>
          <w:b/>
          <w:sz w:val="28"/>
          <w:szCs w:val="28"/>
          <w:u w:val="single"/>
          <w:lang w:val="uk-UA"/>
        </w:rPr>
        <w:t xml:space="preserve"> </w:t>
      </w:r>
      <w:proofErr w:type="spellStart"/>
      <w:r w:rsidR="00261801" w:rsidRPr="0044682E">
        <w:rPr>
          <w:rFonts w:ascii="Times New Roman" w:eastAsia="Calibri" w:hAnsi="Times New Roman" w:cs="Times New Roman"/>
          <w:b/>
          <w:sz w:val="28"/>
          <w:szCs w:val="28"/>
          <w:u w:val="single"/>
          <w:lang w:val="uk-UA"/>
        </w:rPr>
        <w:t>год</w:t>
      </w:r>
      <w:r w:rsidR="00FF3150" w:rsidRPr="0044682E">
        <w:rPr>
          <w:rFonts w:ascii="Times New Roman" w:eastAsia="Calibri" w:hAnsi="Times New Roman" w:cs="Times New Roman"/>
          <w:b/>
          <w:sz w:val="28"/>
          <w:szCs w:val="28"/>
          <w:u w:val="single"/>
          <w:lang w:val="uk-UA"/>
        </w:rPr>
        <w:t>а</w:t>
      </w:r>
      <w:proofErr w:type="spellEnd"/>
      <w:r w:rsidR="006E2635" w:rsidRPr="0044682E">
        <w:rPr>
          <w:rFonts w:ascii="Times New Roman" w:eastAsia="Calibri" w:hAnsi="Times New Roman" w:cs="Times New Roman"/>
          <w:b/>
          <w:sz w:val="28"/>
          <w:szCs w:val="28"/>
          <w:u w:val="single"/>
          <w:lang w:val="uk-UA"/>
        </w:rPr>
        <w:t xml:space="preserve"> </w:t>
      </w:r>
      <w:r w:rsidR="00261801" w:rsidRPr="0044682E">
        <w:rPr>
          <w:rFonts w:ascii="Times New Roman" w:eastAsia="Calibri" w:hAnsi="Times New Roman" w:cs="Times New Roman"/>
          <w:b/>
          <w:sz w:val="28"/>
          <w:szCs w:val="28"/>
          <w:u w:val="single"/>
          <w:lang w:val="uk-UA"/>
        </w:rPr>
        <w:t>№</w:t>
      </w:r>
      <w:r w:rsidR="007D1BE1">
        <w:rPr>
          <w:rFonts w:ascii="Times New Roman" w:eastAsia="Calibri" w:hAnsi="Times New Roman" w:cs="Times New Roman"/>
          <w:b/>
          <w:sz w:val="28"/>
          <w:szCs w:val="28"/>
          <w:u w:val="single"/>
          <w:lang w:val="uk-UA"/>
        </w:rPr>
        <w:t>143</w:t>
      </w:r>
    </w:p>
    <w:p w14:paraId="2E2F1995" w14:textId="77777777" w:rsidR="00FF3150" w:rsidRPr="0044682E" w:rsidRDefault="00636A1B" w:rsidP="001871F3">
      <w:pPr>
        <w:tabs>
          <w:tab w:val="left" w:pos="4575"/>
        </w:tabs>
        <w:autoSpaceDE w:val="0"/>
        <w:autoSpaceDN w:val="0"/>
        <w:adjustRightInd w:val="0"/>
        <w:spacing w:after="0" w:line="240" w:lineRule="auto"/>
        <w:jc w:val="center"/>
        <w:rPr>
          <w:rFonts w:ascii="Times New Roman" w:eastAsia="Calibri" w:hAnsi="Times New Roman" w:cs="Times New Roman"/>
          <w:b/>
          <w:sz w:val="28"/>
          <w:szCs w:val="28"/>
        </w:rPr>
      </w:pPr>
      <w:r w:rsidRPr="0044682E">
        <w:rPr>
          <w:rFonts w:ascii="Times New Roman" w:eastAsia="Calibri" w:hAnsi="Times New Roman" w:cs="Times New Roman"/>
          <w:b/>
          <w:sz w:val="28"/>
          <w:szCs w:val="28"/>
        </w:rPr>
        <w:t xml:space="preserve">с. </w:t>
      </w:r>
      <w:r w:rsidR="00FD7472" w:rsidRPr="0044682E">
        <w:rPr>
          <w:rFonts w:ascii="Times New Roman" w:eastAsia="Calibri" w:hAnsi="Times New Roman" w:cs="Times New Roman"/>
          <w:b/>
          <w:sz w:val="28"/>
          <w:szCs w:val="28"/>
        </w:rPr>
        <w:t>Дмитровка</w:t>
      </w:r>
    </w:p>
    <w:p w14:paraId="5FF53A6D" w14:textId="77777777" w:rsidR="00FF3150" w:rsidRPr="0044682E" w:rsidRDefault="00FF3150" w:rsidP="008A2144">
      <w:pPr>
        <w:tabs>
          <w:tab w:val="left" w:pos="4575"/>
        </w:tabs>
        <w:autoSpaceDE w:val="0"/>
        <w:autoSpaceDN w:val="0"/>
        <w:adjustRightInd w:val="0"/>
        <w:spacing w:after="0" w:line="240" w:lineRule="auto"/>
        <w:ind w:right="4535"/>
        <w:jc w:val="center"/>
        <w:rPr>
          <w:rFonts w:ascii="Times New Roman" w:eastAsia="Calibri" w:hAnsi="Times New Roman" w:cs="Times New Roman"/>
          <w:b/>
          <w:bCs/>
          <w:noProof/>
          <w:sz w:val="28"/>
          <w:szCs w:val="28"/>
        </w:rPr>
      </w:pPr>
    </w:p>
    <w:p w14:paraId="0FA50902" w14:textId="0B85A31F" w:rsidR="006B603A" w:rsidRPr="008A2144" w:rsidRDefault="006B603A" w:rsidP="008A2144">
      <w:pPr>
        <w:spacing w:after="0" w:line="240" w:lineRule="auto"/>
        <w:ind w:right="4535"/>
        <w:rPr>
          <w:rFonts w:ascii="Times New Roman" w:hAnsi="Times New Roman"/>
          <w:b/>
          <w:sz w:val="28"/>
          <w:szCs w:val="28"/>
        </w:rPr>
      </w:pPr>
      <w:r>
        <w:rPr>
          <w:rFonts w:ascii="Times New Roman" w:hAnsi="Times New Roman"/>
          <w:b/>
          <w:sz w:val="28"/>
          <w:szCs w:val="28"/>
        </w:rPr>
        <w:t>Об утверждении муниципальной программы</w:t>
      </w:r>
      <w:r w:rsidR="008A2144">
        <w:rPr>
          <w:rFonts w:ascii="Times New Roman" w:hAnsi="Times New Roman"/>
          <w:b/>
          <w:sz w:val="28"/>
          <w:szCs w:val="28"/>
        </w:rPr>
        <w:t xml:space="preserve"> </w:t>
      </w:r>
      <w:r>
        <w:rPr>
          <w:rFonts w:ascii="Times New Roman" w:hAnsi="Times New Roman"/>
          <w:b/>
          <w:sz w:val="28"/>
          <w:szCs w:val="28"/>
        </w:rPr>
        <w:t>«Осуществление первичного воинского учета</w:t>
      </w:r>
      <w:r w:rsidR="008A2144">
        <w:rPr>
          <w:rFonts w:ascii="Times New Roman" w:hAnsi="Times New Roman"/>
          <w:b/>
          <w:sz w:val="28"/>
          <w:szCs w:val="28"/>
        </w:rPr>
        <w:t xml:space="preserve"> </w:t>
      </w:r>
      <w:r w:rsidRPr="008A2144">
        <w:rPr>
          <w:rFonts w:ascii="Times New Roman" w:hAnsi="Times New Roman"/>
          <w:b/>
          <w:sz w:val="28"/>
          <w:szCs w:val="28"/>
        </w:rPr>
        <w:t>муниципального образования Дмитровское сельское поселение Советского района Республики Крым»</w:t>
      </w:r>
    </w:p>
    <w:p w14:paraId="495754A3" w14:textId="77777777" w:rsidR="00763548" w:rsidRPr="0044682E" w:rsidRDefault="00763548" w:rsidP="001871F3">
      <w:pPr>
        <w:widowControl w:val="0"/>
        <w:tabs>
          <w:tab w:val="left" w:pos="620"/>
        </w:tabs>
        <w:spacing w:after="0" w:line="240" w:lineRule="auto"/>
        <w:jc w:val="both"/>
        <w:rPr>
          <w:rFonts w:ascii="Times New Roman" w:eastAsia="Times New Roman" w:hAnsi="Times New Roman" w:cs="Times New Roman"/>
          <w:b/>
          <w:bCs/>
          <w:sz w:val="28"/>
          <w:szCs w:val="28"/>
          <w:lang w:eastAsia="ru-RU"/>
        </w:rPr>
      </w:pPr>
    </w:p>
    <w:p w14:paraId="3656D2EC" w14:textId="121053DF" w:rsidR="006B603A" w:rsidRDefault="006B603A" w:rsidP="006B603A">
      <w:pPr>
        <w:spacing w:after="0" w:line="240" w:lineRule="auto"/>
        <w:ind w:firstLine="567"/>
        <w:jc w:val="both"/>
      </w:pPr>
      <w:r>
        <w:rPr>
          <w:rFonts w:ascii="Times New Roman" w:hAnsi="Times New Roman"/>
          <w:sz w:val="28"/>
          <w:szCs w:val="28"/>
        </w:rPr>
        <w:t>В соответствии со ст.9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Дмитровское  сельское поселение Советского района Республики Крым, в целях определения правовых основ содержания и механизма осуществления бюджетного процесса в муниципальном образовании Дмитровское сельское поселение Советского района Республики Крым, установления основ формирования доходов, осуществления расходов бюджета муниципального образования Дмитровское сельское поселение Советского района Республики Крым, администрация Дмитровского сельского поселения Советского района Республики Крым</w:t>
      </w:r>
    </w:p>
    <w:p w14:paraId="3BE67C2E" w14:textId="77777777" w:rsidR="006B603A" w:rsidRDefault="006B603A" w:rsidP="006B603A">
      <w:pPr>
        <w:spacing w:after="0" w:line="240" w:lineRule="auto"/>
        <w:ind w:firstLine="567"/>
        <w:jc w:val="both"/>
        <w:rPr>
          <w:rFonts w:ascii="Times New Roman" w:hAnsi="Times New Roman"/>
          <w:sz w:val="28"/>
          <w:szCs w:val="28"/>
        </w:rPr>
      </w:pPr>
    </w:p>
    <w:p w14:paraId="1436BF63" w14:textId="3B96CBF2" w:rsidR="006B603A" w:rsidRPr="004B4B9D" w:rsidRDefault="006B603A" w:rsidP="00A90127">
      <w:pPr>
        <w:pStyle w:val="ConsPlusTitle"/>
        <w:widowControl/>
        <w:ind w:firstLine="567"/>
        <w:jc w:val="both"/>
        <w:rPr>
          <w:b w:val="0"/>
        </w:rPr>
      </w:pPr>
      <w:r>
        <w:rPr>
          <w:b w:val="0"/>
          <w:bCs w:val="0"/>
          <w:sz w:val="28"/>
          <w:szCs w:val="28"/>
        </w:rPr>
        <w:t>1</w:t>
      </w:r>
      <w:r w:rsidRPr="004B4B9D">
        <w:rPr>
          <w:b w:val="0"/>
          <w:bCs w:val="0"/>
          <w:sz w:val="28"/>
          <w:szCs w:val="28"/>
        </w:rPr>
        <w:t xml:space="preserve">.Утвердить муниципальную программу </w:t>
      </w:r>
      <w:r w:rsidRPr="004B4B9D">
        <w:rPr>
          <w:b w:val="0"/>
          <w:sz w:val="28"/>
          <w:szCs w:val="28"/>
        </w:rPr>
        <w:t xml:space="preserve">«Осуществление первичного воинского учета муниципального образования </w:t>
      </w:r>
      <w:r>
        <w:rPr>
          <w:b w:val="0"/>
          <w:sz w:val="28"/>
          <w:szCs w:val="28"/>
        </w:rPr>
        <w:t xml:space="preserve">Дмитровское </w:t>
      </w:r>
      <w:r w:rsidRPr="004B4B9D">
        <w:rPr>
          <w:b w:val="0"/>
          <w:sz w:val="28"/>
          <w:szCs w:val="28"/>
        </w:rPr>
        <w:t xml:space="preserve">сельское поселение </w:t>
      </w:r>
      <w:r>
        <w:rPr>
          <w:b w:val="0"/>
          <w:sz w:val="28"/>
          <w:szCs w:val="28"/>
        </w:rPr>
        <w:t>Советского</w:t>
      </w:r>
      <w:r w:rsidRPr="004B4B9D">
        <w:rPr>
          <w:b w:val="0"/>
          <w:sz w:val="28"/>
          <w:szCs w:val="28"/>
        </w:rPr>
        <w:t xml:space="preserve"> района Республики Крым» </w:t>
      </w:r>
      <w:r>
        <w:rPr>
          <w:b w:val="0"/>
          <w:sz w:val="28"/>
          <w:szCs w:val="28"/>
        </w:rPr>
        <w:t>(приложение</w:t>
      </w:r>
      <w:r w:rsidRPr="004B4B9D">
        <w:rPr>
          <w:b w:val="0"/>
          <w:sz w:val="28"/>
          <w:szCs w:val="28"/>
        </w:rPr>
        <w:t>).</w:t>
      </w:r>
    </w:p>
    <w:p w14:paraId="1359082B" w14:textId="59FDD97D" w:rsidR="006B603A" w:rsidRPr="00F86527" w:rsidRDefault="006B603A" w:rsidP="00A90127">
      <w:pPr>
        <w:spacing w:after="0" w:line="240" w:lineRule="auto"/>
        <w:ind w:firstLine="567"/>
        <w:jc w:val="both"/>
        <w:rPr>
          <w:rFonts w:ascii="Times New Roman" w:hAnsi="Times New Roman"/>
        </w:rPr>
      </w:pPr>
      <w:r w:rsidRPr="00F86527">
        <w:rPr>
          <w:rFonts w:ascii="Times New Roman" w:hAnsi="Times New Roman"/>
          <w:sz w:val="28"/>
          <w:szCs w:val="28"/>
        </w:rPr>
        <w:t>2.Настоящее постановление подлежит официальному обнародованию в установленном порядке.</w:t>
      </w:r>
    </w:p>
    <w:p w14:paraId="599B0CDF" w14:textId="77777777" w:rsidR="006B603A" w:rsidRPr="00F86527" w:rsidRDefault="006B603A" w:rsidP="00A90127">
      <w:pPr>
        <w:spacing w:after="0" w:line="240" w:lineRule="auto"/>
        <w:ind w:firstLine="567"/>
        <w:jc w:val="both"/>
        <w:rPr>
          <w:rFonts w:ascii="Times New Roman" w:hAnsi="Times New Roman"/>
        </w:rPr>
      </w:pPr>
      <w:r>
        <w:rPr>
          <w:rFonts w:ascii="Times New Roman" w:hAnsi="Times New Roman"/>
          <w:sz w:val="28"/>
          <w:szCs w:val="28"/>
        </w:rPr>
        <w:t>3</w:t>
      </w:r>
      <w:r w:rsidRPr="00F86527">
        <w:rPr>
          <w:rFonts w:ascii="Times New Roman" w:hAnsi="Times New Roman"/>
          <w:sz w:val="28"/>
          <w:szCs w:val="28"/>
        </w:rPr>
        <w:t>.Контроль за исполнением настоящего постановления оставляю за собой.</w:t>
      </w:r>
    </w:p>
    <w:p w14:paraId="21110CD5" w14:textId="77777777" w:rsidR="006B603A" w:rsidRDefault="006B603A" w:rsidP="006B603A">
      <w:pPr>
        <w:spacing w:after="0" w:line="240" w:lineRule="auto"/>
        <w:jc w:val="both"/>
        <w:rPr>
          <w:rFonts w:ascii="Times New Roman" w:hAnsi="Times New Roman"/>
          <w:sz w:val="28"/>
          <w:szCs w:val="28"/>
        </w:rPr>
      </w:pPr>
    </w:p>
    <w:p w14:paraId="2626147B" w14:textId="77777777" w:rsidR="006B603A" w:rsidRPr="00A90127" w:rsidRDefault="006B603A" w:rsidP="006B603A">
      <w:pPr>
        <w:spacing w:after="0" w:line="240" w:lineRule="auto"/>
        <w:jc w:val="both"/>
        <w:rPr>
          <w:b/>
          <w:bCs/>
        </w:rPr>
      </w:pPr>
      <w:r w:rsidRPr="00A90127">
        <w:rPr>
          <w:rFonts w:ascii="Times New Roman" w:hAnsi="Times New Roman"/>
          <w:b/>
          <w:bCs/>
          <w:sz w:val="28"/>
          <w:szCs w:val="28"/>
        </w:rPr>
        <w:t>Председатель Дмитровского сельского</w:t>
      </w:r>
    </w:p>
    <w:p w14:paraId="1DEC8901" w14:textId="77777777" w:rsidR="006B603A" w:rsidRPr="00A90127" w:rsidRDefault="006B603A" w:rsidP="006B603A">
      <w:pPr>
        <w:spacing w:after="0" w:line="240" w:lineRule="auto"/>
        <w:jc w:val="both"/>
        <w:rPr>
          <w:b/>
          <w:bCs/>
        </w:rPr>
      </w:pPr>
      <w:r w:rsidRPr="00A90127">
        <w:rPr>
          <w:rFonts w:ascii="Times New Roman" w:hAnsi="Times New Roman"/>
          <w:b/>
          <w:bCs/>
          <w:sz w:val="28"/>
          <w:szCs w:val="28"/>
        </w:rPr>
        <w:t>совета – глава администрации</w:t>
      </w:r>
    </w:p>
    <w:p w14:paraId="1650A86F" w14:textId="77777777" w:rsidR="006B603A" w:rsidRPr="00A90127" w:rsidRDefault="006B603A" w:rsidP="006B603A">
      <w:pPr>
        <w:tabs>
          <w:tab w:val="left" w:pos="7097"/>
        </w:tabs>
        <w:spacing w:after="0" w:line="240" w:lineRule="auto"/>
        <w:jc w:val="both"/>
        <w:rPr>
          <w:b/>
          <w:bCs/>
        </w:rPr>
      </w:pPr>
      <w:r w:rsidRPr="00A90127">
        <w:rPr>
          <w:rFonts w:ascii="Times New Roman" w:hAnsi="Times New Roman"/>
          <w:b/>
          <w:bCs/>
          <w:sz w:val="28"/>
          <w:szCs w:val="28"/>
        </w:rPr>
        <w:t>Дмитровского сельского поселения</w:t>
      </w:r>
      <w:r w:rsidRPr="00A90127">
        <w:rPr>
          <w:rFonts w:ascii="Times New Roman" w:hAnsi="Times New Roman"/>
          <w:b/>
          <w:bCs/>
          <w:sz w:val="28"/>
          <w:szCs w:val="28"/>
        </w:rPr>
        <w:tab/>
      </w:r>
      <w:proofErr w:type="spellStart"/>
      <w:r w:rsidRPr="00A90127">
        <w:rPr>
          <w:rFonts w:ascii="Times New Roman" w:hAnsi="Times New Roman"/>
          <w:b/>
          <w:bCs/>
          <w:sz w:val="28"/>
          <w:szCs w:val="28"/>
        </w:rPr>
        <w:t>Д.А.Ефременко</w:t>
      </w:r>
      <w:proofErr w:type="spellEnd"/>
    </w:p>
    <w:p w14:paraId="560EAE4A" w14:textId="77777777" w:rsidR="00A90127" w:rsidRDefault="00A90127"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903F0B0" w14:textId="7E246A4B" w:rsidR="006B603A" w:rsidRPr="0044682E"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r w:rsidRPr="0044682E">
        <w:rPr>
          <w:rFonts w:ascii="Times New Roman" w:eastAsia="Times New Roman" w:hAnsi="Times New Roman" w:cs="Times New Roman"/>
          <w:sz w:val="28"/>
          <w:szCs w:val="28"/>
          <w:lang w:eastAsia="ru-RU"/>
        </w:rPr>
        <w:lastRenderedPageBreak/>
        <w:t>Приложение УТВЕРЖДЕНО</w:t>
      </w:r>
    </w:p>
    <w:p w14:paraId="673567C0" w14:textId="77777777" w:rsidR="006B603A" w:rsidRPr="0044682E"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r w:rsidRPr="0044682E">
        <w:rPr>
          <w:rFonts w:ascii="Times New Roman" w:eastAsia="Times New Roman" w:hAnsi="Times New Roman" w:cs="Times New Roman"/>
          <w:sz w:val="28"/>
          <w:szCs w:val="28"/>
          <w:lang w:eastAsia="ru-RU"/>
        </w:rPr>
        <w:t>Постановлением администрации</w:t>
      </w:r>
    </w:p>
    <w:p w14:paraId="06DA2C76" w14:textId="77777777" w:rsidR="006B603A" w:rsidRPr="0044682E"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r w:rsidRPr="0044682E">
        <w:rPr>
          <w:rFonts w:ascii="Times New Roman" w:eastAsia="Times New Roman" w:hAnsi="Times New Roman" w:cs="Times New Roman"/>
          <w:sz w:val="28"/>
          <w:szCs w:val="28"/>
          <w:lang w:eastAsia="ru-RU"/>
        </w:rPr>
        <w:t>Дмитровского сельского поселения</w:t>
      </w:r>
    </w:p>
    <w:p w14:paraId="7AE85A12" w14:textId="77777777" w:rsidR="006B603A" w:rsidRPr="0044682E"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r w:rsidRPr="0044682E">
        <w:rPr>
          <w:rFonts w:ascii="Times New Roman" w:eastAsia="Times New Roman" w:hAnsi="Times New Roman" w:cs="Times New Roman"/>
          <w:sz w:val="28"/>
          <w:szCs w:val="28"/>
          <w:lang w:eastAsia="ru-RU"/>
        </w:rPr>
        <w:t>Советского района Республики Крым</w:t>
      </w:r>
    </w:p>
    <w:p w14:paraId="3ED44F03" w14:textId="0C412E38" w:rsidR="006B603A" w:rsidRPr="0044682E"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r w:rsidRPr="0044682E">
        <w:rPr>
          <w:rFonts w:ascii="Times New Roman" w:eastAsia="Times New Roman" w:hAnsi="Times New Roman" w:cs="Times New Roman"/>
          <w:sz w:val="28"/>
          <w:szCs w:val="28"/>
          <w:lang w:eastAsia="ru-RU"/>
        </w:rPr>
        <w:t xml:space="preserve">от </w:t>
      </w:r>
      <w:r w:rsidR="007D1BE1">
        <w:rPr>
          <w:rFonts w:ascii="Times New Roman" w:eastAsia="Times New Roman" w:hAnsi="Times New Roman" w:cs="Times New Roman"/>
          <w:sz w:val="28"/>
          <w:szCs w:val="28"/>
          <w:lang w:eastAsia="ru-RU"/>
        </w:rPr>
        <w:t xml:space="preserve">23 сентября 2021года </w:t>
      </w:r>
      <w:r w:rsidRPr="004468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D1BE1">
        <w:rPr>
          <w:rFonts w:ascii="Times New Roman" w:eastAsia="Times New Roman" w:hAnsi="Times New Roman" w:cs="Times New Roman"/>
          <w:sz w:val="28"/>
          <w:szCs w:val="28"/>
          <w:lang w:eastAsia="ru-RU"/>
        </w:rPr>
        <w:t>143</w:t>
      </w:r>
    </w:p>
    <w:p w14:paraId="71E80446" w14:textId="77777777" w:rsidR="006B603A"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p>
    <w:p w14:paraId="6CF8D7A1" w14:textId="77777777" w:rsidR="006B603A"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p>
    <w:p w14:paraId="21753267" w14:textId="77777777" w:rsidR="006B603A"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p>
    <w:p w14:paraId="281B5716" w14:textId="77777777" w:rsidR="006B603A"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p>
    <w:p w14:paraId="3BE8AD47" w14:textId="77777777" w:rsidR="006B603A" w:rsidRPr="0044682E" w:rsidRDefault="006B603A" w:rsidP="006B603A">
      <w:pPr>
        <w:pStyle w:val="a9"/>
        <w:widowControl w:val="0"/>
        <w:tabs>
          <w:tab w:val="left" w:pos="7100"/>
        </w:tabs>
        <w:spacing w:after="0" w:line="240" w:lineRule="auto"/>
        <w:ind w:left="0"/>
        <w:jc w:val="right"/>
        <w:rPr>
          <w:rFonts w:ascii="Times New Roman" w:eastAsia="Times New Roman" w:hAnsi="Times New Roman" w:cs="Times New Roman"/>
          <w:sz w:val="28"/>
          <w:szCs w:val="28"/>
          <w:lang w:eastAsia="ru-RU"/>
        </w:rPr>
      </w:pPr>
    </w:p>
    <w:p w14:paraId="08EA3BB0" w14:textId="77777777" w:rsidR="008A2144" w:rsidRDefault="008A2144" w:rsidP="006B603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14:paraId="684C3ECD" w14:textId="1D008723" w:rsidR="006B603A" w:rsidRDefault="006B603A" w:rsidP="006B603A">
      <w:pPr>
        <w:spacing w:after="0" w:line="240" w:lineRule="auto"/>
        <w:jc w:val="center"/>
        <w:rPr>
          <w:rFonts w:ascii="Times New Roman" w:eastAsia="Times New Roman" w:hAnsi="Times New Roman" w:cs="Times New Roman"/>
          <w:b/>
          <w:bCs/>
          <w:sz w:val="28"/>
          <w:szCs w:val="28"/>
          <w:lang w:eastAsia="ru-RU"/>
        </w:rPr>
      </w:pPr>
      <w:r w:rsidRPr="006B603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ОСУЩЕСТВЛЕНИЕ</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ПЕРВИЧНОГО</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ВОИНСКОГО</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УЧЕТА</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МУНИЦИПАЛЬНОГО</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ОБРАЗОВАНИЯ</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ДМИТРОВСКОЕ СЕЛЬСКОЕ</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ПОСЕЛЕНИЕ</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СОВЕТСКОГО</w:t>
      </w:r>
      <w:r w:rsidRPr="006B603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РАЙОНА РЕСПУБЛИКИ КРЫМ</w:t>
      </w:r>
      <w:r w:rsidRPr="006B603A">
        <w:rPr>
          <w:rFonts w:ascii="Times New Roman" w:eastAsia="Times New Roman" w:hAnsi="Times New Roman" w:cs="Times New Roman"/>
          <w:b/>
          <w:bCs/>
          <w:sz w:val="28"/>
          <w:szCs w:val="28"/>
          <w:lang w:eastAsia="ru-RU"/>
        </w:rPr>
        <w:t>»</w:t>
      </w:r>
    </w:p>
    <w:p w14:paraId="50123FA6"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6720A2D6"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6A13DC48"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16F6AF9E"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10BC04BC"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180E6CF4"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7C767925"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68127C98"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2842D2AC"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2698E934"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533725C3"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05B09AB0"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632AF42E"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01E662EE"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7E6DEC3F"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5A0D1809"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435FF872"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53CB0BD3"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2F917266"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79DE773C"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6691443D"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6DF3B358"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39343958"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2388C0E8"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505D5940"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2835C557"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31E07352" w14:textId="77777777" w:rsidR="006B603A"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p>
    <w:p w14:paraId="0AB4ED08" w14:textId="77777777" w:rsidR="006B603A" w:rsidRPr="0044682E"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r w:rsidRPr="0044682E">
        <w:rPr>
          <w:rFonts w:ascii="Times New Roman" w:eastAsia="Times New Roman" w:hAnsi="Times New Roman" w:cs="Times New Roman"/>
          <w:b/>
          <w:bCs/>
          <w:sz w:val="28"/>
          <w:szCs w:val="28"/>
          <w:lang w:eastAsia="ru-RU"/>
        </w:rPr>
        <w:t>с. Дмитровка</w:t>
      </w:r>
    </w:p>
    <w:p w14:paraId="59F5F005" w14:textId="77777777" w:rsidR="006B603A" w:rsidRPr="0044682E" w:rsidRDefault="006B603A" w:rsidP="006B603A">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2021</w:t>
      </w:r>
      <w:r w:rsidRPr="0044682E">
        <w:rPr>
          <w:rFonts w:ascii="Times New Roman" w:eastAsia="Times New Roman" w:hAnsi="Times New Roman" w:cs="Times New Roman"/>
          <w:b/>
          <w:bCs/>
          <w:sz w:val="28"/>
          <w:szCs w:val="28"/>
          <w:lang w:eastAsia="ru-RU"/>
        </w:rPr>
        <w:t xml:space="preserve"> г.</w:t>
      </w:r>
    </w:p>
    <w:p w14:paraId="4B05DEC9" w14:textId="77777777" w:rsidR="006B603A" w:rsidRDefault="006B603A" w:rsidP="006B603A">
      <w:pPr>
        <w:widowControl w:val="0"/>
        <w:tabs>
          <w:tab w:val="left" w:pos="2478"/>
          <w:tab w:val="left" w:pos="8789"/>
          <w:tab w:val="left" w:pos="9498"/>
        </w:tabs>
        <w:spacing w:after="0" w:line="240" w:lineRule="auto"/>
        <w:jc w:val="center"/>
        <w:rPr>
          <w:rFonts w:ascii="Times New Roman" w:eastAsia="Times New Roman" w:hAnsi="Times New Roman" w:cs="Times New Roman"/>
          <w:b/>
          <w:sz w:val="28"/>
          <w:szCs w:val="28"/>
          <w:lang w:eastAsia="ru-RU"/>
        </w:rPr>
      </w:pPr>
    </w:p>
    <w:p w14:paraId="384D0608" w14:textId="77777777" w:rsidR="008A2144" w:rsidRDefault="008A2144" w:rsidP="006B603A">
      <w:pPr>
        <w:widowControl w:val="0"/>
        <w:tabs>
          <w:tab w:val="left" w:pos="2478"/>
          <w:tab w:val="left" w:pos="8789"/>
          <w:tab w:val="left" w:pos="9498"/>
        </w:tabs>
        <w:spacing w:after="0" w:line="240" w:lineRule="auto"/>
        <w:jc w:val="center"/>
        <w:rPr>
          <w:rFonts w:ascii="Times New Roman" w:eastAsia="Times New Roman" w:hAnsi="Times New Roman" w:cs="Times New Roman"/>
          <w:b/>
          <w:sz w:val="28"/>
          <w:szCs w:val="28"/>
          <w:lang w:eastAsia="ru-RU"/>
        </w:rPr>
      </w:pPr>
    </w:p>
    <w:p w14:paraId="4A5DC6E9" w14:textId="77777777" w:rsidR="006B603A" w:rsidRPr="002C3A03" w:rsidRDefault="006B603A" w:rsidP="006B603A">
      <w:pPr>
        <w:spacing w:before="280" w:after="150" w:line="240" w:lineRule="auto"/>
        <w:contextualSpacing/>
        <w:jc w:val="center"/>
        <w:rPr>
          <w:rFonts w:ascii="Times New Roman" w:hAnsi="Times New Roman"/>
          <w:sz w:val="26"/>
          <w:szCs w:val="26"/>
        </w:rPr>
      </w:pPr>
      <w:r w:rsidRPr="002C3A03">
        <w:rPr>
          <w:rFonts w:ascii="Times New Roman" w:hAnsi="Times New Roman"/>
          <w:b/>
          <w:bCs/>
          <w:color w:val="242424"/>
          <w:sz w:val="26"/>
          <w:szCs w:val="26"/>
        </w:rPr>
        <w:t>Паспорт муниципальной программы</w:t>
      </w:r>
    </w:p>
    <w:p w14:paraId="0AA4B928" w14:textId="7A8D7BA1" w:rsidR="006B603A" w:rsidRPr="00B82FA4" w:rsidRDefault="006B603A" w:rsidP="006B603A">
      <w:pPr>
        <w:spacing w:before="280" w:after="150" w:line="240" w:lineRule="auto"/>
        <w:contextualSpacing/>
        <w:jc w:val="center"/>
        <w:rPr>
          <w:rFonts w:ascii="Times New Roman" w:hAnsi="Times New Roman"/>
          <w:b/>
          <w:bCs/>
          <w:color w:val="242424"/>
          <w:sz w:val="26"/>
          <w:szCs w:val="26"/>
        </w:rPr>
      </w:pPr>
      <w:r w:rsidRPr="00B82FA4">
        <w:rPr>
          <w:rFonts w:ascii="Times New Roman" w:hAnsi="Times New Roman"/>
          <w:b/>
          <w:sz w:val="28"/>
          <w:szCs w:val="28"/>
        </w:rPr>
        <w:t xml:space="preserve">«Осуществление первичного воинского учета муниципального образования </w:t>
      </w:r>
      <w:r>
        <w:rPr>
          <w:rFonts w:ascii="Times New Roman" w:hAnsi="Times New Roman"/>
          <w:b/>
          <w:sz w:val="28"/>
          <w:szCs w:val="28"/>
        </w:rPr>
        <w:t>Дмитровское</w:t>
      </w:r>
      <w:r w:rsidRPr="00B82FA4">
        <w:rPr>
          <w:rFonts w:ascii="Times New Roman" w:hAnsi="Times New Roman"/>
          <w:b/>
          <w:sz w:val="28"/>
          <w:szCs w:val="28"/>
        </w:rPr>
        <w:t xml:space="preserve"> сельское поселение </w:t>
      </w:r>
      <w:r>
        <w:rPr>
          <w:rFonts w:ascii="Times New Roman" w:hAnsi="Times New Roman"/>
          <w:b/>
          <w:sz w:val="28"/>
          <w:szCs w:val="28"/>
        </w:rPr>
        <w:t>Советского</w:t>
      </w:r>
      <w:r w:rsidRPr="00B82FA4">
        <w:rPr>
          <w:rFonts w:ascii="Times New Roman" w:hAnsi="Times New Roman"/>
          <w:b/>
          <w:sz w:val="28"/>
          <w:szCs w:val="28"/>
        </w:rPr>
        <w:t xml:space="preserve"> района Республики Крым»</w:t>
      </w:r>
    </w:p>
    <w:tbl>
      <w:tblPr>
        <w:tblW w:w="0" w:type="auto"/>
        <w:tblInd w:w="-70" w:type="dxa"/>
        <w:tblLayout w:type="fixed"/>
        <w:tblCellMar>
          <w:top w:w="15" w:type="dxa"/>
          <w:left w:w="15" w:type="dxa"/>
          <w:bottom w:w="15" w:type="dxa"/>
          <w:right w:w="15" w:type="dxa"/>
        </w:tblCellMar>
        <w:tblLook w:val="0000" w:firstRow="0" w:lastRow="0" w:firstColumn="0" w:lastColumn="0" w:noHBand="0" w:noVBand="0"/>
      </w:tblPr>
      <w:tblGrid>
        <w:gridCol w:w="3761"/>
        <w:gridCol w:w="6389"/>
      </w:tblGrid>
      <w:tr w:rsidR="006B603A" w:rsidRPr="002C3A03" w14:paraId="48917A38" w14:textId="77777777" w:rsidTr="00DB7F8F">
        <w:tc>
          <w:tcPr>
            <w:tcW w:w="3761" w:type="dxa"/>
            <w:tcBorders>
              <w:top w:val="single" w:sz="4" w:space="0" w:color="000000"/>
              <w:left w:val="single" w:sz="4" w:space="0" w:color="000000"/>
              <w:bottom w:val="single" w:sz="4" w:space="0" w:color="000000"/>
            </w:tcBorders>
            <w:shd w:val="clear" w:color="auto" w:fill="auto"/>
            <w:vAlign w:val="center"/>
          </w:tcPr>
          <w:p w14:paraId="6C5FE535"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Наименование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90C81" w14:textId="421F4782" w:rsidR="006B603A" w:rsidRPr="00B82FA4" w:rsidRDefault="006B603A" w:rsidP="00DB7F8F">
            <w:pPr>
              <w:tabs>
                <w:tab w:val="left" w:pos="3915"/>
              </w:tabs>
              <w:spacing w:after="0" w:line="240" w:lineRule="auto"/>
              <w:jc w:val="both"/>
              <w:rPr>
                <w:rFonts w:ascii="Times New Roman" w:hAnsi="Times New Roman"/>
                <w:sz w:val="26"/>
                <w:szCs w:val="26"/>
              </w:rPr>
            </w:pPr>
            <w:r w:rsidRPr="00B82FA4">
              <w:rPr>
                <w:rFonts w:ascii="Times New Roman" w:hAnsi="Times New Roman"/>
                <w:sz w:val="26"/>
                <w:szCs w:val="26"/>
              </w:rPr>
              <w:t>Муниципальная программа</w:t>
            </w:r>
            <w:r w:rsidRPr="00B82FA4">
              <w:rPr>
                <w:rFonts w:ascii="Times New Roman" w:hAnsi="Times New Roman"/>
                <w:color w:val="242424"/>
                <w:sz w:val="26"/>
                <w:szCs w:val="26"/>
              </w:rPr>
              <w:t xml:space="preserve"> «Осуществление первичного воинского учета муниципального образования </w:t>
            </w:r>
            <w:r>
              <w:rPr>
                <w:rFonts w:ascii="Times New Roman" w:hAnsi="Times New Roman"/>
                <w:sz w:val="26"/>
                <w:szCs w:val="26"/>
              </w:rPr>
              <w:t xml:space="preserve">Дмитровское </w:t>
            </w:r>
            <w:r w:rsidRPr="00B82FA4">
              <w:rPr>
                <w:rFonts w:ascii="Times New Roman" w:hAnsi="Times New Roman"/>
                <w:sz w:val="26"/>
                <w:szCs w:val="26"/>
              </w:rPr>
              <w:t xml:space="preserve">сельское поселение </w:t>
            </w:r>
            <w:r>
              <w:rPr>
                <w:rFonts w:ascii="Times New Roman" w:hAnsi="Times New Roman"/>
                <w:sz w:val="26"/>
                <w:szCs w:val="26"/>
              </w:rPr>
              <w:t>Советского</w:t>
            </w:r>
            <w:r w:rsidRPr="00B82FA4">
              <w:rPr>
                <w:rFonts w:ascii="Times New Roman" w:hAnsi="Times New Roman"/>
                <w:sz w:val="26"/>
                <w:szCs w:val="26"/>
              </w:rPr>
              <w:t xml:space="preserve"> района Республики Крым» </w:t>
            </w:r>
          </w:p>
        </w:tc>
      </w:tr>
      <w:tr w:rsidR="006B603A" w:rsidRPr="002C3A03" w14:paraId="6228A481" w14:textId="77777777" w:rsidTr="00DB7F8F">
        <w:tc>
          <w:tcPr>
            <w:tcW w:w="3761" w:type="dxa"/>
            <w:tcBorders>
              <w:top w:val="single" w:sz="4" w:space="0" w:color="000000"/>
              <w:left w:val="single" w:sz="4" w:space="0" w:color="000000"/>
              <w:bottom w:val="single" w:sz="4" w:space="0" w:color="000000"/>
            </w:tcBorders>
            <w:shd w:val="clear" w:color="auto" w:fill="auto"/>
          </w:tcPr>
          <w:p w14:paraId="100A8984" w14:textId="77777777" w:rsidR="006B603A" w:rsidRPr="002C3A03" w:rsidRDefault="006B603A" w:rsidP="00DB7F8F">
            <w:pPr>
              <w:spacing w:after="0"/>
              <w:jc w:val="both"/>
              <w:rPr>
                <w:rFonts w:ascii="Times New Roman" w:hAnsi="Times New Roman"/>
                <w:sz w:val="26"/>
                <w:szCs w:val="26"/>
              </w:rPr>
            </w:pPr>
            <w:r w:rsidRPr="002C3A03">
              <w:rPr>
                <w:rFonts w:ascii="Times New Roman" w:hAnsi="Times New Roman"/>
                <w:sz w:val="26"/>
                <w:szCs w:val="26"/>
              </w:rPr>
              <w:t>Ответственный исполнитель</w:t>
            </w:r>
            <w:r>
              <w:rPr>
                <w:rFonts w:ascii="Times New Roman" w:hAnsi="Times New Roman"/>
                <w:sz w:val="26"/>
                <w:szCs w:val="26"/>
              </w:rPr>
              <w:t xml:space="preserve"> муниципальной программы</w:t>
            </w:r>
            <w:r w:rsidRPr="002C3A03">
              <w:rPr>
                <w:rFonts w:ascii="Times New Roman" w:hAnsi="Times New Roman"/>
                <w:sz w:val="26"/>
                <w:szCs w:val="26"/>
              </w:rPr>
              <w:t xml:space="preserve"> </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14:paraId="7F4A5841"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sz w:val="26"/>
                <w:szCs w:val="26"/>
              </w:rPr>
              <w:t xml:space="preserve">Администрация </w:t>
            </w:r>
            <w:r>
              <w:rPr>
                <w:rFonts w:ascii="Times New Roman" w:hAnsi="Times New Roman"/>
                <w:sz w:val="26"/>
                <w:szCs w:val="26"/>
              </w:rPr>
              <w:t>Дмитровского</w:t>
            </w:r>
            <w:r w:rsidRPr="002C3A03">
              <w:rPr>
                <w:rFonts w:ascii="Times New Roman" w:hAnsi="Times New Roman"/>
                <w:sz w:val="26"/>
                <w:szCs w:val="26"/>
              </w:rPr>
              <w:t xml:space="preserve"> сельского поселения </w:t>
            </w:r>
            <w:r>
              <w:rPr>
                <w:rFonts w:ascii="Times New Roman" w:hAnsi="Times New Roman"/>
                <w:sz w:val="26"/>
                <w:szCs w:val="26"/>
              </w:rPr>
              <w:t>Советского</w:t>
            </w:r>
            <w:r w:rsidRPr="002C3A03">
              <w:rPr>
                <w:rFonts w:ascii="Times New Roman" w:hAnsi="Times New Roman"/>
                <w:sz w:val="26"/>
                <w:szCs w:val="26"/>
              </w:rPr>
              <w:t xml:space="preserve"> района Республики Крым</w:t>
            </w:r>
          </w:p>
        </w:tc>
      </w:tr>
      <w:tr w:rsidR="006B603A" w:rsidRPr="002C3A03" w14:paraId="3C6AB1D8" w14:textId="77777777" w:rsidTr="00DB7F8F">
        <w:tc>
          <w:tcPr>
            <w:tcW w:w="3761" w:type="dxa"/>
            <w:tcBorders>
              <w:top w:val="single" w:sz="4" w:space="0" w:color="000000"/>
              <w:left w:val="single" w:sz="4" w:space="0" w:color="000000"/>
              <w:bottom w:val="single" w:sz="4" w:space="0" w:color="000000"/>
            </w:tcBorders>
            <w:shd w:val="clear" w:color="auto" w:fill="F2FAFE"/>
            <w:vAlign w:val="center"/>
          </w:tcPr>
          <w:p w14:paraId="4C3BE279"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 xml:space="preserve">Цели </w:t>
            </w:r>
            <w:r>
              <w:rPr>
                <w:rFonts w:ascii="Times New Roman" w:hAnsi="Times New Roman"/>
                <w:color w:val="242424"/>
                <w:sz w:val="26"/>
                <w:szCs w:val="26"/>
              </w:rPr>
              <w:t xml:space="preserve">муниципальной </w:t>
            </w:r>
            <w:r w:rsidRPr="002C3A03">
              <w:rPr>
                <w:rFonts w:ascii="Times New Roman" w:hAnsi="Times New Roman"/>
                <w:color w:val="242424"/>
                <w:sz w:val="26"/>
                <w:szCs w:val="26"/>
              </w:rPr>
              <w:t>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F2FAFE"/>
            <w:vAlign w:val="center"/>
          </w:tcPr>
          <w:p w14:paraId="306C0E3B" w14:textId="20CCCCEC" w:rsidR="006B603A" w:rsidRPr="002C3A03" w:rsidRDefault="006B603A" w:rsidP="006B603A">
            <w:pPr>
              <w:spacing w:after="0" w:line="240" w:lineRule="auto"/>
              <w:jc w:val="both"/>
              <w:rPr>
                <w:rFonts w:ascii="Times New Roman" w:hAnsi="Times New Roman"/>
                <w:sz w:val="26"/>
                <w:szCs w:val="26"/>
              </w:rPr>
            </w:pPr>
            <w:r w:rsidRPr="002C3A03">
              <w:rPr>
                <w:rFonts w:ascii="Times New Roman" w:hAnsi="Times New Roman"/>
                <w:color w:val="242424"/>
                <w:sz w:val="26"/>
                <w:szCs w:val="26"/>
              </w:rPr>
              <w:t xml:space="preserve">Обеспечение бесперебойного функционирования первичного воинского учета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w:t>
            </w:r>
            <w:r w:rsidRPr="002C3A03">
              <w:rPr>
                <w:rFonts w:ascii="Times New Roman" w:hAnsi="Times New Roman"/>
                <w:sz w:val="26"/>
                <w:szCs w:val="26"/>
              </w:rPr>
              <w:t>на 20</w:t>
            </w:r>
            <w:r>
              <w:rPr>
                <w:rFonts w:ascii="Times New Roman" w:hAnsi="Times New Roman"/>
                <w:sz w:val="26"/>
                <w:szCs w:val="26"/>
              </w:rPr>
              <w:t>22 год и плановый период 2023 и 2024</w:t>
            </w:r>
            <w:r w:rsidRPr="002C3A03">
              <w:rPr>
                <w:rFonts w:ascii="Times New Roman" w:hAnsi="Times New Roman"/>
                <w:sz w:val="26"/>
                <w:szCs w:val="26"/>
              </w:rPr>
              <w:t xml:space="preserve"> годов</w:t>
            </w:r>
            <w:r w:rsidRPr="002C3A03">
              <w:rPr>
                <w:rFonts w:ascii="Times New Roman" w:hAnsi="Times New Roman"/>
                <w:color w:val="242424"/>
                <w:sz w:val="26"/>
                <w:szCs w:val="26"/>
              </w:rPr>
              <w:t xml:space="preserve"> с целью решения вопросов местного значения, по первичному воинскому учету муниципального образования </w:t>
            </w:r>
            <w:r>
              <w:rPr>
                <w:rFonts w:ascii="Times New Roman" w:hAnsi="Times New Roman"/>
                <w:color w:val="242424"/>
                <w:sz w:val="26"/>
                <w:szCs w:val="26"/>
              </w:rPr>
              <w:t xml:space="preserve">Дмитровское </w:t>
            </w:r>
            <w:r w:rsidRPr="002C3A03">
              <w:rPr>
                <w:rFonts w:ascii="Times New Roman" w:hAnsi="Times New Roman"/>
                <w:color w:val="242424"/>
                <w:sz w:val="26"/>
                <w:szCs w:val="26"/>
              </w:rPr>
              <w:t xml:space="preserve">сельское поселение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w:t>
            </w:r>
            <w:r w:rsidRPr="002C3A03">
              <w:rPr>
                <w:rFonts w:ascii="Times New Roman" w:hAnsi="Times New Roman"/>
                <w:sz w:val="26"/>
                <w:szCs w:val="26"/>
              </w:rPr>
              <w:t xml:space="preserve">на </w:t>
            </w:r>
            <w:r>
              <w:rPr>
                <w:rFonts w:ascii="Times New Roman" w:hAnsi="Times New Roman"/>
                <w:sz w:val="26"/>
                <w:szCs w:val="26"/>
              </w:rPr>
              <w:t>2022 год и плановый период 2023</w:t>
            </w:r>
            <w:r w:rsidRPr="002C3A03">
              <w:rPr>
                <w:rFonts w:ascii="Times New Roman" w:hAnsi="Times New Roman"/>
                <w:sz w:val="26"/>
                <w:szCs w:val="26"/>
              </w:rPr>
              <w:t xml:space="preserve"> </w:t>
            </w:r>
            <w:r>
              <w:rPr>
                <w:rFonts w:ascii="Times New Roman" w:hAnsi="Times New Roman"/>
                <w:sz w:val="26"/>
                <w:szCs w:val="26"/>
              </w:rPr>
              <w:t>и 2024</w:t>
            </w:r>
            <w:r w:rsidRPr="002C3A03">
              <w:rPr>
                <w:rFonts w:ascii="Times New Roman" w:hAnsi="Times New Roman"/>
                <w:sz w:val="26"/>
                <w:szCs w:val="26"/>
              </w:rPr>
              <w:t xml:space="preserve"> годов</w:t>
            </w:r>
            <w:r w:rsidRPr="002C3A03">
              <w:rPr>
                <w:rFonts w:ascii="Times New Roman" w:hAnsi="Times New Roman"/>
                <w:color w:val="242424"/>
                <w:sz w:val="26"/>
                <w:szCs w:val="26"/>
              </w:rPr>
              <w:t>.</w:t>
            </w:r>
          </w:p>
        </w:tc>
      </w:tr>
      <w:tr w:rsidR="006B603A" w:rsidRPr="002C3A03" w14:paraId="1DBD8D77" w14:textId="77777777" w:rsidTr="00DB7F8F">
        <w:trPr>
          <w:trHeight w:val="588"/>
        </w:trPr>
        <w:tc>
          <w:tcPr>
            <w:tcW w:w="3761" w:type="dxa"/>
            <w:tcBorders>
              <w:top w:val="single" w:sz="4" w:space="0" w:color="000000"/>
              <w:left w:val="single" w:sz="4" w:space="0" w:color="000000"/>
              <w:bottom w:val="single" w:sz="4" w:space="0" w:color="000000"/>
            </w:tcBorders>
            <w:shd w:val="clear" w:color="auto" w:fill="auto"/>
            <w:vAlign w:val="center"/>
          </w:tcPr>
          <w:p w14:paraId="64357F16"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 xml:space="preserve">Задачи </w:t>
            </w:r>
            <w:r>
              <w:rPr>
                <w:rFonts w:ascii="Times New Roman" w:hAnsi="Times New Roman"/>
                <w:color w:val="242424"/>
                <w:sz w:val="26"/>
                <w:szCs w:val="26"/>
              </w:rPr>
              <w:t xml:space="preserve">муниципальной </w:t>
            </w:r>
            <w:r w:rsidRPr="002C3A03">
              <w:rPr>
                <w:rFonts w:ascii="Times New Roman" w:hAnsi="Times New Roman"/>
                <w:color w:val="242424"/>
                <w:sz w:val="26"/>
                <w:szCs w:val="26"/>
              </w:rPr>
              <w:t>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9641A"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Повышение качества оказания муниципальных услуг</w:t>
            </w:r>
          </w:p>
          <w:p w14:paraId="476235FA"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по первичному воинскому учету</w:t>
            </w:r>
          </w:p>
        </w:tc>
      </w:tr>
      <w:tr w:rsidR="006B603A" w:rsidRPr="002C3A03" w14:paraId="4646908C" w14:textId="77777777" w:rsidTr="00DB7F8F">
        <w:tc>
          <w:tcPr>
            <w:tcW w:w="3761" w:type="dxa"/>
            <w:tcBorders>
              <w:top w:val="single" w:sz="4" w:space="0" w:color="000000"/>
              <w:left w:val="single" w:sz="4" w:space="0" w:color="000000"/>
              <w:bottom w:val="single" w:sz="4" w:space="0" w:color="000000"/>
            </w:tcBorders>
            <w:shd w:val="clear" w:color="auto" w:fill="F2FAFE"/>
            <w:vAlign w:val="center"/>
          </w:tcPr>
          <w:p w14:paraId="0BE8D950" w14:textId="77777777" w:rsidR="006B603A" w:rsidRPr="002C3A03" w:rsidRDefault="006B603A" w:rsidP="00DB7F8F">
            <w:pPr>
              <w:spacing w:after="0" w:line="240" w:lineRule="auto"/>
              <w:jc w:val="both"/>
              <w:rPr>
                <w:rFonts w:ascii="Times New Roman" w:hAnsi="Times New Roman"/>
                <w:sz w:val="26"/>
                <w:szCs w:val="26"/>
              </w:rPr>
            </w:pPr>
            <w:r>
              <w:rPr>
                <w:rFonts w:ascii="Times New Roman" w:hAnsi="Times New Roman"/>
                <w:sz w:val="26"/>
                <w:szCs w:val="26"/>
              </w:rPr>
              <w:t>Сроки и этапы реализации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F2FAFE"/>
            <w:vAlign w:val="center"/>
          </w:tcPr>
          <w:p w14:paraId="7EE585AF" w14:textId="6BDE2FE8" w:rsidR="006B603A" w:rsidRPr="002C3A03" w:rsidRDefault="006B603A" w:rsidP="006B603A">
            <w:pPr>
              <w:spacing w:after="0" w:line="240" w:lineRule="auto"/>
              <w:jc w:val="both"/>
              <w:rPr>
                <w:rFonts w:ascii="Times New Roman" w:hAnsi="Times New Roman"/>
                <w:sz w:val="26"/>
                <w:szCs w:val="26"/>
              </w:rPr>
            </w:pPr>
            <w:r>
              <w:rPr>
                <w:rFonts w:ascii="Times New Roman" w:hAnsi="Times New Roman"/>
                <w:sz w:val="26"/>
                <w:szCs w:val="26"/>
              </w:rPr>
              <w:t>2022-2024 годы</w:t>
            </w:r>
          </w:p>
        </w:tc>
      </w:tr>
      <w:tr w:rsidR="006B603A" w:rsidRPr="002C3A03" w14:paraId="05F2891B" w14:textId="77777777" w:rsidTr="00DB7F8F">
        <w:tc>
          <w:tcPr>
            <w:tcW w:w="3761" w:type="dxa"/>
            <w:tcBorders>
              <w:top w:val="single" w:sz="4" w:space="0" w:color="000000"/>
              <w:left w:val="single" w:sz="4" w:space="0" w:color="000000"/>
              <w:bottom w:val="single" w:sz="4" w:space="0" w:color="000000"/>
            </w:tcBorders>
            <w:shd w:val="clear" w:color="auto" w:fill="F2FAFE"/>
          </w:tcPr>
          <w:p w14:paraId="1C241C02" w14:textId="77777777" w:rsidR="006B603A" w:rsidRPr="002C3A03" w:rsidRDefault="006B603A" w:rsidP="00DB7F8F">
            <w:pPr>
              <w:spacing w:after="0"/>
              <w:jc w:val="both"/>
              <w:rPr>
                <w:rFonts w:ascii="Times New Roman" w:hAnsi="Times New Roman"/>
                <w:sz w:val="26"/>
                <w:szCs w:val="26"/>
              </w:rPr>
            </w:pPr>
            <w:r>
              <w:rPr>
                <w:rFonts w:ascii="Times New Roman" w:hAnsi="Times New Roman"/>
                <w:sz w:val="26"/>
                <w:szCs w:val="26"/>
              </w:rPr>
              <w:t>Целевые индикаторы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F2FAFE"/>
          </w:tcPr>
          <w:p w14:paraId="305347B4" w14:textId="77777777" w:rsidR="006B603A" w:rsidRPr="00110130" w:rsidRDefault="006B603A" w:rsidP="00DB7F8F">
            <w:pPr>
              <w:pStyle w:val="ConsPlusTitle"/>
              <w:widowControl/>
              <w:jc w:val="both"/>
              <w:rPr>
                <w:b w:val="0"/>
                <w:sz w:val="26"/>
                <w:szCs w:val="26"/>
              </w:rPr>
            </w:pPr>
            <w:r w:rsidRPr="00110130">
              <w:rPr>
                <w:b w:val="0"/>
                <w:color w:val="242424"/>
                <w:sz w:val="26"/>
                <w:szCs w:val="26"/>
              </w:rPr>
              <w:t>Повышение эффективности деятельности Администрации</w:t>
            </w:r>
            <w:r>
              <w:rPr>
                <w:b w:val="0"/>
                <w:color w:val="242424"/>
                <w:sz w:val="26"/>
                <w:szCs w:val="26"/>
              </w:rPr>
              <w:t xml:space="preserve"> Дмитровского сельского поселения Советского района Республики Крым по осуществлению первичного воинского учета на территориях, где отсутствуют военные комиссариаты</w:t>
            </w:r>
          </w:p>
        </w:tc>
      </w:tr>
      <w:tr w:rsidR="006B603A" w:rsidRPr="002C3A03" w14:paraId="04DFC074" w14:textId="77777777" w:rsidTr="00DB7F8F">
        <w:tc>
          <w:tcPr>
            <w:tcW w:w="3761" w:type="dxa"/>
            <w:tcBorders>
              <w:top w:val="single" w:sz="4" w:space="0" w:color="000000"/>
              <w:left w:val="single" w:sz="4" w:space="0" w:color="000000"/>
              <w:bottom w:val="single" w:sz="4" w:space="0" w:color="000000"/>
            </w:tcBorders>
            <w:shd w:val="clear" w:color="auto" w:fill="F2FAFE"/>
          </w:tcPr>
          <w:p w14:paraId="44827393" w14:textId="77777777" w:rsidR="006B603A" w:rsidRPr="002C3A03" w:rsidRDefault="006B603A" w:rsidP="00DB7F8F">
            <w:pPr>
              <w:spacing w:after="0"/>
              <w:jc w:val="both"/>
              <w:rPr>
                <w:rFonts w:ascii="Times New Roman" w:hAnsi="Times New Roman"/>
                <w:sz w:val="26"/>
                <w:szCs w:val="26"/>
              </w:rPr>
            </w:pPr>
            <w:r w:rsidRPr="002C3A03">
              <w:rPr>
                <w:rFonts w:ascii="Times New Roman" w:hAnsi="Times New Roman"/>
                <w:sz w:val="26"/>
                <w:szCs w:val="26"/>
              </w:rPr>
              <w:t>Объемы</w:t>
            </w:r>
            <w:r>
              <w:rPr>
                <w:rFonts w:ascii="Times New Roman" w:hAnsi="Times New Roman"/>
                <w:sz w:val="26"/>
                <w:szCs w:val="26"/>
              </w:rPr>
              <w:t xml:space="preserve"> и источники финансирования п</w:t>
            </w:r>
            <w:r w:rsidRPr="002C3A03">
              <w:rPr>
                <w:rFonts w:ascii="Times New Roman" w:hAnsi="Times New Roman"/>
                <w:sz w:val="26"/>
                <w:szCs w:val="26"/>
              </w:rPr>
              <w:t>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F2FAFE"/>
          </w:tcPr>
          <w:p w14:paraId="5B98B308" w14:textId="1F8647D4" w:rsidR="006B603A" w:rsidRPr="00110130" w:rsidRDefault="006B603A" w:rsidP="00DB7F8F">
            <w:pPr>
              <w:pStyle w:val="ConsPlusTitle"/>
              <w:widowControl/>
              <w:jc w:val="both"/>
              <w:rPr>
                <w:sz w:val="26"/>
                <w:szCs w:val="26"/>
              </w:rPr>
            </w:pPr>
            <w:r w:rsidRPr="002C3A03">
              <w:rPr>
                <w:b w:val="0"/>
                <w:sz w:val="26"/>
                <w:szCs w:val="26"/>
              </w:rPr>
              <w:t xml:space="preserve">Общий объем средств бюджета </w:t>
            </w:r>
            <w:r>
              <w:rPr>
                <w:b w:val="0"/>
                <w:sz w:val="26"/>
                <w:szCs w:val="26"/>
              </w:rPr>
              <w:t>Дмитровского</w:t>
            </w:r>
            <w:r w:rsidRPr="002C3A03">
              <w:rPr>
                <w:b w:val="0"/>
                <w:sz w:val="26"/>
                <w:szCs w:val="26"/>
              </w:rPr>
              <w:t xml:space="preserve"> сельского поселения по программе </w:t>
            </w:r>
            <w:r w:rsidRPr="00B82FA4">
              <w:rPr>
                <w:b w:val="0"/>
                <w:color w:val="242424"/>
                <w:sz w:val="26"/>
                <w:szCs w:val="26"/>
              </w:rPr>
              <w:t xml:space="preserve">«Осуществление первичного воинского учета муниципального образования </w:t>
            </w:r>
            <w:r>
              <w:rPr>
                <w:b w:val="0"/>
                <w:sz w:val="26"/>
                <w:szCs w:val="26"/>
              </w:rPr>
              <w:t>Дмитровское</w:t>
            </w:r>
            <w:r w:rsidRPr="00B82FA4">
              <w:rPr>
                <w:b w:val="0"/>
                <w:sz w:val="26"/>
                <w:szCs w:val="26"/>
              </w:rPr>
              <w:t xml:space="preserve"> сельское поселение </w:t>
            </w:r>
            <w:r>
              <w:rPr>
                <w:b w:val="0"/>
                <w:sz w:val="26"/>
                <w:szCs w:val="26"/>
              </w:rPr>
              <w:t>Советского</w:t>
            </w:r>
            <w:r w:rsidRPr="00B82FA4">
              <w:rPr>
                <w:b w:val="0"/>
                <w:sz w:val="26"/>
                <w:szCs w:val="26"/>
              </w:rPr>
              <w:t xml:space="preserve"> района Республики Крым» </w:t>
            </w:r>
            <w:r w:rsidRPr="002C3A03">
              <w:rPr>
                <w:b w:val="0"/>
                <w:sz w:val="26"/>
                <w:szCs w:val="26"/>
              </w:rPr>
              <w:t xml:space="preserve">составляет </w:t>
            </w:r>
            <w:r>
              <w:rPr>
                <w:sz w:val="26"/>
                <w:szCs w:val="26"/>
              </w:rPr>
              <w:t>294 945</w:t>
            </w:r>
            <w:r w:rsidRPr="00110130">
              <w:rPr>
                <w:sz w:val="26"/>
                <w:szCs w:val="26"/>
              </w:rPr>
              <w:t>,</w:t>
            </w:r>
            <w:r w:rsidRPr="002C3A03">
              <w:rPr>
                <w:sz w:val="26"/>
                <w:szCs w:val="26"/>
              </w:rPr>
              <w:t>00</w:t>
            </w:r>
            <w:r w:rsidRPr="002C3A03">
              <w:rPr>
                <w:b w:val="0"/>
                <w:sz w:val="26"/>
                <w:szCs w:val="26"/>
              </w:rPr>
              <w:t xml:space="preserve"> </w:t>
            </w:r>
            <w:r w:rsidRPr="00110130">
              <w:rPr>
                <w:sz w:val="26"/>
                <w:szCs w:val="26"/>
              </w:rPr>
              <w:t>руб</w:t>
            </w:r>
            <w:r>
              <w:rPr>
                <w:sz w:val="26"/>
                <w:szCs w:val="26"/>
              </w:rPr>
              <w:t>., в т.ч.:</w:t>
            </w:r>
          </w:p>
          <w:p w14:paraId="0C191193" w14:textId="77777777" w:rsidR="006B603A" w:rsidRPr="002C3A03" w:rsidRDefault="006B603A" w:rsidP="00DB7F8F">
            <w:pPr>
              <w:pStyle w:val="ConsPlusTitle"/>
              <w:widowControl/>
              <w:jc w:val="both"/>
              <w:rPr>
                <w:sz w:val="26"/>
                <w:szCs w:val="26"/>
              </w:rPr>
            </w:pPr>
            <w:r>
              <w:rPr>
                <w:sz w:val="26"/>
                <w:szCs w:val="26"/>
              </w:rPr>
              <w:t>2022</w:t>
            </w:r>
            <w:r w:rsidRPr="002C3A03">
              <w:rPr>
                <w:sz w:val="26"/>
                <w:szCs w:val="26"/>
              </w:rPr>
              <w:t xml:space="preserve">г.- </w:t>
            </w:r>
            <w:r>
              <w:rPr>
                <w:sz w:val="26"/>
                <w:szCs w:val="26"/>
              </w:rPr>
              <w:t>95 205</w:t>
            </w:r>
            <w:r w:rsidRPr="002C3A03">
              <w:rPr>
                <w:bCs w:val="0"/>
                <w:sz w:val="26"/>
                <w:szCs w:val="26"/>
              </w:rPr>
              <w:t>,00</w:t>
            </w:r>
            <w:r w:rsidRPr="002C3A03">
              <w:rPr>
                <w:sz w:val="26"/>
                <w:szCs w:val="26"/>
              </w:rPr>
              <w:t xml:space="preserve">руб.; </w:t>
            </w:r>
          </w:p>
          <w:p w14:paraId="38C3FBCF" w14:textId="4D266104" w:rsidR="006B603A" w:rsidRPr="002C3A03" w:rsidRDefault="00825597" w:rsidP="00DB7F8F">
            <w:pPr>
              <w:pStyle w:val="ConsPlusTitle"/>
              <w:widowControl/>
              <w:jc w:val="both"/>
              <w:rPr>
                <w:sz w:val="26"/>
                <w:szCs w:val="26"/>
              </w:rPr>
            </w:pPr>
            <w:r>
              <w:rPr>
                <w:sz w:val="26"/>
                <w:szCs w:val="26"/>
              </w:rPr>
              <w:t>2023</w:t>
            </w:r>
            <w:r w:rsidR="006B603A" w:rsidRPr="002C3A03">
              <w:rPr>
                <w:sz w:val="26"/>
                <w:szCs w:val="26"/>
              </w:rPr>
              <w:t xml:space="preserve">г.- </w:t>
            </w:r>
            <w:r w:rsidR="006B603A">
              <w:rPr>
                <w:sz w:val="26"/>
                <w:szCs w:val="26"/>
              </w:rPr>
              <w:t>98 230</w:t>
            </w:r>
            <w:r w:rsidR="006B603A" w:rsidRPr="002C3A03">
              <w:rPr>
                <w:bCs w:val="0"/>
                <w:sz w:val="26"/>
                <w:szCs w:val="26"/>
              </w:rPr>
              <w:t>,00</w:t>
            </w:r>
            <w:r w:rsidR="006B603A" w:rsidRPr="002C3A03">
              <w:rPr>
                <w:sz w:val="26"/>
                <w:szCs w:val="26"/>
              </w:rPr>
              <w:t>руб.;</w:t>
            </w:r>
          </w:p>
          <w:p w14:paraId="51A01202" w14:textId="4C922BB6" w:rsidR="006B603A" w:rsidRPr="002C3A03" w:rsidRDefault="00825597" w:rsidP="006B603A">
            <w:pPr>
              <w:pStyle w:val="ConsPlusTitle"/>
              <w:widowControl/>
              <w:jc w:val="both"/>
              <w:rPr>
                <w:sz w:val="26"/>
                <w:szCs w:val="26"/>
              </w:rPr>
            </w:pPr>
            <w:r>
              <w:rPr>
                <w:sz w:val="26"/>
                <w:szCs w:val="26"/>
              </w:rPr>
              <w:t>2024</w:t>
            </w:r>
            <w:r w:rsidR="006B603A" w:rsidRPr="002C3A03">
              <w:rPr>
                <w:sz w:val="26"/>
                <w:szCs w:val="26"/>
              </w:rPr>
              <w:t xml:space="preserve">г.- </w:t>
            </w:r>
            <w:r w:rsidR="006B603A">
              <w:rPr>
                <w:sz w:val="26"/>
                <w:szCs w:val="26"/>
              </w:rPr>
              <w:t>101 510</w:t>
            </w:r>
            <w:r w:rsidR="006B603A" w:rsidRPr="002C3A03">
              <w:rPr>
                <w:bCs w:val="0"/>
                <w:sz w:val="26"/>
                <w:szCs w:val="26"/>
              </w:rPr>
              <w:t>,00</w:t>
            </w:r>
            <w:r w:rsidR="006B603A" w:rsidRPr="002C3A03">
              <w:rPr>
                <w:sz w:val="26"/>
                <w:szCs w:val="26"/>
              </w:rPr>
              <w:t>руб.;</w:t>
            </w:r>
          </w:p>
        </w:tc>
      </w:tr>
      <w:tr w:rsidR="006B603A" w:rsidRPr="002C3A03" w14:paraId="19A53727" w14:textId="77777777" w:rsidTr="00DB7F8F">
        <w:tc>
          <w:tcPr>
            <w:tcW w:w="3761" w:type="dxa"/>
            <w:tcBorders>
              <w:top w:val="single" w:sz="4" w:space="0" w:color="000000"/>
              <w:left w:val="single" w:sz="4" w:space="0" w:color="000000"/>
              <w:bottom w:val="single" w:sz="4" w:space="0" w:color="000000"/>
            </w:tcBorders>
            <w:shd w:val="clear" w:color="auto" w:fill="F2FAFE"/>
            <w:vAlign w:val="center"/>
          </w:tcPr>
          <w:p w14:paraId="16E6E0EF"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sz w:val="26"/>
                <w:szCs w:val="26"/>
              </w:rPr>
              <w:t xml:space="preserve">Ожидаемые результаты реализации </w:t>
            </w:r>
            <w:r>
              <w:rPr>
                <w:rFonts w:ascii="Times New Roman" w:hAnsi="Times New Roman"/>
                <w:sz w:val="26"/>
                <w:szCs w:val="26"/>
              </w:rPr>
              <w:t>п</w:t>
            </w:r>
            <w:r w:rsidRPr="002C3A03">
              <w:rPr>
                <w:rFonts w:ascii="Times New Roman" w:hAnsi="Times New Roman"/>
                <w:sz w:val="26"/>
                <w:szCs w:val="26"/>
              </w:rPr>
              <w:t>рограммы</w:t>
            </w:r>
            <w:r>
              <w:rPr>
                <w:rFonts w:ascii="Times New Roman" w:hAnsi="Times New Roman"/>
                <w:sz w:val="26"/>
                <w:szCs w:val="26"/>
              </w:rPr>
              <w:t xml:space="preserve"> и показатели эффективности</w:t>
            </w:r>
          </w:p>
        </w:tc>
        <w:tc>
          <w:tcPr>
            <w:tcW w:w="6389" w:type="dxa"/>
            <w:tcBorders>
              <w:top w:val="single" w:sz="4" w:space="0" w:color="000000"/>
              <w:left w:val="single" w:sz="4" w:space="0" w:color="000000"/>
              <w:bottom w:val="single" w:sz="4" w:space="0" w:color="000000"/>
              <w:right w:val="single" w:sz="4" w:space="0" w:color="000000"/>
            </w:tcBorders>
            <w:shd w:val="clear" w:color="auto" w:fill="F2FAFE"/>
            <w:vAlign w:val="center"/>
          </w:tcPr>
          <w:p w14:paraId="324FEC8B"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 xml:space="preserve">эффективное и своевременное расходование бюджетных средств, выделяемых на обеспечение </w:t>
            </w:r>
            <w:r w:rsidRPr="00233795">
              <w:rPr>
                <w:rFonts w:ascii="Times New Roman" w:hAnsi="Times New Roman"/>
                <w:bCs/>
                <w:color w:val="242424"/>
                <w:sz w:val="26"/>
                <w:szCs w:val="26"/>
              </w:rPr>
              <w:t>воинского учета мун</w:t>
            </w:r>
            <w:r w:rsidRPr="00233795">
              <w:rPr>
                <w:rFonts w:ascii="Times New Roman" w:hAnsi="Times New Roman"/>
                <w:color w:val="242424"/>
                <w:sz w:val="26"/>
                <w:szCs w:val="26"/>
              </w:rPr>
              <w:t>иципального образования;</w:t>
            </w:r>
          </w:p>
          <w:p w14:paraId="3F32616B"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качественное оказание муниципальных услуг, поддержание доли выплачиваемых объемов денежного содержания, прочих и иных выплат от запланированных к выплате на уровне 100 процентов;</w:t>
            </w:r>
          </w:p>
          <w:p w14:paraId="0AD0264F"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уменьшение объема неэффективных расходов;</w:t>
            </w:r>
          </w:p>
          <w:p w14:paraId="6E5A4F68" w14:textId="77777777" w:rsidR="006B603A" w:rsidRPr="002C3A03" w:rsidRDefault="006B603A" w:rsidP="00DB7F8F">
            <w:pPr>
              <w:spacing w:after="0" w:line="240" w:lineRule="auto"/>
              <w:jc w:val="both"/>
              <w:rPr>
                <w:rFonts w:ascii="Times New Roman" w:hAnsi="Times New Roman"/>
                <w:sz w:val="26"/>
                <w:szCs w:val="26"/>
              </w:rPr>
            </w:pPr>
            <w:r w:rsidRPr="002C3A03">
              <w:rPr>
                <w:rFonts w:ascii="Times New Roman" w:hAnsi="Times New Roman"/>
                <w:color w:val="242424"/>
                <w:sz w:val="26"/>
                <w:szCs w:val="26"/>
              </w:rPr>
              <w:t>рациональное использование средств</w:t>
            </w:r>
            <w:r>
              <w:rPr>
                <w:rFonts w:ascii="Times New Roman" w:hAnsi="Times New Roman"/>
                <w:color w:val="242424"/>
                <w:sz w:val="26"/>
                <w:szCs w:val="26"/>
              </w:rPr>
              <w:t>.</w:t>
            </w:r>
          </w:p>
        </w:tc>
      </w:tr>
    </w:tbl>
    <w:p w14:paraId="72419C12" w14:textId="77777777" w:rsidR="006B603A" w:rsidRPr="002C3A03" w:rsidRDefault="006B603A" w:rsidP="006B603A">
      <w:pPr>
        <w:spacing w:after="0" w:line="240" w:lineRule="auto"/>
        <w:jc w:val="both"/>
        <w:rPr>
          <w:rFonts w:ascii="Times New Roman" w:hAnsi="Times New Roman"/>
          <w:color w:val="242424"/>
          <w:sz w:val="26"/>
          <w:szCs w:val="26"/>
        </w:rPr>
      </w:pPr>
    </w:p>
    <w:p w14:paraId="43B081B0" w14:textId="77777777" w:rsidR="006B603A" w:rsidRPr="002C3A03" w:rsidRDefault="006B603A" w:rsidP="006B603A">
      <w:pPr>
        <w:spacing w:before="280" w:after="150" w:line="240" w:lineRule="auto"/>
        <w:ind w:firstLine="708"/>
        <w:jc w:val="center"/>
        <w:rPr>
          <w:rFonts w:ascii="Times New Roman" w:hAnsi="Times New Roman"/>
          <w:sz w:val="26"/>
          <w:szCs w:val="26"/>
        </w:rPr>
      </w:pPr>
      <w:r w:rsidRPr="002C3A03">
        <w:rPr>
          <w:rFonts w:ascii="Times New Roman" w:hAnsi="Times New Roman"/>
          <w:b/>
          <w:bCs/>
          <w:color w:val="242424"/>
          <w:sz w:val="26"/>
          <w:szCs w:val="26"/>
        </w:rPr>
        <w:lastRenderedPageBreak/>
        <w:t>1. Характеристика задачи, решение которой осуществляется путем реализации Программы</w:t>
      </w:r>
    </w:p>
    <w:p w14:paraId="656C1281"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Подготовка, принятие и предстоящая реализация настоящей программы вызвана необходимостью совершенствования текущей бюджетной политики.</w:t>
      </w:r>
    </w:p>
    <w:p w14:paraId="7E0EC955" w14:textId="454C9301"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образования </w:t>
      </w:r>
      <w:r>
        <w:rPr>
          <w:rFonts w:ascii="Times New Roman" w:hAnsi="Times New Roman"/>
          <w:color w:val="242424"/>
          <w:sz w:val="26"/>
          <w:szCs w:val="26"/>
        </w:rPr>
        <w:t>Дмитровское</w:t>
      </w:r>
      <w:r w:rsidRPr="002C3A03">
        <w:rPr>
          <w:rFonts w:ascii="Times New Roman" w:hAnsi="Times New Roman"/>
          <w:color w:val="242424"/>
          <w:sz w:val="26"/>
          <w:szCs w:val="26"/>
        </w:rPr>
        <w:t xml:space="preserve"> сельское поселение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обеспечит экономическую стабильность и необходимые условия для повышения эффективности первичного воинского учета муниципального образования по обеспечению потребностей граждан и общества на территории муниципального образования </w:t>
      </w:r>
      <w:r>
        <w:rPr>
          <w:rFonts w:ascii="Times New Roman" w:hAnsi="Times New Roman"/>
          <w:color w:val="242424"/>
          <w:sz w:val="26"/>
          <w:szCs w:val="26"/>
        </w:rPr>
        <w:t xml:space="preserve">Дмитровское </w:t>
      </w:r>
      <w:r w:rsidRPr="002C3A03">
        <w:rPr>
          <w:rFonts w:ascii="Times New Roman" w:hAnsi="Times New Roman"/>
          <w:color w:val="242424"/>
          <w:sz w:val="26"/>
          <w:szCs w:val="26"/>
        </w:rPr>
        <w:t xml:space="preserve">сельское поселение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увеличению их доступности и качества.</w:t>
      </w:r>
    </w:p>
    <w:p w14:paraId="184EC65B" w14:textId="77777777" w:rsidR="006B603A" w:rsidRPr="002C3A03" w:rsidRDefault="006B603A" w:rsidP="006B603A">
      <w:pPr>
        <w:spacing w:before="280" w:after="150" w:line="240" w:lineRule="auto"/>
        <w:contextualSpacing/>
        <w:jc w:val="both"/>
        <w:rPr>
          <w:rFonts w:ascii="Times New Roman" w:hAnsi="Times New Roman"/>
          <w:b/>
          <w:bCs/>
          <w:color w:val="242424"/>
          <w:sz w:val="26"/>
          <w:szCs w:val="26"/>
        </w:rPr>
      </w:pPr>
    </w:p>
    <w:p w14:paraId="211C49EE" w14:textId="77777777" w:rsidR="006B603A" w:rsidRPr="002C3A03" w:rsidRDefault="006B603A" w:rsidP="006B603A">
      <w:pPr>
        <w:spacing w:before="280" w:after="150" w:line="240" w:lineRule="auto"/>
        <w:ind w:firstLine="708"/>
        <w:contextualSpacing/>
        <w:jc w:val="center"/>
        <w:rPr>
          <w:rFonts w:ascii="Times New Roman" w:hAnsi="Times New Roman"/>
          <w:sz w:val="26"/>
          <w:szCs w:val="26"/>
        </w:rPr>
      </w:pPr>
      <w:r w:rsidRPr="002C3A03">
        <w:rPr>
          <w:rFonts w:ascii="Times New Roman" w:hAnsi="Times New Roman"/>
          <w:b/>
          <w:bCs/>
          <w:color w:val="242424"/>
          <w:sz w:val="26"/>
          <w:szCs w:val="26"/>
        </w:rPr>
        <w:t>2. Цели и задачи программы</w:t>
      </w:r>
    </w:p>
    <w:p w14:paraId="554D0421" w14:textId="77777777" w:rsidR="006B603A" w:rsidRPr="002C3A03" w:rsidRDefault="006B603A" w:rsidP="006B603A">
      <w:pPr>
        <w:spacing w:before="280" w:after="150" w:line="240" w:lineRule="auto"/>
        <w:ind w:firstLine="708"/>
        <w:contextualSpacing/>
        <w:jc w:val="both"/>
        <w:rPr>
          <w:rFonts w:ascii="Times New Roman" w:hAnsi="Times New Roman"/>
          <w:b/>
          <w:bCs/>
          <w:color w:val="242424"/>
          <w:sz w:val="26"/>
          <w:szCs w:val="26"/>
        </w:rPr>
      </w:pPr>
    </w:p>
    <w:p w14:paraId="06A44992" w14:textId="7D7E614F" w:rsidR="006B603A" w:rsidRPr="002C3A03" w:rsidRDefault="006B603A" w:rsidP="006B603A">
      <w:pPr>
        <w:spacing w:before="280" w:after="150" w:line="240" w:lineRule="auto"/>
        <w:ind w:firstLine="709"/>
        <w:contextualSpacing/>
        <w:jc w:val="both"/>
        <w:rPr>
          <w:rFonts w:ascii="Times New Roman" w:hAnsi="Times New Roman"/>
          <w:sz w:val="26"/>
          <w:szCs w:val="26"/>
        </w:rPr>
      </w:pPr>
      <w:r w:rsidRPr="002C3A03">
        <w:rPr>
          <w:rFonts w:ascii="Times New Roman" w:hAnsi="Times New Roman"/>
          <w:color w:val="242424"/>
          <w:sz w:val="26"/>
          <w:szCs w:val="26"/>
        </w:rPr>
        <w:t xml:space="preserve">Целью </w:t>
      </w:r>
      <w:r w:rsidRPr="002C3A03">
        <w:rPr>
          <w:rFonts w:ascii="Times New Roman" w:hAnsi="Times New Roman"/>
          <w:sz w:val="26"/>
          <w:szCs w:val="26"/>
        </w:rPr>
        <w:t>Программы</w:t>
      </w:r>
      <w:r>
        <w:rPr>
          <w:rFonts w:ascii="Times New Roman" w:hAnsi="Times New Roman"/>
          <w:color w:val="242424"/>
          <w:sz w:val="26"/>
          <w:szCs w:val="26"/>
        </w:rPr>
        <w:t xml:space="preserve"> </w:t>
      </w:r>
      <w:r w:rsidRPr="002C3A03">
        <w:rPr>
          <w:rFonts w:ascii="Times New Roman" w:hAnsi="Times New Roman"/>
          <w:color w:val="242424"/>
          <w:sz w:val="26"/>
          <w:szCs w:val="26"/>
        </w:rPr>
        <w:t>«</w:t>
      </w:r>
      <w:r w:rsidRPr="00B82FA4">
        <w:rPr>
          <w:rFonts w:ascii="Times New Roman" w:hAnsi="Times New Roman"/>
          <w:color w:val="242424"/>
          <w:sz w:val="26"/>
          <w:szCs w:val="26"/>
        </w:rPr>
        <w:t xml:space="preserve">Осуществление первичного воинского учета муниципального образования </w:t>
      </w:r>
      <w:r>
        <w:rPr>
          <w:rFonts w:ascii="Times New Roman" w:hAnsi="Times New Roman"/>
          <w:sz w:val="26"/>
          <w:szCs w:val="26"/>
        </w:rPr>
        <w:t xml:space="preserve">Дмитровское </w:t>
      </w:r>
      <w:r w:rsidRPr="00B82FA4">
        <w:rPr>
          <w:rFonts w:ascii="Times New Roman" w:hAnsi="Times New Roman"/>
          <w:sz w:val="26"/>
          <w:szCs w:val="26"/>
        </w:rPr>
        <w:t xml:space="preserve">сельское поселение </w:t>
      </w:r>
      <w:r>
        <w:rPr>
          <w:rFonts w:ascii="Times New Roman" w:hAnsi="Times New Roman"/>
          <w:sz w:val="26"/>
          <w:szCs w:val="26"/>
        </w:rPr>
        <w:t>Советского</w:t>
      </w:r>
      <w:r w:rsidRPr="00B82FA4">
        <w:rPr>
          <w:rFonts w:ascii="Times New Roman" w:hAnsi="Times New Roman"/>
          <w:sz w:val="26"/>
          <w:szCs w:val="26"/>
        </w:rPr>
        <w:t xml:space="preserve"> района Республики Крым»</w:t>
      </w:r>
      <w:r w:rsidRPr="002C3A03">
        <w:rPr>
          <w:rFonts w:ascii="Times New Roman" w:hAnsi="Times New Roman"/>
          <w:sz w:val="26"/>
          <w:szCs w:val="26"/>
        </w:rPr>
        <w:t xml:space="preserve"> </w:t>
      </w:r>
      <w:r w:rsidRPr="002C3A03">
        <w:rPr>
          <w:rFonts w:ascii="Times New Roman" w:hAnsi="Times New Roman"/>
          <w:color w:val="242424"/>
          <w:sz w:val="26"/>
          <w:szCs w:val="26"/>
        </w:rPr>
        <w:t xml:space="preserve">является обеспечение бесперебойного функционирования Администрации с целью решения вопросов местного значения, направленных на дальнейшее социально-экономическое развитие муниципального образования </w:t>
      </w:r>
      <w:r>
        <w:rPr>
          <w:rFonts w:ascii="Times New Roman" w:hAnsi="Times New Roman"/>
          <w:color w:val="242424"/>
          <w:sz w:val="26"/>
          <w:szCs w:val="26"/>
        </w:rPr>
        <w:t xml:space="preserve">Дмитровское </w:t>
      </w:r>
      <w:r w:rsidRPr="002C3A03">
        <w:rPr>
          <w:rFonts w:ascii="Times New Roman" w:hAnsi="Times New Roman"/>
          <w:color w:val="242424"/>
          <w:sz w:val="26"/>
          <w:szCs w:val="26"/>
        </w:rPr>
        <w:t xml:space="preserve">сельское поселение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и повышение уровня жизни его населения.</w:t>
      </w:r>
    </w:p>
    <w:p w14:paraId="67A728DF" w14:textId="77777777" w:rsidR="006B603A" w:rsidRPr="002C3A03" w:rsidRDefault="006B603A" w:rsidP="006B603A">
      <w:pPr>
        <w:spacing w:before="280" w:after="150" w:line="240" w:lineRule="auto"/>
        <w:ind w:firstLine="709"/>
        <w:contextualSpacing/>
        <w:jc w:val="both"/>
        <w:rPr>
          <w:rFonts w:ascii="Times New Roman" w:hAnsi="Times New Roman"/>
          <w:sz w:val="26"/>
          <w:szCs w:val="26"/>
        </w:rPr>
      </w:pPr>
      <w:r w:rsidRPr="002C3A03">
        <w:rPr>
          <w:rFonts w:ascii="Times New Roman" w:hAnsi="Times New Roman"/>
          <w:color w:val="242424"/>
          <w:sz w:val="26"/>
          <w:szCs w:val="26"/>
        </w:rPr>
        <w:t>Полноценное и своевременное обеспечение деятельности муниципальных служащих в настоящее время невозможно без решения проблем материально-технического и ресурсного обеспечения.</w:t>
      </w:r>
    </w:p>
    <w:p w14:paraId="12D7F41E" w14:textId="77777777" w:rsidR="006B603A" w:rsidRPr="002C3A03" w:rsidRDefault="006B603A" w:rsidP="006B603A">
      <w:pPr>
        <w:spacing w:before="280" w:after="150" w:line="240" w:lineRule="auto"/>
        <w:ind w:firstLine="709"/>
        <w:contextualSpacing/>
        <w:jc w:val="both"/>
        <w:rPr>
          <w:rFonts w:ascii="Times New Roman" w:hAnsi="Times New Roman"/>
          <w:sz w:val="26"/>
          <w:szCs w:val="26"/>
        </w:rPr>
      </w:pPr>
      <w:r w:rsidRPr="002C3A03">
        <w:rPr>
          <w:rFonts w:ascii="Times New Roman" w:hAnsi="Times New Roman"/>
          <w:color w:val="242424"/>
          <w:sz w:val="26"/>
          <w:szCs w:val="26"/>
        </w:rPr>
        <w:t>Для увеличения эффективности деятельности необходимо создать оптимальные условия для работы.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w:t>
      </w:r>
    </w:p>
    <w:p w14:paraId="01BCD51B" w14:textId="77777777" w:rsidR="006B603A" w:rsidRPr="002C3A03" w:rsidRDefault="006B603A" w:rsidP="006B603A">
      <w:pPr>
        <w:spacing w:before="280" w:after="150" w:line="240" w:lineRule="auto"/>
        <w:ind w:firstLine="709"/>
        <w:contextualSpacing/>
        <w:jc w:val="both"/>
        <w:rPr>
          <w:rFonts w:ascii="Times New Roman" w:hAnsi="Times New Roman"/>
          <w:sz w:val="26"/>
          <w:szCs w:val="26"/>
        </w:rPr>
      </w:pPr>
      <w:r w:rsidRPr="002C3A03">
        <w:rPr>
          <w:rFonts w:ascii="Times New Roman" w:hAnsi="Times New Roman"/>
          <w:color w:val="242424"/>
          <w:sz w:val="26"/>
          <w:szCs w:val="26"/>
        </w:rPr>
        <w:t>Основными задачами программы являются:</w:t>
      </w:r>
    </w:p>
    <w:p w14:paraId="444814BF" w14:textId="77777777" w:rsidR="006B603A" w:rsidRPr="002C3A03" w:rsidRDefault="006B603A" w:rsidP="006B603A">
      <w:pPr>
        <w:spacing w:before="280" w:after="150" w:line="240" w:lineRule="auto"/>
        <w:ind w:firstLine="709"/>
        <w:contextualSpacing/>
        <w:jc w:val="both"/>
        <w:rPr>
          <w:rFonts w:ascii="Times New Roman" w:hAnsi="Times New Roman"/>
          <w:sz w:val="26"/>
          <w:szCs w:val="26"/>
        </w:rPr>
      </w:pPr>
      <w:r w:rsidRPr="002C3A03">
        <w:rPr>
          <w:rFonts w:ascii="Times New Roman" w:hAnsi="Times New Roman"/>
          <w:color w:val="242424"/>
          <w:sz w:val="26"/>
          <w:szCs w:val="26"/>
        </w:rPr>
        <w:t>-повышение качества оказания муниципальных услуг;</w:t>
      </w:r>
    </w:p>
    <w:p w14:paraId="1C50B61D" w14:textId="77777777" w:rsidR="006B603A" w:rsidRPr="002C3A03" w:rsidRDefault="006B603A" w:rsidP="006B603A">
      <w:pPr>
        <w:spacing w:before="280" w:after="150" w:line="240" w:lineRule="auto"/>
        <w:ind w:firstLine="709"/>
        <w:contextualSpacing/>
        <w:jc w:val="both"/>
        <w:rPr>
          <w:rFonts w:ascii="Times New Roman" w:hAnsi="Times New Roman"/>
          <w:sz w:val="26"/>
          <w:szCs w:val="26"/>
        </w:rPr>
      </w:pPr>
      <w:r w:rsidRPr="002C3A03">
        <w:rPr>
          <w:rFonts w:ascii="Times New Roman" w:hAnsi="Times New Roman"/>
          <w:color w:val="242424"/>
          <w:sz w:val="26"/>
          <w:szCs w:val="26"/>
        </w:rPr>
        <w:t>-повышение эффективности муниципального управления;</w:t>
      </w:r>
    </w:p>
    <w:p w14:paraId="5F672F08" w14:textId="77777777" w:rsidR="006B603A" w:rsidRPr="002C3A03" w:rsidRDefault="006B603A" w:rsidP="006B603A">
      <w:pPr>
        <w:spacing w:before="280" w:after="150" w:line="240" w:lineRule="auto"/>
        <w:ind w:firstLine="709"/>
        <w:contextualSpacing/>
        <w:jc w:val="both"/>
        <w:rPr>
          <w:rFonts w:ascii="Times New Roman" w:hAnsi="Times New Roman"/>
          <w:sz w:val="26"/>
          <w:szCs w:val="26"/>
        </w:rPr>
      </w:pPr>
      <w:r w:rsidRPr="002C3A03">
        <w:rPr>
          <w:rFonts w:ascii="Times New Roman" w:hAnsi="Times New Roman"/>
          <w:color w:val="242424"/>
          <w:sz w:val="26"/>
          <w:szCs w:val="26"/>
        </w:rPr>
        <w:t>-рациональное использование средств.</w:t>
      </w:r>
    </w:p>
    <w:p w14:paraId="14841E1A" w14:textId="77777777" w:rsidR="006B603A" w:rsidRPr="002C3A03" w:rsidRDefault="006B603A" w:rsidP="006B603A">
      <w:pPr>
        <w:spacing w:before="280" w:after="150" w:line="240" w:lineRule="auto"/>
        <w:ind w:firstLine="708"/>
        <w:contextualSpacing/>
        <w:jc w:val="both"/>
        <w:rPr>
          <w:rFonts w:ascii="Times New Roman" w:hAnsi="Times New Roman"/>
          <w:color w:val="242424"/>
          <w:sz w:val="26"/>
          <w:szCs w:val="26"/>
        </w:rPr>
      </w:pPr>
    </w:p>
    <w:p w14:paraId="2B8376E8" w14:textId="77777777" w:rsidR="006B603A" w:rsidRPr="002C3A03" w:rsidRDefault="006B603A" w:rsidP="006B603A">
      <w:pPr>
        <w:spacing w:before="280" w:after="150" w:line="240" w:lineRule="auto"/>
        <w:ind w:firstLine="708"/>
        <w:contextualSpacing/>
        <w:jc w:val="center"/>
        <w:rPr>
          <w:rFonts w:ascii="Times New Roman" w:hAnsi="Times New Roman"/>
          <w:sz w:val="26"/>
          <w:szCs w:val="26"/>
        </w:rPr>
      </w:pPr>
      <w:r w:rsidRPr="002C3A03">
        <w:rPr>
          <w:rFonts w:ascii="Times New Roman" w:hAnsi="Times New Roman"/>
          <w:b/>
          <w:bCs/>
          <w:color w:val="242424"/>
          <w:sz w:val="26"/>
          <w:szCs w:val="26"/>
        </w:rPr>
        <w:t>3. Обобщенная характеристика муниципальной программы</w:t>
      </w:r>
    </w:p>
    <w:p w14:paraId="6D75633E" w14:textId="77777777" w:rsidR="006B603A" w:rsidRPr="002C3A03" w:rsidRDefault="006B603A" w:rsidP="006B603A">
      <w:pPr>
        <w:spacing w:before="280" w:after="150" w:line="240" w:lineRule="auto"/>
        <w:ind w:firstLine="708"/>
        <w:contextualSpacing/>
        <w:jc w:val="center"/>
        <w:rPr>
          <w:rFonts w:ascii="Times New Roman" w:hAnsi="Times New Roman"/>
          <w:color w:val="242424"/>
          <w:sz w:val="26"/>
          <w:szCs w:val="26"/>
        </w:rPr>
      </w:pPr>
    </w:p>
    <w:p w14:paraId="4B6D2DDF" w14:textId="6B5A64D2"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sz w:val="26"/>
          <w:szCs w:val="26"/>
        </w:rPr>
        <w:t>Ожидаемые результаты реализации Программы</w:t>
      </w:r>
      <w:r w:rsidRPr="002C3A03">
        <w:rPr>
          <w:rFonts w:ascii="Times New Roman" w:hAnsi="Times New Roman"/>
          <w:color w:val="242424"/>
          <w:sz w:val="26"/>
          <w:szCs w:val="26"/>
        </w:rPr>
        <w:t xml:space="preserve"> «Осуществление первичного воинского учета муниципального образования </w:t>
      </w:r>
      <w:r w:rsidR="00825597">
        <w:rPr>
          <w:rFonts w:ascii="Times New Roman" w:hAnsi="Times New Roman"/>
          <w:color w:val="242424"/>
          <w:sz w:val="26"/>
          <w:szCs w:val="26"/>
        </w:rPr>
        <w:t>Дмитровское сельское поселение Советского района Республики Крым»</w:t>
      </w:r>
      <w:r w:rsidRPr="002C3A03">
        <w:rPr>
          <w:rFonts w:ascii="Times New Roman" w:hAnsi="Times New Roman"/>
          <w:color w:val="242424"/>
          <w:sz w:val="26"/>
          <w:szCs w:val="26"/>
        </w:rPr>
        <w:t xml:space="preserve"> направлены на повышение эффективности деятельности Администрации.</w:t>
      </w:r>
    </w:p>
    <w:p w14:paraId="368590AA" w14:textId="77777777" w:rsidR="006B603A" w:rsidRDefault="006B603A" w:rsidP="006B603A">
      <w:pPr>
        <w:spacing w:before="280" w:after="150" w:line="240" w:lineRule="auto"/>
        <w:ind w:firstLine="708"/>
        <w:contextualSpacing/>
        <w:jc w:val="both"/>
        <w:rPr>
          <w:rFonts w:ascii="Times New Roman" w:hAnsi="Times New Roman"/>
          <w:color w:val="242424"/>
          <w:sz w:val="26"/>
          <w:szCs w:val="26"/>
        </w:rPr>
      </w:pPr>
      <w:r w:rsidRPr="002C3A03">
        <w:rPr>
          <w:rFonts w:ascii="Times New Roman" w:hAnsi="Times New Roman"/>
          <w:color w:val="242424"/>
          <w:sz w:val="26"/>
          <w:szCs w:val="26"/>
        </w:rPr>
        <w:t xml:space="preserve">Содержание программы и объемы финансового обеспечения в соответствии с бюджетом муниципального образования </w:t>
      </w:r>
      <w:r>
        <w:rPr>
          <w:rFonts w:ascii="Times New Roman" w:hAnsi="Times New Roman"/>
          <w:color w:val="242424"/>
          <w:sz w:val="26"/>
          <w:szCs w:val="26"/>
        </w:rPr>
        <w:t xml:space="preserve">Дмитровское </w:t>
      </w:r>
      <w:r w:rsidRPr="002C3A03">
        <w:rPr>
          <w:rFonts w:ascii="Times New Roman" w:hAnsi="Times New Roman"/>
          <w:color w:val="242424"/>
          <w:sz w:val="26"/>
          <w:szCs w:val="26"/>
        </w:rPr>
        <w:t xml:space="preserve"> сельское поселение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на соответствующий </w:t>
      </w:r>
      <w:r>
        <w:rPr>
          <w:rFonts w:ascii="Times New Roman" w:hAnsi="Times New Roman"/>
          <w:color w:val="242424"/>
          <w:sz w:val="26"/>
          <w:szCs w:val="26"/>
        </w:rPr>
        <w:t>плановый период</w:t>
      </w:r>
      <w:r w:rsidRPr="002C3A03">
        <w:rPr>
          <w:rFonts w:ascii="Times New Roman" w:hAnsi="Times New Roman"/>
          <w:color w:val="242424"/>
          <w:sz w:val="26"/>
          <w:szCs w:val="26"/>
        </w:rPr>
        <w:t xml:space="preserve"> могут корректироваться.</w:t>
      </w:r>
    </w:p>
    <w:p w14:paraId="3D0B9CA1" w14:textId="77777777" w:rsidR="006B603A" w:rsidRDefault="006B603A" w:rsidP="006B603A">
      <w:pPr>
        <w:jc w:val="both"/>
        <w:rPr>
          <w:rFonts w:ascii="Times New Roman" w:hAnsi="Times New Roman"/>
          <w:sz w:val="26"/>
          <w:szCs w:val="26"/>
        </w:rPr>
      </w:pPr>
      <w:r w:rsidRPr="00333399">
        <w:rPr>
          <w:rFonts w:ascii="Times New Roman" w:hAnsi="Times New Roman"/>
          <w:sz w:val="26"/>
          <w:szCs w:val="26"/>
        </w:rPr>
        <w:t xml:space="preserve">Общий объем финансирования Программы составляет – </w:t>
      </w:r>
      <w:r>
        <w:rPr>
          <w:rFonts w:ascii="Times New Roman" w:hAnsi="Times New Roman"/>
          <w:b/>
          <w:sz w:val="26"/>
          <w:szCs w:val="26"/>
        </w:rPr>
        <w:t>294 945</w:t>
      </w:r>
      <w:r w:rsidRPr="0094169F">
        <w:rPr>
          <w:rFonts w:ascii="Times New Roman" w:hAnsi="Times New Roman"/>
          <w:b/>
          <w:sz w:val="26"/>
          <w:szCs w:val="26"/>
        </w:rPr>
        <w:t>,00 рублей</w:t>
      </w:r>
      <w:r w:rsidRPr="00333399">
        <w:rPr>
          <w:rFonts w:ascii="Times New Roman" w:hAnsi="Times New Roman"/>
          <w:sz w:val="26"/>
          <w:szCs w:val="26"/>
        </w:rPr>
        <w:t xml:space="preserve">. </w:t>
      </w:r>
    </w:p>
    <w:p w14:paraId="0184A249" w14:textId="77777777" w:rsidR="006B603A" w:rsidRPr="00333399" w:rsidRDefault="006B603A" w:rsidP="006B603A">
      <w:pPr>
        <w:jc w:val="both"/>
        <w:rPr>
          <w:rFonts w:ascii="Times New Roman" w:hAnsi="Times New Roman"/>
          <w:sz w:val="26"/>
          <w:szCs w:val="26"/>
        </w:rPr>
      </w:pPr>
    </w:p>
    <w:p w14:paraId="58527D2B" w14:textId="77777777" w:rsidR="006B603A" w:rsidRPr="002C3A03" w:rsidRDefault="006B603A" w:rsidP="006B603A">
      <w:pPr>
        <w:spacing w:before="280" w:after="150" w:line="240" w:lineRule="auto"/>
        <w:ind w:firstLine="708"/>
        <w:contextualSpacing/>
        <w:jc w:val="center"/>
        <w:rPr>
          <w:rFonts w:ascii="Times New Roman" w:hAnsi="Times New Roman"/>
          <w:sz w:val="26"/>
          <w:szCs w:val="26"/>
        </w:rPr>
      </w:pPr>
      <w:r w:rsidRPr="002C3A03">
        <w:rPr>
          <w:rFonts w:ascii="Times New Roman" w:hAnsi="Times New Roman"/>
          <w:b/>
          <w:bCs/>
          <w:color w:val="242424"/>
          <w:sz w:val="26"/>
          <w:szCs w:val="26"/>
        </w:rPr>
        <w:t>4. Планируемые результаты реализации муниципальной программы</w:t>
      </w:r>
    </w:p>
    <w:p w14:paraId="6F98D2BB" w14:textId="77777777" w:rsidR="006B603A" w:rsidRPr="002C3A03" w:rsidRDefault="006B603A" w:rsidP="006B603A">
      <w:pPr>
        <w:spacing w:before="280" w:after="150" w:line="240" w:lineRule="auto"/>
        <w:ind w:firstLine="708"/>
        <w:contextualSpacing/>
        <w:jc w:val="both"/>
        <w:rPr>
          <w:rFonts w:ascii="Times New Roman" w:hAnsi="Times New Roman"/>
          <w:color w:val="242424"/>
          <w:sz w:val="26"/>
          <w:szCs w:val="26"/>
        </w:rPr>
      </w:pPr>
    </w:p>
    <w:p w14:paraId="54D93BC1" w14:textId="77777777" w:rsidR="006B603A" w:rsidRPr="002C3A03" w:rsidRDefault="006B603A" w:rsidP="006B603A">
      <w:pPr>
        <w:spacing w:after="0" w:line="240" w:lineRule="auto"/>
        <w:jc w:val="both"/>
        <w:rPr>
          <w:rFonts w:ascii="Times New Roman" w:hAnsi="Times New Roman"/>
          <w:sz w:val="26"/>
          <w:szCs w:val="26"/>
        </w:rPr>
      </w:pPr>
      <w:r w:rsidRPr="002C3A03">
        <w:rPr>
          <w:rFonts w:ascii="Times New Roman" w:hAnsi="Times New Roman"/>
          <w:color w:val="242424"/>
          <w:sz w:val="26"/>
          <w:szCs w:val="26"/>
        </w:rPr>
        <w:tab/>
        <w:t xml:space="preserve">Эффективное и своевременное расходование бюджетных средств, выделяемых на обеспечение </w:t>
      </w:r>
      <w:r w:rsidRPr="00233795">
        <w:rPr>
          <w:rFonts w:ascii="Times New Roman" w:hAnsi="Times New Roman"/>
          <w:bCs/>
          <w:color w:val="242424"/>
          <w:sz w:val="26"/>
          <w:szCs w:val="26"/>
        </w:rPr>
        <w:t>воинского учета мун</w:t>
      </w:r>
      <w:r w:rsidRPr="00233795">
        <w:rPr>
          <w:rFonts w:ascii="Times New Roman" w:hAnsi="Times New Roman"/>
          <w:color w:val="242424"/>
          <w:sz w:val="26"/>
          <w:szCs w:val="26"/>
        </w:rPr>
        <w:t>иципального образования;</w:t>
      </w:r>
    </w:p>
    <w:p w14:paraId="2CD643A4" w14:textId="77777777" w:rsidR="006B603A" w:rsidRPr="002C3A03" w:rsidRDefault="006B603A" w:rsidP="006B603A">
      <w:pPr>
        <w:spacing w:after="0" w:line="240" w:lineRule="auto"/>
        <w:jc w:val="both"/>
        <w:rPr>
          <w:rFonts w:ascii="Times New Roman" w:hAnsi="Times New Roman"/>
          <w:sz w:val="26"/>
          <w:szCs w:val="26"/>
        </w:rPr>
      </w:pPr>
      <w:r w:rsidRPr="002C3A03">
        <w:rPr>
          <w:rFonts w:ascii="Times New Roman" w:hAnsi="Times New Roman"/>
          <w:color w:val="242424"/>
          <w:sz w:val="26"/>
          <w:szCs w:val="26"/>
        </w:rPr>
        <w:tab/>
        <w:t>качественное оказание муниципальных услуг, поддержание доли выплачиваемых объемов денежного содержания, прочих и иных выплат от запланированных к выплате на уровне 100 процентов;</w:t>
      </w:r>
    </w:p>
    <w:p w14:paraId="32EDACF7" w14:textId="77777777" w:rsidR="006B603A" w:rsidRPr="002C3A03" w:rsidRDefault="006B603A" w:rsidP="006B603A">
      <w:pPr>
        <w:spacing w:after="0" w:line="240" w:lineRule="auto"/>
        <w:jc w:val="both"/>
        <w:rPr>
          <w:rFonts w:ascii="Times New Roman" w:hAnsi="Times New Roman"/>
          <w:sz w:val="26"/>
          <w:szCs w:val="26"/>
        </w:rPr>
      </w:pPr>
      <w:r>
        <w:rPr>
          <w:rFonts w:ascii="Times New Roman" w:hAnsi="Times New Roman"/>
          <w:color w:val="242424"/>
          <w:sz w:val="26"/>
          <w:szCs w:val="26"/>
        </w:rPr>
        <w:t>у</w:t>
      </w:r>
      <w:r w:rsidRPr="002C3A03">
        <w:rPr>
          <w:rFonts w:ascii="Times New Roman" w:hAnsi="Times New Roman"/>
          <w:color w:val="242424"/>
          <w:sz w:val="26"/>
          <w:szCs w:val="26"/>
        </w:rPr>
        <w:t>меньшение объема неэффективных расходов;</w:t>
      </w:r>
    </w:p>
    <w:p w14:paraId="63115705" w14:textId="77777777" w:rsidR="006B603A" w:rsidRPr="002C3A03" w:rsidRDefault="006B603A" w:rsidP="006B603A">
      <w:pPr>
        <w:spacing w:after="0" w:line="240" w:lineRule="auto"/>
        <w:jc w:val="both"/>
        <w:rPr>
          <w:rFonts w:ascii="Times New Roman" w:hAnsi="Times New Roman"/>
          <w:sz w:val="26"/>
          <w:szCs w:val="26"/>
        </w:rPr>
      </w:pPr>
      <w:r w:rsidRPr="002C3A03">
        <w:rPr>
          <w:rFonts w:ascii="Times New Roman" w:hAnsi="Times New Roman"/>
          <w:color w:val="242424"/>
          <w:sz w:val="26"/>
          <w:szCs w:val="26"/>
        </w:rPr>
        <w:t>рациональное использование средств;</w:t>
      </w:r>
    </w:p>
    <w:p w14:paraId="2B444C1C" w14:textId="77777777" w:rsidR="006B603A" w:rsidRPr="002C3A03" w:rsidRDefault="006B603A" w:rsidP="006B603A">
      <w:pPr>
        <w:spacing w:before="280" w:after="150" w:line="240" w:lineRule="auto"/>
        <w:ind w:firstLine="708"/>
        <w:contextualSpacing/>
        <w:jc w:val="both"/>
        <w:rPr>
          <w:rFonts w:ascii="Times New Roman" w:hAnsi="Times New Roman"/>
          <w:color w:val="242424"/>
          <w:sz w:val="26"/>
          <w:szCs w:val="26"/>
        </w:rPr>
      </w:pPr>
    </w:p>
    <w:p w14:paraId="76289A39" w14:textId="77777777" w:rsidR="006B603A" w:rsidRDefault="006B603A" w:rsidP="006B603A">
      <w:pPr>
        <w:spacing w:before="280" w:after="150" w:line="240" w:lineRule="auto"/>
        <w:ind w:firstLine="708"/>
        <w:jc w:val="center"/>
        <w:rPr>
          <w:rFonts w:ascii="Times New Roman" w:hAnsi="Times New Roman"/>
          <w:b/>
          <w:bCs/>
          <w:color w:val="242424"/>
          <w:sz w:val="26"/>
          <w:szCs w:val="26"/>
        </w:rPr>
      </w:pPr>
      <w:r w:rsidRPr="002C3A03">
        <w:rPr>
          <w:rFonts w:ascii="Times New Roman" w:hAnsi="Times New Roman"/>
          <w:b/>
          <w:bCs/>
          <w:color w:val="242424"/>
          <w:sz w:val="26"/>
          <w:szCs w:val="26"/>
        </w:rPr>
        <w:t>5. Методика расчета значений показателей эффективности реализации программы</w:t>
      </w:r>
    </w:p>
    <w:p w14:paraId="0EB16490" w14:textId="77777777" w:rsidR="006B603A" w:rsidRPr="002C3A03" w:rsidRDefault="006B603A" w:rsidP="006B603A">
      <w:pPr>
        <w:spacing w:before="280" w:after="150" w:line="240" w:lineRule="auto"/>
        <w:ind w:firstLine="708"/>
        <w:jc w:val="center"/>
        <w:rPr>
          <w:rFonts w:ascii="Times New Roman" w:hAnsi="Times New Roman"/>
          <w:sz w:val="26"/>
          <w:szCs w:val="26"/>
        </w:rPr>
      </w:pPr>
    </w:p>
    <w:p w14:paraId="466B927F"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Объем финансовых средств на обеспечение деятельности администрации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включает в себя расходы на оплату труда и страховые взносы, закупку товаров, работ и услуг для материально технического обеспечения деятельности.</w:t>
      </w:r>
    </w:p>
    <w:p w14:paraId="27DFF618"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Расчет объемов денежных средств в рамках программы произведен в соответствии с действующим законодательством и на основ</w:t>
      </w:r>
      <w:r>
        <w:rPr>
          <w:rFonts w:ascii="Times New Roman" w:hAnsi="Times New Roman"/>
          <w:color w:val="242424"/>
          <w:sz w:val="26"/>
          <w:szCs w:val="26"/>
        </w:rPr>
        <w:t>ании базовых показателей за 2020</w:t>
      </w:r>
      <w:r w:rsidRPr="002C3A03">
        <w:rPr>
          <w:rFonts w:ascii="Times New Roman" w:hAnsi="Times New Roman"/>
          <w:color w:val="242424"/>
          <w:sz w:val="26"/>
          <w:szCs w:val="26"/>
        </w:rPr>
        <w:t xml:space="preserve"> год с учетом индексаций:</w:t>
      </w:r>
    </w:p>
    <w:p w14:paraId="55F0B608"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1.Затраты на выполнение по обеспечению своевременной выплаты заработной платы и прочих выплат инспектору ВУС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в объеме, необходимом для выполнения его полномочий формируются с учетом заработной платы, материальной помощи и других выплат, а также начислений на них. </w:t>
      </w:r>
    </w:p>
    <w:p w14:paraId="0E843D68"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2. Затраты по своевременному и качественному материально-техническому обеспечению деятельности инспектора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формируются с учетом затрат на бумагу,</w:t>
      </w:r>
      <w:r>
        <w:rPr>
          <w:rFonts w:ascii="Times New Roman" w:hAnsi="Times New Roman"/>
          <w:color w:val="242424"/>
          <w:sz w:val="26"/>
          <w:szCs w:val="26"/>
        </w:rPr>
        <w:t xml:space="preserve"> канцелярские товары и другую</w:t>
      </w:r>
      <w:r w:rsidRPr="002C3A03">
        <w:rPr>
          <w:rFonts w:ascii="Times New Roman" w:hAnsi="Times New Roman"/>
          <w:color w:val="242424"/>
          <w:sz w:val="26"/>
          <w:szCs w:val="26"/>
        </w:rPr>
        <w:t xml:space="preserve"> печатную продукцию. Основанием для заключения муниципальных контрактов и договоров по выбору поставщиков товаров, исполнителей услуг и работ являются Гражданский кодекс Российской Федерации (часть вторая), Федеральный закон от 17.08.1995 г. № 147-ФЗ «О естественных монополиях», Федеральный закон от 05.04.2013 г. № 44-ФЗ «О контрактной системе в сфере закупок товаров, работ, услуг для обеспечения государственных и муниципальных нужд». </w:t>
      </w:r>
    </w:p>
    <w:p w14:paraId="023472DC"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3. Затраты на своевременное обеспечение инспектора администрации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средствами и материальными запасами в объеме, необходимом для выполнения его полномочий, сформированы в соответствии с потребностью администрации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в оргтехнике, офисной мебели, расходных материалах и запасных частях к оргтехнике и других товарах. </w:t>
      </w:r>
    </w:p>
    <w:p w14:paraId="31271E9D"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4. Затраты на реализацию мер, направленных на своевременную уплату налога на землю и транспорт, формируются с целью уплаты налогов на землю и транспорт. Основанием для уплаты налогов является Налоговый кодекс Российской Федерации.</w:t>
      </w:r>
    </w:p>
    <w:p w14:paraId="17DDADD7" w14:textId="77777777" w:rsidR="00A90127" w:rsidRDefault="00A90127" w:rsidP="006B603A">
      <w:pPr>
        <w:spacing w:before="280" w:after="150" w:line="240" w:lineRule="auto"/>
        <w:ind w:firstLine="708"/>
        <w:contextualSpacing/>
        <w:jc w:val="center"/>
        <w:rPr>
          <w:rFonts w:ascii="Times New Roman" w:hAnsi="Times New Roman"/>
          <w:b/>
          <w:bCs/>
          <w:color w:val="242424"/>
          <w:sz w:val="26"/>
          <w:szCs w:val="26"/>
        </w:rPr>
      </w:pPr>
      <w:r>
        <w:rPr>
          <w:rFonts w:ascii="Times New Roman" w:hAnsi="Times New Roman"/>
          <w:b/>
          <w:bCs/>
          <w:color w:val="242424"/>
          <w:sz w:val="26"/>
          <w:szCs w:val="26"/>
        </w:rPr>
        <w:br w:type="page"/>
      </w:r>
    </w:p>
    <w:p w14:paraId="58D757D4" w14:textId="58463149" w:rsidR="006B603A" w:rsidRDefault="006B603A" w:rsidP="006B603A">
      <w:pPr>
        <w:spacing w:before="280" w:after="150" w:line="240" w:lineRule="auto"/>
        <w:ind w:firstLine="708"/>
        <w:contextualSpacing/>
        <w:jc w:val="center"/>
        <w:rPr>
          <w:rFonts w:ascii="Times New Roman" w:hAnsi="Times New Roman"/>
          <w:b/>
          <w:bCs/>
          <w:color w:val="242424"/>
          <w:sz w:val="26"/>
          <w:szCs w:val="26"/>
        </w:rPr>
      </w:pPr>
      <w:r w:rsidRPr="002C3A03">
        <w:rPr>
          <w:rFonts w:ascii="Times New Roman" w:hAnsi="Times New Roman"/>
          <w:b/>
          <w:bCs/>
          <w:color w:val="242424"/>
          <w:sz w:val="26"/>
          <w:szCs w:val="26"/>
        </w:rPr>
        <w:lastRenderedPageBreak/>
        <w:t>6.</w:t>
      </w:r>
      <w:r>
        <w:rPr>
          <w:rFonts w:ascii="Times New Roman" w:hAnsi="Times New Roman"/>
          <w:b/>
          <w:bCs/>
          <w:color w:val="242424"/>
          <w:sz w:val="26"/>
          <w:szCs w:val="26"/>
        </w:rPr>
        <w:t>П</w:t>
      </w:r>
      <w:r w:rsidRPr="002C3A03">
        <w:rPr>
          <w:rFonts w:ascii="Times New Roman" w:hAnsi="Times New Roman"/>
          <w:b/>
          <w:bCs/>
          <w:color w:val="242424"/>
          <w:sz w:val="26"/>
          <w:szCs w:val="26"/>
        </w:rPr>
        <w:t>орядок взаимодействия ответственного за выполнение программы с муниципальным заказчиком муниципальной программы</w:t>
      </w:r>
    </w:p>
    <w:p w14:paraId="585147CA"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p>
    <w:p w14:paraId="413C002D" w14:textId="38713ECE" w:rsidR="006B603A" w:rsidRDefault="006B603A" w:rsidP="006B603A">
      <w:pPr>
        <w:spacing w:before="280" w:after="150" w:line="240" w:lineRule="auto"/>
        <w:ind w:firstLine="708"/>
        <w:contextualSpacing/>
        <w:jc w:val="both"/>
        <w:rPr>
          <w:rFonts w:ascii="Times New Roman" w:hAnsi="Times New Roman"/>
          <w:color w:val="242424"/>
          <w:sz w:val="26"/>
          <w:szCs w:val="26"/>
        </w:rPr>
      </w:pPr>
      <w:r w:rsidRPr="002C3A03">
        <w:rPr>
          <w:rFonts w:ascii="Times New Roman" w:hAnsi="Times New Roman"/>
          <w:color w:val="242424"/>
          <w:sz w:val="26"/>
          <w:szCs w:val="26"/>
        </w:rPr>
        <w:t xml:space="preserve">Разработка и реализация муниципальной </w:t>
      </w:r>
      <w:r w:rsidRPr="002C3A03">
        <w:rPr>
          <w:rFonts w:ascii="Times New Roman" w:hAnsi="Times New Roman"/>
          <w:sz w:val="26"/>
          <w:szCs w:val="26"/>
        </w:rPr>
        <w:t>Программы</w:t>
      </w:r>
      <w:r w:rsidRPr="002C3A03">
        <w:rPr>
          <w:rFonts w:ascii="Times New Roman" w:hAnsi="Times New Roman"/>
          <w:color w:val="242424"/>
          <w:sz w:val="26"/>
          <w:szCs w:val="26"/>
        </w:rPr>
        <w:t xml:space="preserve"> «Осуществление первичного воинского учета муниципального образования </w:t>
      </w:r>
      <w:r w:rsidR="00825597">
        <w:rPr>
          <w:rFonts w:ascii="Times New Roman" w:hAnsi="Times New Roman"/>
          <w:color w:val="242424"/>
          <w:sz w:val="26"/>
          <w:szCs w:val="26"/>
        </w:rPr>
        <w:t>Дмитровское сельское поселение Советского района Республики Крым»</w:t>
      </w:r>
      <w:r w:rsidRPr="002C3A03">
        <w:rPr>
          <w:rFonts w:ascii="Times New Roman" w:hAnsi="Times New Roman"/>
          <w:b/>
          <w:sz w:val="26"/>
          <w:szCs w:val="26"/>
        </w:rPr>
        <w:t xml:space="preserve"> </w:t>
      </w:r>
      <w:r w:rsidRPr="002C3A03">
        <w:rPr>
          <w:rFonts w:ascii="Times New Roman" w:hAnsi="Times New Roman"/>
          <w:color w:val="242424"/>
          <w:sz w:val="26"/>
          <w:szCs w:val="26"/>
        </w:rPr>
        <w:t xml:space="preserve">осуществляется в соответствии с Порядком разработки и реализации муниципальных программ муниципального образования </w:t>
      </w:r>
      <w:r>
        <w:rPr>
          <w:rFonts w:ascii="Times New Roman" w:hAnsi="Times New Roman"/>
          <w:color w:val="242424"/>
          <w:sz w:val="26"/>
          <w:szCs w:val="26"/>
        </w:rPr>
        <w:t xml:space="preserve">Дмитровское </w:t>
      </w:r>
      <w:r w:rsidRPr="002C3A03">
        <w:rPr>
          <w:rFonts w:ascii="Times New Roman" w:hAnsi="Times New Roman"/>
          <w:color w:val="242424"/>
          <w:sz w:val="26"/>
          <w:szCs w:val="26"/>
        </w:rPr>
        <w:t xml:space="preserve">сельское поселение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w:t>
      </w:r>
      <w:r>
        <w:rPr>
          <w:rFonts w:ascii="Times New Roman" w:hAnsi="Times New Roman"/>
          <w:color w:val="242424"/>
          <w:sz w:val="26"/>
          <w:szCs w:val="26"/>
        </w:rPr>
        <w:t>.</w:t>
      </w:r>
    </w:p>
    <w:p w14:paraId="35DF987D" w14:textId="5A030D3A"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Муниципальным заказчиком муниципальной </w:t>
      </w:r>
      <w:r w:rsidRPr="002C3A03">
        <w:rPr>
          <w:rFonts w:ascii="Times New Roman" w:hAnsi="Times New Roman"/>
          <w:sz w:val="26"/>
          <w:szCs w:val="26"/>
        </w:rPr>
        <w:t>Программа</w:t>
      </w:r>
      <w:r w:rsidRPr="002C3A03">
        <w:rPr>
          <w:rFonts w:ascii="Times New Roman" w:hAnsi="Times New Roman"/>
          <w:color w:val="242424"/>
          <w:sz w:val="26"/>
          <w:szCs w:val="26"/>
        </w:rPr>
        <w:t xml:space="preserve"> «</w:t>
      </w:r>
      <w:r w:rsidRPr="00B82FA4">
        <w:rPr>
          <w:rFonts w:ascii="Times New Roman" w:hAnsi="Times New Roman"/>
          <w:color w:val="242424"/>
          <w:sz w:val="26"/>
          <w:szCs w:val="26"/>
        </w:rPr>
        <w:t xml:space="preserve">Осуществление первичного воинского учета муниципального образования </w:t>
      </w:r>
      <w:r>
        <w:rPr>
          <w:rFonts w:ascii="Times New Roman" w:hAnsi="Times New Roman"/>
          <w:sz w:val="26"/>
          <w:szCs w:val="26"/>
        </w:rPr>
        <w:t xml:space="preserve">Дмитровское </w:t>
      </w:r>
      <w:r w:rsidRPr="00B82FA4">
        <w:rPr>
          <w:rFonts w:ascii="Times New Roman" w:hAnsi="Times New Roman"/>
          <w:sz w:val="26"/>
          <w:szCs w:val="26"/>
        </w:rPr>
        <w:t xml:space="preserve">сельское поселение </w:t>
      </w:r>
      <w:r>
        <w:rPr>
          <w:rFonts w:ascii="Times New Roman" w:hAnsi="Times New Roman"/>
          <w:sz w:val="26"/>
          <w:szCs w:val="26"/>
        </w:rPr>
        <w:t>Советского</w:t>
      </w:r>
      <w:r w:rsidRPr="00B82FA4">
        <w:rPr>
          <w:rFonts w:ascii="Times New Roman" w:hAnsi="Times New Roman"/>
          <w:sz w:val="26"/>
          <w:szCs w:val="26"/>
        </w:rPr>
        <w:t xml:space="preserve"> района Республики Крым»</w:t>
      </w:r>
      <w:r w:rsidRPr="002C3A03">
        <w:rPr>
          <w:rFonts w:ascii="Times New Roman" w:hAnsi="Times New Roman"/>
          <w:b/>
          <w:sz w:val="26"/>
          <w:szCs w:val="26"/>
        </w:rPr>
        <w:t xml:space="preserve"> </w:t>
      </w:r>
      <w:r w:rsidRPr="002C3A03">
        <w:rPr>
          <w:rFonts w:ascii="Times New Roman" w:hAnsi="Times New Roman"/>
          <w:color w:val="242424"/>
          <w:sz w:val="26"/>
          <w:szCs w:val="26"/>
        </w:rPr>
        <w:t xml:space="preserve">является администрация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w:t>
      </w:r>
    </w:p>
    <w:p w14:paraId="5DE9BA97"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Муниципальный заказчик определяет ответственных за выполнение муниципальной программы и обеспечивает взаимодействие между ответственными за выполнение муниципальной программы.</w:t>
      </w:r>
    </w:p>
    <w:p w14:paraId="6AA8221F"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Координатором муниципальной программы является председатель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совета - глава администрации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w:t>
      </w:r>
    </w:p>
    <w:p w14:paraId="4F31F559"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Координатор Программы осуществляет координацию деятельности исполнителей Программы, анализу и рациональному использованию средств бюджета муниципального образования </w:t>
      </w:r>
      <w:r>
        <w:rPr>
          <w:rFonts w:ascii="Times New Roman" w:hAnsi="Times New Roman"/>
          <w:color w:val="242424"/>
          <w:sz w:val="26"/>
          <w:szCs w:val="26"/>
        </w:rPr>
        <w:t xml:space="preserve">Дмитровское </w:t>
      </w:r>
      <w:r w:rsidRPr="002C3A03">
        <w:rPr>
          <w:rFonts w:ascii="Times New Roman" w:hAnsi="Times New Roman"/>
          <w:color w:val="242424"/>
          <w:sz w:val="26"/>
          <w:szCs w:val="26"/>
        </w:rPr>
        <w:t xml:space="preserve"> сельское поселение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w:t>
      </w:r>
    </w:p>
    <w:p w14:paraId="4A9E3B5C"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Муниципальный заказчик программы обеспечивает согласование проекта решения об утверждении Программы.</w:t>
      </w:r>
    </w:p>
    <w:p w14:paraId="33582512"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Ответственный за выполнение Программы:</w:t>
      </w:r>
    </w:p>
    <w:p w14:paraId="5792E58D"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-формирует прогноз расходов на реализацию Программы и направляет их координатору Программы;</w:t>
      </w:r>
    </w:p>
    <w:p w14:paraId="397D2D09"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-участвует в обсуждении вопросов, связанных с реализацией и финансированием Программы;</w:t>
      </w:r>
    </w:p>
    <w:p w14:paraId="123591CE"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-готовит и представляет муниципальному заказчику и координатору Программы отчет.</w:t>
      </w:r>
    </w:p>
    <w:p w14:paraId="2C275604"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В целях минимизации негативных последствий от рисков реализации Программы система управления реализацией предусматривает следующие меры:</w:t>
      </w:r>
    </w:p>
    <w:p w14:paraId="7C1BAA8C"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-организация контроля результатов по основным направлениям реализации Программы, расширения прав и повышения ответственности исполнителей Программы;</w:t>
      </w:r>
    </w:p>
    <w:p w14:paraId="4C6AA78F"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-корректировка состава показателей с учетом достигнутых результатов и текущих условий реализации Программы.</w:t>
      </w:r>
    </w:p>
    <w:p w14:paraId="32AAE59A" w14:textId="77777777" w:rsidR="006B603A" w:rsidRPr="002C3A03" w:rsidRDefault="006B603A" w:rsidP="006B603A">
      <w:pPr>
        <w:spacing w:before="280" w:after="150" w:line="240" w:lineRule="auto"/>
        <w:ind w:firstLine="708"/>
        <w:contextualSpacing/>
        <w:jc w:val="both"/>
        <w:rPr>
          <w:rFonts w:ascii="Times New Roman" w:hAnsi="Times New Roman"/>
          <w:color w:val="242424"/>
          <w:sz w:val="26"/>
          <w:szCs w:val="26"/>
        </w:rPr>
      </w:pPr>
    </w:p>
    <w:p w14:paraId="613717D0" w14:textId="77777777" w:rsidR="006B603A" w:rsidRPr="002C3A03" w:rsidRDefault="006B603A" w:rsidP="006B603A">
      <w:pPr>
        <w:spacing w:before="280" w:after="150" w:line="240" w:lineRule="auto"/>
        <w:ind w:firstLine="708"/>
        <w:contextualSpacing/>
        <w:jc w:val="center"/>
        <w:rPr>
          <w:rFonts w:ascii="Times New Roman" w:hAnsi="Times New Roman"/>
          <w:sz w:val="26"/>
          <w:szCs w:val="26"/>
        </w:rPr>
      </w:pPr>
      <w:r w:rsidRPr="002C3A03">
        <w:rPr>
          <w:rFonts w:ascii="Times New Roman" w:hAnsi="Times New Roman"/>
          <w:b/>
          <w:bCs/>
          <w:color w:val="242424"/>
          <w:sz w:val="26"/>
          <w:szCs w:val="26"/>
        </w:rPr>
        <w:t>6. Состав, форма и сроки представления отчетности о ходе реализации программы</w:t>
      </w:r>
    </w:p>
    <w:p w14:paraId="199982B9" w14:textId="77777777" w:rsidR="006B603A" w:rsidRPr="002C3A03" w:rsidRDefault="006B603A" w:rsidP="006B603A">
      <w:pPr>
        <w:spacing w:before="280" w:after="150" w:line="240" w:lineRule="auto"/>
        <w:ind w:firstLine="708"/>
        <w:contextualSpacing/>
        <w:jc w:val="both"/>
        <w:rPr>
          <w:rFonts w:ascii="Times New Roman" w:hAnsi="Times New Roman"/>
          <w:b/>
          <w:bCs/>
          <w:color w:val="242424"/>
          <w:sz w:val="26"/>
          <w:szCs w:val="26"/>
        </w:rPr>
      </w:pPr>
    </w:p>
    <w:p w14:paraId="3138A5DC"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Ответственный исполнитель программы один раз в полугодие до 15 числа месяца, следующего за отчетным полугодием, обеспечивает поступление оперативного отчета в </w:t>
      </w:r>
      <w:r>
        <w:rPr>
          <w:rFonts w:ascii="Times New Roman" w:hAnsi="Times New Roman"/>
          <w:color w:val="242424"/>
          <w:sz w:val="26"/>
          <w:szCs w:val="26"/>
        </w:rPr>
        <w:t>Дмитровский</w:t>
      </w:r>
      <w:r w:rsidRPr="002C3A03">
        <w:rPr>
          <w:rFonts w:ascii="Times New Roman" w:hAnsi="Times New Roman"/>
          <w:color w:val="242424"/>
          <w:sz w:val="26"/>
          <w:szCs w:val="26"/>
        </w:rPr>
        <w:t xml:space="preserve"> сельский совет, который содержит фактические значения и оценку достигнутых показателей.</w:t>
      </w:r>
    </w:p>
    <w:p w14:paraId="653FBAAB"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Муниципальный заказчик программы:</w:t>
      </w:r>
    </w:p>
    <w:p w14:paraId="58E9127A"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1) один раз в полугодие до 20 числа месяца, следующего за отчетным полугодием, направляет в </w:t>
      </w:r>
      <w:r>
        <w:rPr>
          <w:rFonts w:ascii="Times New Roman" w:hAnsi="Times New Roman"/>
          <w:color w:val="242424"/>
          <w:sz w:val="26"/>
          <w:szCs w:val="26"/>
        </w:rPr>
        <w:t>Дмитровский</w:t>
      </w:r>
      <w:r w:rsidRPr="002C3A03">
        <w:rPr>
          <w:rFonts w:ascii="Times New Roman" w:hAnsi="Times New Roman"/>
          <w:color w:val="242424"/>
          <w:sz w:val="26"/>
          <w:szCs w:val="26"/>
        </w:rPr>
        <w:t xml:space="preserve"> сельский совет оперативный отчет, который содержит:</w:t>
      </w:r>
    </w:p>
    <w:p w14:paraId="0076C2CB"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-перечень выполненных </w:t>
      </w:r>
      <w:r>
        <w:rPr>
          <w:rFonts w:ascii="Times New Roman" w:hAnsi="Times New Roman"/>
          <w:color w:val="242424"/>
          <w:sz w:val="26"/>
          <w:szCs w:val="26"/>
        </w:rPr>
        <w:t xml:space="preserve">задач </w:t>
      </w:r>
      <w:r w:rsidRPr="002C3A03">
        <w:rPr>
          <w:rFonts w:ascii="Times New Roman" w:hAnsi="Times New Roman"/>
          <w:color w:val="242424"/>
          <w:sz w:val="26"/>
          <w:szCs w:val="26"/>
        </w:rPr>
        <w:t>программы с указанием объемов и источников финансирования</w:t>
      </w:r>
      <w:r>
        <w:rPr>
          <w:rFonts w:ascii="Times New Roman" w:hAnsi="Times New Roman"/>
          <w:color w:val="242424"/>
          <w:sz w:val="26"/>
          <w:szCs w:val="26"/>
        </w:rPr>
        <w:t xml:space="preserve"> программы</w:t>
      </w:r>
      <w:r w:rsidRPr="002C3A03">
        <w:rPr>
          <w:rFonts w:ascii="Times New Roman" w:hAnsi="Times New Roman"/>
          <w:color w:val="242424"/>
          <w:sz w:val="26"/>
          <w:szCs w:val="26"/>
        </w:rPr>
        <w:t>;</w:t>
      </w:r>
    </w:p>
    <w:p w14:paraId="671B8B82"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lastRenderedPageBreak/>
        <w:t>-анализ причин несвоевременного выполнения прог</w:t>
      </w:r>
      <w:r>
        <w:rPr>
          <w:rFonts w:ascii="Times New Roman" w:hAnsi="Times New Roman"/>
          <w:color w:val="242424"/>
          <w:sz w:val="26"/>
          <w:szCs w:val="26"/>
        </w:rPr>
        <w:t>раммы</w:t>
      </w:r>
      <w:r w:rsidRPr="002C3A03">
        <w:rPr>
          <w:rFonts w:ascii="Times New Roman" w:hAnsi="Times New Roman"/>
          <w:color w:val="242424"/>
          <w:sz w:val="26"/>
          <w:szCs w:val="26"/>
        </w:rPr>
        <w:t>;</w:t>
      </w:r>
    </w:p>
    <w:p w14:paraId="26C3E90C"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2) </w:t>
      </w:r>
      <w:r>
        <w:rPr>
          <w:rFonts w:ascii="Times New Roman" w:hAnsi="Times New Roman"/>
          <w:color w:val="242424"/>
          <w:sz w:val="26"/>
          <w:szCs w:val="26"/>
        </w:rPr>
        <w:t>е</w:t>
      </w:r>
      <w:r w:rsidRPr="002C3A03">
        <w:rPr>
          <w:rFonts w:ascii="Times New Roman" w:hAnsi="Times New Roman"/>
          <w:color w:val="242424"/>
          <w:sz w:val="26"/>
          <w:szCs w:val="26"/>
        </w:rPr>
        <w:t xml:space="preserve">жегодно готовит годовой отчет о реализации муниципальной программы и до 1 марта года, следующего за отчетным, представляет его в </w:t>
      </w:r>
      <w:r>
        <w:rPr>
          <w:rFonts w:ascii="Times New Roman" w:hAnsi="Times New Roman"/>
          <w:color w:val="242424"/>
          <w:sz w:val="26"/>
          <w:szCs w:val="26"/>
        </w:rPr>
        <w:t>Дмитровский</w:t>
      </w:r>
      <w:r w:rsidRPr="002C3A03">
        <w:rPr>
          <w:rFonts w:ascii="Times New Roman" w:hAnsi="Times New Roman"/>
          <w:color w:val="242424"/>
          <w:sz w:val="26"/>
          <w:szCs w:val="26"/>
        </w:rPr>
        <w:t xml:space="preserve"> сельский совет для оценки эффективности реализации муниципальной программы;</w:t>
      </w:r>
    </w:p>
    <w:p w14:paraId="44D0491A"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3) после окончания срока реализации программы представляет на утверждение не позднее 1 июня года, следующего за отчетным годом реализации муниципальной программы, итоговый отчет о ее реализации в </w:t>
      </w:r>
      <w:r>
        <w:rPr>
          <w:rFonts w:ascii="Times New Roman" w:hAnsi="Times New Roman"/>
          <w:color w:val="242424"/>
          <w:sz w:val="26"/>
          <w:szCs w:val="26"/>
        </w:rPr>
        <w:t>Дмитровский</w:t>
      </w:r>
      <w:r w:rsidRPr="002C3A03">
        <w:rPr>
          <w:rFonts w:ascii="Times New Roman" w:hAnsi="Times New Roman"/>
          <w:color w:val="242424"/>
          <w:sz w:val="26"/>
          <w:szCs w:val="26"/>
        </w:rPr>
        <w:t xml:space="preserve"> сельский совет.</w:t>
      </w:r>
    </w:p>
    <w:p w14:paraId="059138D3" w14:textId="77777777" w:rsidR="006B603A" w:rsidRPr="002C3A03" w:rsidRDefault="006B603A" w:rsidP="006B603A">
      <w:pPr>
        <w:spacing w:before="280" w:after="150" w:line="240" w:lineRule="auto"/>
        <w:contextualSpacing/>
        <w:jc w:val="both"/>
        <w:rPr>
          <w:rFonts w:ascii="Times New Roman" w:hAnsi="Times New Roman"/>
          <w:sz w:val="26"/>
          <w:szCs w:val="26"/>
        </w:rPr>
      </w:pPr>
      <w:r w:rsidRPr="002C3A03">
        <w:rPr>
          <w:rFonts w:ascii="Times New Roman" w:hAnsi="Times New Roman"/>
          <w:color w:val="242424"/>
          <w:sz w:val="26"/>
          <w:szCs w:val="26"/>
        </w:rPr>
        <w:t>Годовой и итоговый отчеты о реализации муниципальной программы должны содержать: а) аналитическую записку, в которой указываются:</w:t>
      </w:r>
    </w:p>
    <w:p w14:paraId="2F3DA9FB"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-степень достижения запланированных результатов и намеченных целей муниципальной программы;</w:t>
      </w:r>
    </w:p>
    <w:p w14:paraId="6BAEC5EB"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-общий объем фактически произведенных расходов, всего, в том числе по источникам финансирования;</w:t>
      </w:r>
    </w:p>
    <w:p w14:paraId="2AEBAA01"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б) таблицу, в которой указываются:</w:t>
      </w:r>
    </w:p>
    <w:p w14:paraId="2DE5B5EA"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-данные об использовании средств бюджета муниципального образования </w:t>
      </w:r>
      <w:r>
        <w:rPr>
          <w:rFonts w:ascii="Times New Roman" w:hAnsi="Times New Roman"/>
          <w:color w:val="242424"/>
          <w:sz w:val="26"/>
          <w:szCs w:val="26"/>
        </w:rPr>
        <w:t xml:space="preserve">Дмитровское </w:t>
      </w:r>
      <w:r w:rsidRPr="002C3A03">
        <w:rPr>
          <w:rFonts w:ascii="Times New Roman" w:hAnsi="Times New Roman"/>
          <w:color w:val="242424"/>
          <w:sz w:val="26"/>
          <w:szCs w:val="26"/>
        </w:rPr>
        <w:t xml:space="preserve"> сельское поселение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и средств иных привлекаемых для реализации программы;</w:t>
      </w:r>
    </w:p>
    <w:p w14:paraId="6080ABC5" w14:textId="77777777" w:rsidR="006B603A" w:rsidRPr="002C3A03" w:rsidRDefault="006B603A" w:rsidP="006B603A">
      <w:pPr>
        <w:spacing w:before="280"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 xml:space="preserve">-по </w:t>
      </w:r>
      <w:r>
        <w:rPr>
          <w:rFonts w:ascii="Times New Roman" w:hAnsi="Times New Roman"/>
          <w:color w:val="242424"/>
          <w:sz w:val="26"/>
          <w:szCs w:val="26"/>
        </w:rPr>
        <w:t>задачам,</w:t>
      </w:r>
      <w:r w:rsidRPr="002C3A03">
        <w:rPr>
          <w:rFonts w:ascii="Times New Roman" w:hAnsi="Times New Roman"/>
          <w:color w:val="242424"/>
          <w:sz w:val="26"/>
          <w:szCs w:val="26"/>
        </w:rPr>
        <w:t xml:space="preserve"> не завершенным в утвержденные сроки – причины их невыполнения и предложения по дальнейшей реализации.</w:t>
      </w:r>
    </w:p>
    <w:p w14:paraId="434A95A2" w14:textId="77777777" w:rsidR="006B603A" w:rsidRPr="002C3A03" w:rsidRDefault="006B603A" w:rsidP="006B603A">
      <w:pPr>
        <w:spacing w:after="150" w:line="240" w:lineRule="auto"/>
        <w:ind w:firstLine="708"/>
        <w:contextualSpacing/>
        <w:jc w:val="both"/>
        <w:rPr>
          <w:rFonts w:ascii="Times New Roman" w:hAnsi="Times New Roman"/>
          <w:sz w:val="26"/>
          <w:szCs w:val="26"/>
        </w:rPr>
      </w:pPr>
      <w:r w:rsidRPr="002C3A03">
        <w:rPr>
          <w:rFonts w:ascii="Times New Roman" w:hAnsi="Times New Roman"/>
          <w:color w:val="242424"/>
          <w:sz w:val="26"/>
          <w:szCs w:val="26"/>
        </w:rPr>
        <w:t>По показателям, не достигшим запланированного уровня, приводятся причины невыполнения и предложения по их дальнейшему достижению.</w:t>
      </w:r>
    </w:p>
    <w:p w14:paraId="1F5B455D" w14:textId="77777777" w:rsidR="006B603A" w:rsidRPr="002C3A03" w:rsidRDefault="006B603A" w:rsidP="006B603A">
      <w:pPr>
        <w:spacing w:after="150" w:line="240" w:lineRule="auto"/>
        <w:ind w:firstLine="708"/>
        <w:jc w:val="both"/>
        <w:rPr>
          <w:rFonts w:ascii="Times New Roman" w:hAnsi="Times New Roman"/>
          <w:sz w:val="26"/>
          <w:szCs w:val="26"/>
        </w:rPr>
      </w:pPr>
      <w:r w:rsidRPr="002C3A03">
        <w:rPr>
          <w:rFonts w:ascii="Times New Roman" w:hAnsi="Times New Roman"/>
          <w:color w:val="242424"/>
          <w:sz w:val="26"/>
          <w:szCs w:val="26"/>
        </w:rPr>
        <w:t xml:space="preserve">Оперативный, годовой и итоговый отчеты о реализации программы представляются по формам согласно утвержденному Постановлением администрации </w:t>
      </w:r>
      <w:r>
        <w:rPr>
          <w:rFonts w:ascii="Times New Roman" w:hAnsi="Times New Roman"/>
          <w:color w:val="242424"/>
          <w:sz w:val="26"/>
          <w:szCs w:val="26"/>
        </w:rPr>
        <w:t>Дмитровского</w:t>
      </w:r>
      <w:r w:rsidRPr="002C3A03">
        <w:rPr>
          <w:rFonts w:ascii="Times New Roman" w:hAnsi="Times New Roman"/>
          <w:color w:val="242424"/>
          <w:sz w:val="26"/>
          <w:szCs w:val="26"/>
        </w:rPr>
        <w:t xml:space="preserve"> сельского поселения </w:t>
      </w:r>
      <w:r>
        <w:rPr>
          <w:rFonts w:ascii="Times New Roman" w:hAnsi="Times New Roman"/>
          <w:color w:val="242424"/>
          <w:sz w:val="26"/>
          <w:szCs w:val="26"/>
        </w:rPr>
        <w:t>Советского</w:t>
      </w:r>
      <w:r w:rsidRPr="002C3A03">
        <w:rPr>
          <w:rFonts w:ascii="Times New Roman" w:hAnsi="Times New Roman"/>
          <w:color w:val="242424"/>
          <w:sz w:val="26"/>
          <w:szCs w:val="26"/>
        </w:rPr>
        <w:t xml:space="preserve"> района Республики Крым. </w:t>
      </w:r>
    </w:p>
    <w:p w14:paraId="0B80CEA4" w14:textId="77777777" w:rsidR="00707282" w:rsidRPr="0044682E" w:rsidRDefault="00707282" w:rsidP="006B603A">
      <w:pPr>
        <w:widowControl w:val="0"/>
        <w:spacing w:after="0" w:line="240" w:lineRule="auto"/>
        <w:ind w:firstLine="700"/>
        <w:jc w:val="both"/>
        <w:rPr>
          <w:sz w:val="28"/>
          <w:szCs w:val="28"/>
        </w:rPr>
      </w:pPr>
    </w:p>
    <w:sectPr w:rsidR="00707282" w:rsidRPr="0044682E" w:rsidSect="006B603A">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124F" w14:textId="77777777" w:rsidR="00D21C5B" w:rsidRDefault="00D21C5B">
      <w:pPr>
        <w:spacing w:after="0" w:line="240" w:lineRule="auto"/>
      </w:pPr>
      <w:r>
        <w:separator/>
      </w:r>
    </w:p>
  </w:endnote>
  <w:endnote w:type="continuationSeparator" w:id="0">
    <w:p w14:paraId="6B838B7C" w14:textId="77777777" w:rsidR="00D21C5B" w:rsidRDefault="00D2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26A4" w14:textId="77777777" w:rsidR="00887B4F" w:rsidRDefault="00887B4F" w:rsidP="00BD387A">
    <w:pPr>
      <w:pStyle w:val="a3"/>
    </w:pPr>
  </w:p>
  <w:p w14:paraId="5EE02E27" w14:textId="77777777" w:rsidR="00887B4F" w:rsidRDefault="00887B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F96E" w14:textId="77777777" w:rsidR="00D21C5B" w:rsidRDefault="00D21C5B">
      <w:pPr>
        <w:spacing w:after="0" w:line="240" w:lineRule="auto"/>
      </w:pPr>
      <w:r>
        <w:separator/>
      </w:r>
    </w:p>
  </w:footnote>
  <w:footnote w:type="continuationSeparator" w:id="0">
    <w:p w14:paraId="78D719AA" w14:textId="77777777" w:rsidR="00D21C5B" w:rsidRDefault="00D21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6287"/>
    <w:multiLevelType w:val="multilevel"/>
    <w:tmpl w:val="42588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B3938"/>
    <w:multiLevelType w:val="hybridMultilevel"/>
    <w:tmpl w:val="850C8812"/>
    <w:lvl w:ilvl="0" w:tplc="0419000F">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2" w15:restartNumberingAfterBreak="0">
    <w:nsid w:val="1F33123E"/>
    <w:multiLevelType w:val="multilevel"/>
    <w:tmpl w:val="FFD885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B1FFC"/>
    <w:multiLevelType w:val="hybridMultilevel"/>
    <w:tmpl w:val="72D0112E"/>
    <w:lvl w:ilvl="0" w:tplc="0722E8D2">
      <w:start w:val="2018"/>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C0B2A79"/>
    <w:multiLevelType w:val="multilevel"/>
    <w:tmpl w:val="48427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4906F7"/>
    <w:multiLevelType w:val="hybridMultilevel"/>
    <w:tmpl w:val="CCF6756E"/>
    <w:lvl w:ilvl="0" w:tplc="B7500BD8">
      <w:start w:val="6"/>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44356C33"/>
    <w:multiLevelType w:val="hybridMultilevel"/>
    <w:tmpl w:val="18CC8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0F09FD"/>
    <w:multiLevelType w:val="multilevel"/>
    <w:tmpl w:val="DBAE5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883301"/>
    <w:multiLevelType w:val="multilevel"/>
    <w:tmpl w:val="D24C3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D347AD"/>
    <w:multiLevelType w:val="multilevel"/>
    <w:tmpl w:val="E938C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C471D0"/>
    <w:multiLevelType w:val="multilevel"/>
    <w:tmpl w:val="0BD2C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DC7A1C"/>
    <w:multiLevelType w:val="multilevel"/>
    <w:tmpl w:val="C6EA7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940838"/>
    <w:multiLevelType w:val="multilevel"/>
    <w:tmpl w:val="E5245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F7D6C"/>
    <w:multiLevelType w:val="multilevel"/>
    <w:tmpl w:val="EFE83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3"/>
  </w:num>
  <w:num w:numId="4">
    <w:abstractNumId w:val="11"/>
  </w:num>
  <w:num w:numId="5">
    <w:abstractNumId w:val="0"/>
  </w:num>
  <w:num w:numId="6">
    <w:abstractNumId w:val="9"/>
  </w:num>
  <w:num w:numId="7">
    <w:abstractNumId w:val="12"/>
  </w:num>
  <w:num w:numId="8">
    <w:abstractNumId w:val="7"/>
  </w:num>
  <w:num w:numId="9">
    <w:abstractNumId w:val="10"/>
  </w:num>
  <w:num w:numId="10">
    <w:abstractNumId w:val="4"/>
  </w:num>
  <w:num w:numId="11">
    <w:abstractNumId w:val="3"/>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FB"/>
    <w:rsid w:val="00000461"/>
    <w:rsid w:val="00003A5F"/>
    <w:rsid w:val="000109F0"/>
    <w:rsid w:val="0002467A"/>
    <w:rsid w:val="000422D9"/>
    <w:rsid w:val="000A0E70"/>
    <w:rsid w:val="000B00B1"/>
    <w:rsid w:val="000B29CE"/>
    <w:rsid w:val="000B29E8"/>
    <w:rsid w:val="000E7DB7"/>
    <w:rsid w:val="00106635"/>
    <w:rsid w:val="00125355"/>
    <w:rsid w:val="00135482"/>
    <w:rsid w:val="001871F3"/>
    <w:rsid w:val="00194F6E"/>
    <w:rsid w:val="001A4A57"/>
    <w:rsid w:val="001B3CB3"/>
    <w:rsid w:val="001F70B0"/>
    <w:rsid w:val="002065BA"/>
    <w:rsid w:val="00261801"/>
    <w:rsid w:val="00262395"/>
    <w:rsid w:val="002843C3"/>
    <w:rsid w:val="002A3DFB"/>
    <w:rsid w:val="002E35E4"/>
    <w:rsid w:val="002E62DB"/>
    <w:rsid w:val="00325BD3"/>
    <w:rsid w:val="00334A24"/>
    <w:rsid w:val="00340118"/>
    <w:rsid w:val="00367C69"/>
    <w:rsid w:val="003B185F"/>
    <w:rsid w:val="003F56C2"/>
    <w:rsid w:val="00413EE0"/>
    <w:rsid w:val="00445BB1"/>
    <w:rsid w:val="0044682E"/>
    <w:rsid w:val="0048744E"/>
    <w:rsid w:val="004B6F2B"/>
    <w:rsid w:val="004F08AA"/>
    <w:rsid w:val="00544328"/>
    <w:rsid w:val="005527F5"/>
    <w:rsid w:val="00556912"/>
    <w:rsid w:val="00574689"/>
    <w:rsid w:val="0058024D"/>
    <w:rsid w:val="0058605B"/>
    <w:rsid w:val="005D5018"/>
    <w:rsid w:val="006218B2"/>
    <w:rsid w:val="00636A1B"/>
    <w:rsid w:val="00667659"/>
    <w:rsid w:val="0068134F"/>
    <w:rsid w:val="006962D0"/>
    <w:rsid w:val="006B603A"/>
    <w:rsid w:val="006E2635"/>
    <w:rsid w:val="00707282"/>
    <w:rsid w:val="00724363"/>
    <w:rsid w:val="00752039"/>
    <w:rsid w:val="007610F5"/>
    <w:rsid w:val="00763548"/>
    <w:rsid w:val="007804B5"/>
    <w:rsid w:val="007D1BE1"/>
    <w:rsid w:val="007E40FE"/>
    <w:rsid w:val="00822B6A"/>
    <w:rsid w:val="00825597"/>
    <w:rsid w:val="00887B4F"/>
    <w:rsid w:val="008A2144"/>
    <w:rsid w:val="00917C22"/>
    <w:rsid w:val="00940D83"/>
    <w:rsid w:val="0097456F"/>
    <w:rsid w:val="009747FF"/>
    <w:rsid w:val="009A1490"/>
    <w:rsid w:val="009C721D"/>
    <w:rsid w:val="00A165F3"/>
    <w:rsid w:val="00A7265F"/>
    <w:rsid w:val="00A8629B"/>
    <w:rsid w:val="00A90127"/>
    <w:rsid w:val="00AB6025"/>
    <w:rsid w:val="00AF210F"/>
    <w:rsid w:val="00AF44E0"/>
    <w:rsid w:val="00B1264D"/>
    <w:rsid w:val="00B216DA"/>
    <w:rsid w:val="00B54A96"/>
    <w:rsid w:val="00B709C4"/>
    <w:rsid w:val="00BD2913"/>
    <w:rsid w:val="00BD387A"/>
    <w:rsid w:val="00BF2B68"/>
    <w:rsid w:val="00BF30F8"/>
    <w:rsid w:val="00C0753E"/>
    <w:rsid w:val="00C23D05"/>
    <w:rsid w:val="00C611C3"/>
    <w:rsid w:val="00C63853"/>
    <w:rsid w:val="00C82AB7"/>
    <w:rsid w:val="00CB1A3E"/>
    <w:rsid w:val="00CE14F1"/>
    <w:rsid w:val="00D21C5B"/>
    <w:rsid w:val="00D2766D"/>
    <w:rsid w:val="00D338A0"/>
    <w:rsid w:val="00D433DC"/>
    <w:rsid w:val="00D4643B"/>
    <w:rsid w:val="00D52EAE"/>
    <w:rsid w:val="00D618E4"/>
    <w:rsid w:val="00D6510D"/>
    <w:rsid w:val="00D85A6C"/>
    <w:rsid w:val="00D915BB"/>
    <w:rsid w:val="00DA6032"/>
    <w:rsid w:val="00DB2FE5"/>
    <w:rsid w:val="00DD6DE8"/>
    <w:rsid w:val="00DF2BAC"/>
    <w:rsid w:val="00DF3137"/>
    <w:rsid w:val="00E7595F"/>
    <w:rsid w:val="00EF4486"/>
    <w:rsid w:val="00F01BBF"/>
    <w:rsid w:val="00F279AD"/>
    <w:rsid w:val="00F330C7"/>
    <w:rsid w:val="00F57F1B"/>
    <w:rsid w:val="00F70405"/>
    <w:rsid w:val="00F848BF"/>
    <w:rsid w:val="00FD7472"/>
    <w:rsid w:val="00FE38C4"/>
    <w:rsid w:val="00FE44E5"/>
    <w:rsid w:val="00FF31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F5BD"/>
  <w15:docId w15:val="{37921CD9-7DA8-4D30-B32F-A47E00DE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36A1B"/>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4">
    <w:name w:val="Нижний колонтитул Знак"/>
    <w:basedOn w:val="a0"/>
    <w:link w:val="a3"/>
    <w:uiPriority w:val="99"/>
    <w:rsid w:val="00636A1B"/>
    <w:rPr>
      <w:rFonts w:ascii="Courier New" w:eastAsia="Courier New" w:hAnsi="Courier New" w:cs="Courier New"/>
      <w:color w:val="000000"/>
      <w:sz w:val="24"/>
      <w:szCs w:val="24"/>
      <w:lang w:eastAsia="ru-RU"/>
    </w:rPr>
  </w:style>
  <w:style w:type="paragraph" w:styleId="a5">
    <w:name w:val="header"/>
    <w:basedOn w:val="a"/>
    <w:link w:val="a6"/>
    <w:uiPriority w:val="99"/>
    <w:unhideWhenUsed/>
    <w:rsid w:val="00413E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3EE0"/>
  </w:style>
  <w:style w:type="paragraph" w:styleId="a7">
    <w:name w:val="Balloon Text"/>
    <w:basedOn w:val="a"/>
    <w:link w:val="a8"/>
    <w:uiPriority w:val="99"/>
    <w:semiHidden/>
    <w:unhideWhenUsed/>
    <w:rsid w:val="00325B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5BD3"/>
    <w:rPr>
      <w:rFonts w:ascii="Tahoma" w:hAnsi="Tahoma" w:cs="Tahoma"/>
      <w:sz w:val="16"/>
      <w:szCs w:val="16"/>
    </w:rPr>
  </w:style>
  <w:style w:type="paragraph" w:styleId="a9">
    <w:name w:val="List Paragraph"/>
    <w:basedOn w:val="a"/>
    <w:uiPriority w:val="34"/>
    <w:qFormat/>
    <w:rsid w:val="006E2635"/>
    <w:pPr>
      <w:ind w:left="720"/>
      <w:contextualSpacing/>
    </w:pPr>
  </w:style>
  <w:style w:type="paragraph" w:styleId="aa">
    <w:name w:val="No Spacing"/>
    <w:uiPriority w:val="1"/>
    <w:qFormat/>
    <w:rsid w:val="00667659"/>
    <w:pPr>
      <w:spacing w:after="0" w:line="240" w:lineRule="auto"/>
    </w:pPr>
  </w:style>
  <w:style w:type="paragraph" w:customStyle="1" w:styleId="ConsPlusTitle">
    <w:name w:val="ConsPlusTitle"/>
    <w:rsid w:val="006B603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4437">
      <w:bodyDiv w:val="1"/>
      <w:marLeft w:val="0"/>
      <w:marRight w:val="0"/>
      <w:marTop w:val="0"/>
      <w:marBottom w:val="0"/>
      <w:divBdr>
        <w:top w:val="none" w:sz="0" w:space="0" w:color="auto"/>
        <w:left w:val="none" w:sz="0" w:space="0" w:color="auto"/>
        <w:bottom w:val="none" w:sz="0" w:space="0" w:color="auto"/>
        <w:right w:val="none" w:sz="0" w:space="0" w:color="auto"/>
      </w:divBdr>
    </w:div>
    <w:div w:id="445926856">
      <w:bodyDiv w:val="1"/>
      <w:marLeft w:val="0"/>
      <w:marRight w:val="0"/>
      <w:marTop w:val="0"/>
      <w:marBottom w:val="0"/>
      <w:divBdr>
        <w:top w:val="none" w:sz="0" w:space="0" w:color="auto"/>
        <w:left w:val="none" w:sz="0" w:space="0" w:color="auto"/>
        <w:bottom w:val="none" w:sz="0" w:space="0" w:color="auto"/>
        <w:right w:val="none" w:sz="0" w:space="0" w:color="auto"/>
      </w:divBdr>
    </w:div>
    <w:div w:id="1276517859">
      <w:bodyDiv w:val="1"/>
      <w:marLeft w:val="0"/>
      <w:marRight w:val="0"/>
      <w:marTop w:val="0"/>
      <w:marBottom w:val="0"/>
      <w:divBdr>
        <w:top w:val="none" w:sz="0" w:space="0" w:color="auto"/>
        <w:left w:val="none" w:sz="0" w:space="0" w:color="auto"/>
        <w:bottom w:val="none" w:sz="0" w:space="0" w:color="auto"/>
        <w:right w:val="none" w:sz="0" w:space="0" w:color="auto"/>
      </w:divBdr>
    </w:div>
    <w:div w:id="1319847504">
      <w:bodyDiv w:val="1"/>
      <w:marLeft w:val="0"/>
      <w:marRight w:val="0"/>
      <w:marTop w:val="0"/>
      <w:marBottom w:val="0"/>
      <w:divBdr>
        <w:top w:val="none" w:sz="0" w:space="0" w:color="auto"/>
        <w:left w:val="none" w:sz="0" w:space="0" w:color="auto"/>
        <w:bottom w:val="none" w:sz="0" w:space="0" w:color="auto"/>
        <w:right w:val="none" w:sz="0" w:space="0" w:color="auto"/>
      </w:divBdr>
    </w:div>
    <w:div w:id="19527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9885-97FE-4A58-AA3A-460B82D0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11901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Витя</dc:creator>
  <cp:lastModifiedBy>Admin</cp:lastModifiedBy>
  <cp:revision>2</cp:revision>
  <cp:lastPrinted>2021-10-12T11:23:00Z</cp:lastPrinted>
  <dcterms:created xsi:type="dcterms:W3CDTF">2021-10-18T12:02:00Z</dcterms:created>
  <dcterms:modified xsi:type="dcterms:W3CDTF">2021-10-18T12:02:00Z</dcterms:modified>
</cp:coreProperties>
</file>