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25AB" w14:textId="77777777" w:rsidR="00C62DB8" w:rsidRPr="00C87141" w:rsidRDefault="00C62DB8" w:rsidP="00C62DB8">
      <w:pPr>
        <w:jc w:val="center"/>
      </w:pPr>
      <w:r w:rsidRPr="00C87141">
        <w:rPr>
          <w:noProof/>
        </w:rPr>
        <w:drawing>
          <wp:inline distT="0" distB="0" distL="0" distR="0" wp14:anchorId="27C82963" wp14:editId="44E87E2D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1EE7C" w14:textId="77777777" w:rsidR="00C62DB8" w:rsidRPr="00C87141" w:rsidRDefault="00C62DB8" w:rsidP="00C62DB8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2DB8" w:rsidRPr="00C87141" w14:paraId="3EB349A2" w14:textId="77777777" w:rsidTr="000F63EB">
        <w:tc>
          <w:tcPr>
            <w:tcW w:w="4785" w:type="dxa"/>
            <w:hideMark/>
          </w:tcPr>
          <w:p w14:paraId="5146CAF6" w14:textId="77777777" w:rsidR="00C62DB8" w:rsidRPr="00C87141" w:rsidRDefault="00C62DB8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23E516E3" w14:textId="77777777" w:rsidR="00C62DB8" w:rsidRPr="00C87141" w:rsidRDefault="00C62DB8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6ABBBF0" w14:textId="77777777" w:rsidR="00C62DB8" w:rsidRPr="00C87141" w:rsidRDefault="00C62DB8" w:rsidP="000F63EB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2555A5E1" w14:textId="77777777" w:rsidR="00C62DB8" w:rsidRPr="00C87141" w:rsidRDefault="00C62DB8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61C96B59" w14:textId="77777777" w:rsidR="00C62DB8" w:rsidRPr="00C87141" w:rsidRDefault="00000000" w:rsidP="000F63EB">
            <w:pPr>
              <w:jc w:val="center"/>
              <w:rPr>
                <w:lang w:val="uk-UA"/>
              </w:rPr>
            </w:pPr>
            <w:r>
              <w:rPr>
                <w:noProof/>
              </w:rPr>
              <w:pict w14:anchorId="56A06784">
  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<v:stroke linestyle="thinThick"/>
                </v:line>
              </w:pict>
            </w:r>
            <w:r w:rsidR="00C62DB8" w:rsidRPr="00C87141">
              <w:rPr>
                <w:b/>
              </w:rPr>
              <w:t>РЕСПУБЛ</w:t>
            </w:r>
            <w:r w:rsidR="00C62DB8" w:rsidRPr="00C87141">
              <w:rPr>
                <w:b/>
                <w:lang w:val="uk-UA"/>
              </w:rPr>
              <w:t>ІКИ</w:t>
            </w:r>
            <w:r w:rsidR="00C62DB8" w:rsidRPr="00C87141">
              <w:rPr>
                <w:b/>
              </w:rPr>
              <w:t xml:space="preserve"> КР</w:t>
            </w:r>
            <w:r w:rsidR="00C62DB8" w:rsidRPr="00C87141">
              <w:rPr>
                <w:b/>
                <w:lang w:val="uk-UA"/>
              </w:rPr>
              <w:t>И</w:t>
            </w:r>
            <w:r w:rsidR="00C62DB8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07282188" w14:textId="77777777" w:rsidR="00C62DB8" w:rsidRPr="00C87141" w:rsidRDefault="00C62DB8" w:rsidP="000F63EB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99B1CF9" w14:textId="77777777" w:rsidR="00C62DB8" w:rsidRPr="00C87141" w:rsidRDefault="00C62DB8" w:rsidP="000F63EB">
            <w:pPr>
              <w:rPr>
                <w:lang w:val="uk-UA"/>
              </w:rPr>
            </w:pPr>
          </w:p>
        </w:tc>
      </w:tr>
    </w:tbl>
    <w:p w14:paraId="7F1CA922" w14:textId="7B2E161B" w:rsidR="00C62DB8" w:rsidRPr="00C87141" w:rsidRDefault="00C62DB8" w:rsidP="00C62DB8">
      <w:pPr>
        <w:jc w:val="center"/>
        <w:rPr>
          <w:b/>
        </w:rPr>
      </w:pPr>
      <w:r>
        <w:rPr>
          <w:b/>
        </w:rPr>
        <w:t>ПОСТАНОВЛЕНИЕ</w:t>
      </w:r>
    </w:p>
    <w:p w14:paraId="09918307" w14:textId="61BFD07F" w:rsidR="00C62DB8" w:rsidRPr="00C87141" w:rsidRDefault="00C62DB8" w:rsidP="00C62DB8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 w:rsidR="004A0571">
        <w:rPr>
          <w:b/>
          <w:u w:val="single"/>
        </w:rPr>
        <w:t>10</w:t>
      </w:r>
      <w:r>
        <w:rPr>
          <w:b/>
          <w:u w:val="single"/>
        </w:rPr>
        <w:t>»</w:t>
      </w:r>
      <w:r w:rsidRPr="00C87141">
        <w:rPr>
          <w:b/>
          <w:u w:val="single"/>
        </w:rPr>
        <w:t xml:space="preserve"> </w:t>
      </w:r>
      <w:r w:rsidR="004A0571">
        <w:rPr>
          <w:b/>
          <w:u w:val="single"/>
        </w:rPr>
        <w:t>августа</w:t>
      </w:r>
      <w:r w:rsidRPr="00C8714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4A0571">
        <w:rPr>
          <w:b/>
        </w:rPr>
        <w:t>116</w:t>
      </w:r>
    </w:p>
    <w:p w14:paraId="2E5C58D2" w14:textId="77777777" w:rsidR="00C62DB8" w:rsidRDefault="00C62DB8" w:rsidP="00C62DB8">
      <w:pPr>
        <w:ind w:firstLine="0"/>
        <w:jc w:val="center"/>
        <w:rPr>
          <w:b/>
        </w:rPr>
      </w:pPr>
      <w:r w:rsidRPr="00C87141">
        <w:rPr>
          <w:b/>
        </w:rPr>
        <w:t>с. Дмитровка</w:t>
      </w:r>
    </w:p>
    <w:p w14:paraId="5CEA7358" w14:textId="77777777" w:rsidR="00222D43" w:rsidRDefault="00222D43" w:rsidP="00222D43">
      <w:pPr>
        <w:ind w:firstLine="0"/>
      </w:pPr>
    </w:p>
    <w:p w14:paraId="2957D621" w14:textId="77777777" w:rsidR="00222D43" w:rsidRPr="003C4312" w:rsidRDefault="00222D43" w:rsidP="003C4312">
      <w:pPr>
        <w:ind w:firstLine="0"/>
        <w:jc w:val="center"/>
        <w:rPr>
          <w:b/>
        </w:rPr>
      </w:pPr>
      <w:r w:rsidRPr="003C4312">
        <w:rPr>
          <w:b/>
        </w:rPr>
        <w:t>О внесении изменений в Административный регламент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образования», утвержде</w:t>
      </w:r>
      <w:r w:rsidR="003C4312" w:rsidRPr="003C4312">
        <w:rPr>
          <w:b/>
        </w:rPr>
        <w:t>нный Постановлением администрации Дмитровского сельского поселения № 202 от 28.09.2020г.</w:t>
      </w:r>
    </w:p>
    <w:p w14:paraId="29BE7DB1" w14:textId="77777777" w:rsidR="00222D43" w:rsidRDefault="00222D43" w:rsidP="00222D43">
      <w:pPr>
        <w:ind w:firstLine="0"/>
      </w:pPr>
    </w:p>
    <w:p w14:paraId="0BE8B0A4" w14:textId="77777777" w:rsidR="00222D43" w:rsidRDefault="00222D43" w:rsidP="003C4312">
      <w:pPr>
        <w:ind w:firstLine="708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</w:t>
      </w:r>
    </w:p>
    <w:p w14:paraId="78CD4609" w14:textId="77777777" w:rsidR="00222D43" w:rsidRDefault="00222D43" w:rsidP="00222D43">
      <w:pPr>
        <w:ind w:firstLine="0"/>
      </w:pPr>
    </w:p>
    <w:p w14:paraId="7604CBE4" w14:textId="77777777" w:rsidR="00222D43" w:rsidRPr="00222D43" w:rsidRDefault="00222D43" w:rsidP="00222D43">
      <w:pPr>
        <w:ind w:firstLine="0"/>
        <w:jc w:val="center"/>
        <w:rPr>
          <w:b/>
        </w:rPr>
      </w:pPr>
      <w:r w:rsidRPr="00222D43">
        <w:rPr>
          <w:b/>
        </w:rPr>
        <w:t>ПОСТАНОВЛЯЕТ:</w:t>
      </w:r>
    </w:p>
    <w:p w14:paraId="310ED726" w14:textId="77777777" w:rsidR="00222D43" w:rsidRDefault="00222D43" w:rsidP="00222D43">
      <w:pPr>
        <w:ind w:firstLine="0"/>
      </w:pPr>
    </w:p>
    <w:p w14:paraId="2160A73F" w14:textId="77777777" w:rsidR="003C4312" w:rsidRDefault="00222D43" w:rsidP="00222D43">
      <w:pPr>
        <w:ind w:firstLine="708"/>
      </w:pPr>
      <w:r>
        <w:t xml:space="preserve">1. </w:t>
      </w:r>
      <w:r w:rsidR="003C4312">
        <w:t>Внести в А</w:t>
      </w:r>
      <w:r>
        <w:t>дминистративный регламент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="003C4312">
        <w:t xml:space="preserve">, </w:t>
      </w:r>
      <w:r w:rsidR="003C4312" w:rsidRPr="003C4312">
        <w:t>утвержденный Постановлением администрации Дмитровского сельского поселения № 202 от 28.09.2020г.</w:t>
      </w:r>
      <w:r>
        <w:t xml:space="preserve"> (</w:t>
      </w:r>
      <w:r w:rsidR="003C4312">
        <w:t>далее – Административный регламент</w:t>
      </w:r>
      <w:r>
        <w:t>)</w:t>
      </w:r>
      <w:r w:rsidR="003C4312">
        <w:t>, следующие изменения:</w:t>
      </w:r>
    </w:p>
    <w:p w14:paraId="13FCD895" w14:textId="77777777" w:rsidR="00222D43" w:rsidRDefault="003C4312" w:rsidP="00222D43">
      <w:pPr>
        <w:ind w:firstLine="708"/>
      </w:pPr>
      <w:r>
        <w:t>1</w:t>
      </w:r>
      <w:r w:rsidR="00222D43">
        <w:t>.</w:t>
      </w:r>
      <w:r>
        <w:t xml:space="preserve">1. Абзац 2 подпункта 3 пункта 9.1 подраздела 9 раздела </w:t>
      </w:r>
      <w:r>
        <w:rPr>
          <w:lang w:val="en-US"/>
        </w:rPr>
        <w:t>II</w:t>
      </w:r>
      <w:r>
        <w:rPr>
          <w:lang w:val="uk-UA"/>
        </w:rPr>
        <w:t xml:space="preserve"> </w:t>
      </w:r>
      <w:r w:rsidR="00E55803" w:rsidRPr="00E55803">
        <w:t xml:space="preserve">Административного регламента </w:t>
      </w:r>
      <w:r w:rsidR="00E55803">
        <w:t>изложить в следующей редакции:</w:t>
      </w:r>
    </w:p>
    <w:p w14:paraId="660D848C" w14:textId="77777777" w:rsidR="00E55803" w:rsidRDefault="00E55803" w:rsidP="00222D43">
      <w:pPr>
        <w:ind w:firstLine="708"/>
      </w:pPr>
      <w:r>
        <w:t>«</w:t>
      </w:r>
      <w:r w:rsidRPr="00E55803">
        <w:t>При переоформлении права аренды земельного участка допускается представление копии договора аренды земельного участка, заверенной в установленном порядке уполномоченным органом местного самоуправления или исполнительным органом Республики Крым в сфере регистрации и кадастрового учета либо государственным или муниципальным архивом.</w:t>
      </w:r>
      <w:r>
        <w:t>»;</w:t>
      </w:r>
    </w:p>
    <w:p w14:paraId="2FA2E672" w14:textId="77777777" w:rsidR="00E55803" w:rsidRDefault="00E55803" w:rsidP="00222D43">
      <w:pPr>
        <w:ind w:firstLine="708"/>
      </w:pPr>
      <w:r>
        <w:t xml:space="preserve">1.2. Подпункт 1 пункта 13.2 подраздела 13 раздела </w:t>
      </w:r>
      <w:r>
        <w:rPr>
          <w:lang w:val="en-US"/>
        </w:rPr>
        <w:t>II</w:t>
      </w:r>
      <w:r>
        <w:t xml:space="preserve"> </w:t>
      </w:r>
      <w:r w:rsidRPr="00E55803">
        <w:t>Административного регламента</w:t>
      </w:r>
      <w:r>
        <w:t xml:space="preserve"> исключить;</w:t>
      </w:r>
    </w:p>
    <w:p w14:paraId="176F795C" w14:textId="77777777" w:rsidR="00E55803" w:rsidRDefault="00E55803" w:rsidP="00222D43">
      <w:pPr>
        <w:ind w:firstLine="708"/>
      </w:pPr>
      <w:r>
        <w:lastRenderedPageBreak/>
        <w:t xml:space="preserve">1.3. Пункт 13.4 подраздела 13 раздела </w:t>
      </w:r>
      <w:r>
        <w:rPr>
          <w:lang w:val="en-US"/>
        </w:rPr>
        <w:t>II</w:t>
      </w:r>
      <w:r>
        <w:t xml:space="preserve"> </w:t>
      </w:r>
      <w:r w:rsidRPr="00E55803">
        <w:t>Административного регламента</w:t>
      </w:r>
      <w:r>
        <w:t xml:space="preserve"> изложить в следующей редакции:</w:t>
      </w:r>
    </w:p>
    <w:p w14:paraId="2A8F7F03" w14:textId="77777777" w:rsidR="00E55803" w:rsidRPr="00E55803" w:rsidRDefault="00E55803" w:rsidP="00222D43">
      <w:pPr>
        <w:ind w:firstLine="708"/>
      </w:pPr>
      <w:r>
        <w:t xml:space="preserve">«13.4. </w:t>
      </w:r>
      <w:r w:rsidRPr="00E55803">
        <w:t xml:space="preserve">Основаниями для отказа в предоставлении </w:t>
      </w:r>
      <w:r w:rsidR="00D5686F">
        <w:t>муниципальной услуги</w:t>
      </w:r>
      <w:r w:rsidRPr="00E55803">
        <w:t xml:space="preserve"> в </w:t>
      </w:r>
      <w:r w:rsidR="00D5686F">
        <w:t>части</w:t>
      </w:r>
      <w:r w:rsidRPr="00E55803">
        <w:t xml:space="preserve"> завершения оформления прав, начатого до вступления в силу Федерального конституционного закона, являются основания, указанные в части шестой статьи 13 Закона.</w:t>
      </w:r>
      <w:r>
        <w:t>»</w:t>
      </w:r>
      <w:r w:rsidR="00D5686F">
        <w:t>.</w:t>
      </w:r>
    </w:p>
    <w:p w14:paraId="5E085F98" w14:textId="579A65B5" w:rsidR="00222D43" w:rsidRDefault="00222D43" w:rsidP="00222D43">
      <w:pPr>
        <w:ind w:firstLine="708"/>
      </w:pPr>
      <w:r>
        <w:t xml:space="preserve">2. </w:t>
      </w:r>
      <w:bookmarkStart w:id="0" w:name="_Hlk138150062"/>
      <w:r>
        <w:t xml:space="preserve"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 Дмитровка, ул. </w:t>
      </w:r>
      <w:r w:rsidR="00C62DB8">
        <w:t>Киевская</w:t>
      </w:r>
      <w:r>
        <w:t xml:space="preserve">, </w:t>
      </w:r>
      <w:r w:rsidR="00C62DB8">
        <w:t>34</w:t>
      </w:r>
      <w:r>
        <w:t>.</w:t>
      </w:r>
      <w:bookmarkEnd w:id="0"/>
      <w:r>
        <w:t xml:space="preserve"> </w:t>
      </w:r>
    </w:p>
    <w:p w14:paraId="02482B54" w14:textId="77777777" w:rsidR="00222D43" w:rsidRDefault="00222D43" w:rsidP="00222D43">
      <w:pPr>
        <w:ind w:firstLine="708"/>
      </w:pPr>
      <w:r>
        <w:t>3. Настоящее Постановление вступает в силу со дня его обнародования.</w:t>
      </w:r>
    </w:p>
    <w:p w14:paraId="25B2F894" w14:textId="77777777" w:rsidR="00222D43" w:rsidRDefault="00222D43" w:rsidP="00222D43">
      <w:pPr>
        <w:ind w:firstLine="708"/>
      </w:pPr>
      <w:r>
        <w:t>4. Контроль за выполнением настоящего постановления оставляю за собой.</w:t>
      </w:r>
    </w:p>
    <w:p w14:paraId="5DF70F0C" w14:textId="77777777" w:rsidR="00222D43" w:rsidRDefault="00222D43" w:rsidP="00222D43">
      <w:pPr>
        <w:ind w:firstLine="0"/>
      </w:pPr>
    </w:p>
    <w:p w14:paraId="67BA00BD" w14:textId="77777777" w:rsidR="004A0571" w:rsidRDefault="004A0571" w:rsidP="00222D43">
      <w:pPr>
        <w:ind w:firstLine="0"/>
        <w:rPr>
          <w:b/>
        </w:rPr>
      </w:pPr>
      <w:r>
        <w:rPr>
          <w:b/>
        </w:rPr>
        <w:t>Заместитель</w:t>
      </w:r>
      <w:r w:rsidR="00222D43" w:rsidRPr="00222D43">
        <w:rPr>
          <w:b/>
        </w:rPr>
        <w:t xml:space="preserve"> глав</w:t>
      </w:r>
      <w:r>
        <w:rPr>
          <w:b/>
        </w:rPr>
        <w:t xml:space="preserve">ы </w:t>
      </w:r>
      <w:r w:rsidR="00222D43" w:rsidRPr="00222D43">
        <w:rPr>
          <w:b/>
        </w:rPr>
        <w:t>администрации</w:t>
      </w:r>
    </w:p>
    <w:p w14:paraId="4956BB17" w14:textId="7DE57B59" w:rsidR="00222D43" w:rsidRPr="00222D43" w:rsidRDefault="00222D43" w:rsidP="00222D43">
      <w:pPr>
        <w:ind w:firstLine="0"/>
        <w:rPr>
          <w:b/>
        </w:rPr>
      </w:pPr>
      <w:r w:rsidRPr="00222D43">
        <w:rPr>
          <w:b/>
        </w:rPr>
        <w:t>Дмитровского сельского поселения</w:t>
      </w:r>
    </w:p>
    <w:p w14:paraId="1F544F47" w14:textId="50F34262" w:rsidR="008434A8" w:rsidRPr="00222D43" w:rsidRDefault="00222D43" w:rsidP="00222D43">
      <w:pPr>
        <w:ind w:firstLine="0"/>
        <w:rPr>
          <w:b/>
        </w:rPr>
      </w:pPr>
      <w:r w:rsidRPr="00222D43">
        <w:rPr>
          <w:b/>
        </w:rPr>
        <w:t>Советского района Республики Крым</w:t>
      </w:r>
      <w:r w:rsidRPr="00222D43">
        <w:rPr>
          <w:b/>
        </w:rPr>
        <w:tab/>
      </w:r>
      <w:r w:rsidRPr="00222D43">
        <w:rPr>
          <w:b/>
        </w:rPr>
        <w:tab/>
      </w:r>
      <w:r w:rsidRPr="00222D43">
        <w:rPr>
          <w:b/>
        </w:rPr>
        <w:tab/>
      </w:r>
      <w:r w:rsidRPr="00222D43">
        <w:rPr>
          <w:b/>
        </w:rPr>
        <w:tab/>
      </w:r>
      <w:r w:rsidRPr="00222D43">
        <w:rPr>
          <w:b/>
        </w:rPr>
        <w:tab/>
      </w:r>
      <w:proofErr w:type="spellStart"/>
      <w:r w:rsidR="004A0571">
        <w:rPr>
          <w:b/>
        </w:rPr>
        <w:t>Е.В.Цыбенко</w:t>
      </w:r>
      <w:proofErr w:type="spellEnd"/>
    </w:p>
    <w:sectPr w:rsidR="008434A8" w:rsidRPr="00222D43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43"/>
    <w:rsid w:val="00025710"/>
    <w:rsid w:val="000E2DEA"/>
    <w:rsid w:val="001A7869"/>
    <w:rsid w:val="001F24C1"/>
    <w:rsid w:val="00222D43"/>
    <w:rsid w:val="002C690A"/>
    <w:rsid w:val="002E4C39"/>
    <w:rsid w:val="00381B7C"/>
    <w:rsid w:val="003C4312"/>
    <w:rsid w:val="004A0571"/>
    <w:rsid w:val="008434A8"/>
    <w:rsid w:val="009E7B55"/>
    <w:rsid w:val="00C62DB8"/>
    <w:rsid w:val="00D5686F"/>
    <w:rsid w:val="00E55803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FCBD5"/>
  <w15:docId w15:val="{19DBED3B-152C-4FB0-B26E-4FD51FF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2023-08-11T08:06:00Z</cp:lastPrinted>
  <dcterms:created xsi:type="dcterms:W3CDTF">2023-06-15T14:05:00Z</dcterms:created>
  <dcterms:modified xsi:type="dcterms:W3CDTF">2023-08-11T08:06:00Z</dcterms:modified>
</cp:coreProperties>
</file>