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74CD" w14:textId="77777777" w:rsidR="00323C29" w:rsidRPr="00D42ECD" w:rsidRDefault="00323C29" w:rsidP="00323C29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val="en-US" w:bidi="en-US"/>
        </w:rPr>
      </w:pPr>
      <w:bookmarkStart w:id="0" w:name="_Hlk131412813"/>
      <w:r w:rsidRPr="00D42ECD">
        <w:rPr>
          <w:rFonts w:ascii="Times New Roman CYR" w:eastAsia="Times New Roman" w:hAnsi="Times New Roman CYR" w:cs="Times New Roman CYR"/>
          <w:b/>
          <w:noProof/>
          <w:lang w:eastAsia="ru-RU"/>
        </w:rPr>
        <w:drawing>
          <wp:inline distT="0" distB="0" distL="0" distR="0" wp14:anchorId="3971B1AE" wp14:editId="59BA2C43">
            <wp:extent cx="476250" cy="523875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7CD63" w14:textId="77777777" w:rsidR="00323C29" w:rsidRPr="00D42ECD" w:rsidRDefault="00323C29" w:rsidP="00323C29">
      <w:pPr>
        <w:autoSpaceDE w:val="0"/>
        <w:autoSpaceDN w:val="0"/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ДМИТРОВСКИЙ СЕЛЬСКИЙ СОВЕТ</w:t>
      </w:r>
    </w:p>
    <w:p w14:paraId="48DF44E7" w14:textId="77777777" w:rsidR="00323C29" w:rsidRPr="00D42ECD" w:rsidRDefault="00323C29" w:rsidP="00323C29">
      <w:pPr>
        <w:autoSpaceDE w:val="0"/>
        <w:autoSpaceDN w:val="0"/>
        <w:spacing w:line="100" w:lineRule="atLeast"/>
        <w:jc w:val="center"/>
        <w:rPr>
          <w:rFonts w:ascii="Calibri" w:eastAsia="Times New Roman" w:hAnsi="Calibri" w:cs="Calibri"/>
          <w:b/>
          <w:bCs/>
          <w:lang w:bidi="en-US"/>
        </w:rPr>
      </w:pPr>
      <w:r w:rsidRPr="00D42ECD">
        <w:rPr>
          <w:rFonts w:ascii="Times New Roman CYR" w:eastAsia="Times New Roman" w:hAnsi="Times New Roman CYR" w:cs="Times New Roman CYR"/>
          <w:b/>
          <w:bCs/>
          <w:lang w:bidi="en-US"/>
        </w:rPr>
        <w:t>СОВЕТСКОГО РАЙОНА РЕСПУБЛИКИ КРЫМ</w:t>
      </w:r>
    </w:p>
    <w:tbl>
      <w:tblPr>
        <w:tblW w:w="9691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7"/>
        <w:gridCol w:w="4544"/>
      </w:tblGrid>
      <w:tr w:rsidR="00323C29" w:rsidRPr="00D42ECD" w14:paraId="4F02C99D" w14:textId="77777777" w:rsidTr="00325A7E">
        <w:trPr>
          <w:trHeight w:val="2"/>
        </w:trPr>
        <w:tc>
          <w:tcPr>
            <w:tcW w:w="969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2803" w14:textId="77777777" w:rsidR="00323C29" w:rsidRPr="00D42ECD" w:rsidRDefault="00323C29" w:rsidP="00325A7E">
            <w:pPr>
              <w:tabs>
                <w:tab w:val="left" w:pos="9388"/>
              </w:tabs>
              <w:autoSpaceDE w:val="0"/>
              <w:autoSpaceDN w:val="0"/>
              <w:spacing w:line="100" w:lineRule="atLeast"/>
              <w:jc w:val="center"/>
              <w:rPr>
                <w:rFonts w:eastAsia="Times New Roman"/>
                <w:caps/>
                <w:lang w:val="uk-UA" w:bidi="en-US"/>
              </w:rPr>
            </w:pPr>
          </w:p>
        </w:tc>
      </w:tr>
      <w:tr w:rsidR="00323C29" w:rsidRPr="00D42ECD" w14:paraId="4DBC05A1" w14:textId="77777777" w:rsidTr="00325A7E">
        <w:trPr>
          <w:cantSplit/>
          <w:trHeight w:val="1"/>
        </w:trPr>
        <w:tc>
          <w:tcPr>
            <w:tcW w:w="51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73A9" w14:textId="77777777" w:rsidR="00323C29" w:rsidRPr="00D42ECD" w:rsidRDefault="00323C29" w:rsidP="00325A7E">
            <w:pPr>
              <w:autoSpaceDE w:val="0"/>
              <w:autoSpaceDN w:val="0"/>
              <w:rPr>
                <w:rFonts w:eastAsia="Times New Roman"/>
                <w:i/>
                <w:iCs/>
                <w:lang w:bidi="en-US"/>
              </w:rPr>
            </w:pPr>
          </w:p>
        </w:tc>
        <w:tc>
          <w:tcPr>
            <w:tcW w:w="4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FC40" w14:textId="77777777" w:rsidR="00323C29" w:rsidRPr="00D42ECD" w:rsidRDefault="00323C29" w:rsidP="00325A7E">
            <w:pPr>
              <w:autoSpaceDE w:val="0"/>
              <w:autoSpaceDN w:val="0"/>
              <w:jc w:val="center"/>
              <w:rPr>
                <w:rFonts w:eastAsia="Times New Roman"/>
                <w:i/>
                <w:iCs/>
                <w:lang w:bidi="en-US"/>
              </w:rPr>
            </w:pPr>
          </w:p>
        </w:tc>
      </w:tr>
    </w:tbl>
    <w:p w14:paraId="4130DE5C" w14:textId="5C7064A6" w:rsidR="00323C29" w:rsidRPr="00D42ECD" w:rsidRDefault="0092620C" w:rsidP="00323C29">
      <w:pPr>
        <w:tabs>
          <w:tab w:val="left" w:pos="7155"/>
        </w:tabs>
        <w:autoSpaceDE w:val="0"/>
        <w:autoSpaceDN w:val="0"/>
        <w:jc w:val="center"/>
        <w:rPr>
          <w:rFonts w:eastAsia="Times New Roman"/>
          <w:b/>
          <w:bCs/>
          <w:noProof/>
          <w:lang w:bidi="en-US"/>
        </w:rPr>
      </w:pPr>
      <w:r>
        <w:rPr>
          <w:rFonts w:eastAsia="Times New Roman"/>
          <w:b/>
          <w:bCs/>
          <w:lang w:bidi="en-US"/>
        </w:rPr>
        <w:t>52</w:t>
      </w:r>
      <w:r w:rsidR="00323C29" w:rsidRPr="00D42ECD">
        <w:rPr>
          <w:rFonts w:eastAsia="Times New Roman"/>
          <w:b/>
          <w:bCs/>
          <w:lang w:bidi="en-US"/>
        </w:rPr>
        <w:t xml:space="preserve"> сессия </w:t>
      </w:r>
      <w:r w:rsidR="00323C29" w:rsidRPr="00D42ECD">
        <w:rPr>
          <w:rFonts w:ascii="Times New Roman CYR" w:eastAsia="Times New Roman" w:hAnsi="Times New Roman CYR" w:cs="Times New Roman CYR"/>
          <w:b/>
          <w:bCs/>
          <w:lang w:bidi="en-US"/>
        </w:rPr>
        <w:t>2-го созыва</w:t>
      </w:r>
    </w:p>
    <w:p w14:paraId="0ACF4658" w14:textId="77777777" w:rsidR="00323C29" w:rsidRPr="00D42ECD" w:rsidRDefault="00323C29" w:rsidP="00323C29">
      <w:pPr>
        <w:autoSpaceDE w:val="0"/>
        <w:autoSpaceDN w:val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РЕШЕНИЕ</w:t>
      </w:r>
    </w:p>
    <w:p w14:paraId="4CCA460E" w14:textId="22016702" w:rsidR="00323C29" w:rsidRPr="002F77F7" w:rsidRDefault="00323C29" w:rsidP="00323C29">
      <w:pPr>
        <w:autoSpaceDE w:val="0"/>
        <w:autoSpaceDN w:val="0"/>
        <w:jc w:val="center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 xml:space="preserve">от </w:t>
      </w:r>
      <w:r w:rsidR="002F77F7">
        <w:rPr>
          <w:rFonts w:eastAsia="Times New Roman"/>
          <w:b/>
          <w:bCs/>
          <w:u w:val="single"/>
          <w:lang w:bidi="en-US"/>
        </w:rPr>
        <w:t>«1</w:t>
      </w:r>
      <w:r w:rsidR="00B61C42">
        <w:rPr>
          <w:rFonts w:eastAsia="Times New Roman"/>
          <w:b/>
          <w:bCs/>
          <w:u w:val="single"/>
          <w:lang w:bidi="en-US"/>
        </w:rPr>
        <w:t>0</w:t>
      </w:r>
      <w:r w:rsidR="002F77F7">
        <w:rPr>
          <w:rFonts w:eastAsia="Times New Roman"/>
          <w:b/>
          <w:bCs/>
          <w:u w:val="single"/>
          <w:lang w:bidi="en-US"/>
        </w:rPr>
        <w:t xml:space="preserve">» </w:t>
      </w:r>
      <w:r w:rsidR="00B61C42">
        <w:rPr>
          <w:rFonts w:eastAsia="Times New Roman"/>
          <w:b/>
          <w:bCs/>
          <w:u w:val="single"/>
          <w:lang w:bidi="en-US"/>
        </w:rPr>
        <w:t>ноября</w:t>
      </w:r>
      <w:r w:rsidRPr="00D42ECD">
        <w:rPr>
          <w:rFonts w:eastAsia="Times New Roman"/>
          <w:b/>
          <w:bCs/>
          <w:u w:val="single"/>
          <w:lang w:bidi="en-US"/>
        </w:rPr>
        <w:t xml:space="preserve"> 2023 года № </w:t>
      </w:r>
      <w:r w:rsidR="002F77F7">
        <w:rPr>
          <w:rFonts w:eastAsia="Times New Roman"/>
          <w:b/>
          <w:bCs/>
          <w:lang w:bidi="en-US"/>
        </w:rPr>
        <w:t>2</w:t>
      </w:r>
      <w:r w:rsidR="00B61C42">
        <w:rPr>
          <w:rFonts w:eastAsia="Times New Roman"/>
          <w:b/>
          <w:bCs/>
          <w:lang w:bidi="en-US"/>
        </w:rPr>
        <w:t>61</w:t>
      </w:r>
    </w:p>
    <w:p w14:paraId="06EE67BF" w14:textId="77777777" w:rsidR="00323C29" w:rsidRDefault="00323C29" w:rsidP="00BD367D">
      <w:pPr>
        <w:spacing w:line="317" w:lineRule="exact"/>
        <w:ind w:right="3969"/>
        <w:jc w:val="right"/>
        <w:rPr>
          <w:rFonts w:eastAsia="Times New Roman"/>
          <w:b/>
          <w:bCs/>
          <w:lang w:bidi="en-US"/>
        </w:rPr>
      </w:pPr>
      <w:r w:rsidRPr="00D42ECD">
        <w:rPr>
          <w:rFonts w:eastAsia="Times New Roman"/>
          <w:b/>
          <w:bCs/>
          <w:lang w:bidi="en-US"/>
        </w:rPr>
        <w:t>с. Дмитровка</w:t>
      </w:r>
      <w:bookmarkEnd w:id="0"/>
    </w:p>
    <w:p w14:paraId="030ECA01" w14:textId="77777777" w:rsidR="005F3EEB" w:rsidRDefault="005F3EEB" w:rsidP="002C491B">
      <w:pPr>
        <w:ind w:firstLine="0"/>
        <w:jc w:val="center"/>
        <w:rPr>
          <w:b/>
        </w:rPr>
      </w:pPr>
      <w:bookmarkStart w:id="1" w:name="_Hlk134633762"/>
    </w:p>
    <w:p w14:paraId="69684401" w14:textId="77777777" w:rsidR="002C491B" w:rsidRDefault="002C491B" w:rsidP="002C491B">
      <w:pPr>
        <w:ind w:firstLine="0"/>
        <w:jc w:val="center"/>
        <w:rPr>
          <w:b/>
        </w:rPr>
      </w:pPr>
      <w:r w:rsidRPr="002C491B">
        <w:rPr>
          <w:b/>
        </w:rPr>
        <w:t xml:space="preserve">О внесении изменений в </w:t>
      </w:r>
      <w:r w:rsidR="001D6A55">
        <w:rPr>
          <w:b/>
        </w:rPr>
        <w:t>П</w:t>
      </w:r>
      <w:r w:rsidR="001D6A55" w:rsidRPr="001D6A55">
        <w:rPr>
          <w:b/>
        </w:rPr>
        <w:t>орядок проведения митингов, демонстраций, шествий, пикетирований и других массовых мероприятий на территории Дмитровского сельского поселения Советского района Республики Крым</w:t>
      </w:r>
      <w:r w:rsidRPr="002C491B">
        <w:rPr>
          <w:b/>
        </w:rPr>
        <w:t>, утвержденн</w:t>
      </w:r>
      <w:r w:rsidR="006E7957">
        <w:rPr>
          <w:b/>
        </w:rPr>
        <w:t>ый</w:t>
      </w:r>
      <w:r w:rsidRPr="002C491B">
        <w:rPr>
          <w:b/>
        </w:rPr>
        <w:t xml:space="preserve"> постановлением администрации </w:t>
      </w:r>
      <w:r w:rsidR="007239FD">
        <w:rPr>
          <w:b/>
        </w:rPr>
        <w:t>Дмитровск</w:t>
      </w:r>
      <w:r w:rsidRPr="002C491B">
        <w:rPr>
          <w:b/>
        </w:rPr>
        <w:t xml:space="preserve">ого сельского поселения от </w:t>
      </w:r>
      <w:r w:rsidR="001D6A55">
        <w:rPr>
          <w:b/>
        </w:rPr>
        <w:t>30.12</w:t>
      </w:r>
      <w:r w:rsidRPr="002C491B">
        <w:rPr>
          <w:b/>
        </w:rPr>
        <w:t>.201</w:t>
      </w:r>
      <w:r w:rsidR="001D6A55">
        <w:rPr>
          <w:b/>
        </w:rPr>
        <w:t>5</w:t>
      </w:r>
      <w:r w:rsidRPr="002C491B">
        <w:rPr>
          <w:b/>
        </w:rPr>
        <w:t xml:space="preserve">г. № </w:t>
      </w:r>
      <w:r w:rsidR="001D6A55">
        <w:rPr>
          <w:b/>
        </w:rPr>
        <w:t>89</w:t>
      </w:r>
      <w:bookmarkEnd w:id="1"/>
    </w:p>
    <w:p w14:paraId="6005CAAE" w14:textId="77777777" w:rsidR="005F3EEB" w:rsidRPr="002C491B" w:rsidRDefault="005F3EEB" w:rsidP="002C491B">
      <w:pPr>
        <w:ind w:firstLine="0"/>
        <w:jc w:val="center"/>
        <w:rPr>
          <w:b/>
        </w:rPr>
      </w:pPr>
    </w:p>
    <w:p w14:paraId="593D70C4" w14:textId="77777777" w:rsidR="002C491B" w:rsidRDefault="002C491B" w:rsidP="002C491B">
      <w:pPr>
        <w:ind w:firstLine="708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19 июня 2004 года № 54-ФЗ «О собраниях, митингах, демонстрациях, шествиях и пикетированиях», Законом Республики Крым от 21 августа 2014 года № 54-ЗРК «Об основах местного самоуправления в Республике Крым», Уставом муниципального образования </w:t>
      </w:r>
      <w:r w:rsidR="007239FD">
        <w:t>Дмитровск</w:t>
      </w:r>
      <w:r>
        <w:t xml:space="preserve">ое сельское поселение Советского района Республики Крым, рассмотрев предложение прокуратуры Советского района Республики Крым, </w:t>
      </w:r>
      <w:r w:rsidR="007239FD">
        <w:t>Дмитровск</w:t>
      </w:r>
      <w:r w:rsidR="0005405A">
        <w:t>ий</w:t>
      </w:r>
      <w:r>
        <w:t xml:space="preserve"> сельского </w:t>
      </w:r>
      <w:r w:rsidR="0005405A">
        <w:t>совет</w:t>
      </w:r>
    </w:p>
    <w:p w14:paraId="251BFD33" w14:textId="77777777" w:rsidR="005F3EEB" w:rsidRDefault="005F3EEB" w:rsidP="002C491B">
      <w:pPr>
        <w:ind w:firstLine="708"/>
      </w:pPr>
    </w:p>
    <w:p w14:paraId="3DCD59E1" w14:textId="77777777" w:rsidR="002C491B" w:rsidRDefault="0005405A" w:rsidP="002C491B">
      <w:pPr>
        <w:ind w:firstLine="0"/>
        <w:jc w:val="center"/>
        <w:rPr>
          <w:b/>
        </w:rPr>
      </w:pPr>
      <w:r>
        <w:rPr>
          <w:b/>
        </w:rPr>
        <w:t>РЕШИЛ</w:t>
      </w:r>
      <w:r w:rsidR="002C491B" w:rsidRPr="002C491B">
        <w:rPr>
          <w:b/>
        </w:rPr>
        <w:t>:</w:t>
      </w:r>
    </w:p>
    <w:p w14:paraId="09FDEA1A" w14:textId="77777777" w:rsidR="005F3EEB" w:rsidRPr="002C491B" w:rsidRDefault="005F3EEB" w:rsidP="002C491B">
      <w:pPr>
        <w:ind w:firstLine="0"/>
        <w:jc w:val="center"/>
        <w:rPr>
          <w:b/>
        </w:rPr>
      </w:pPr>
    </w:p>
    <w:p w14:paraId="6D0AA75B" w14:textId="77777777" w:rsidR="002C491B" w:rsidRDefault="002C491B" w:rsidP="002C491B">
      <w:pPr>
        <w:ind w:firstLine="708"/>
      </w:pPr>
      <w:r w:rsidRPr="005F3EEB">
        <w:rPr>
          <w:b/>
        </w:rPr>
        <w:t>1.</w:t>
      </w:r>
      <w:r>
        <w:t xml:space="preserve"> Внести </w:t>
      </w:r>
      <w:r w:rsidR="001D6A55" w:rsidRPr="001D6A55">
        <w:t xml:space="preserve">в Порядок проведения митингов, демонстраций, шествий, пикетирований и других массовых мероприятий на территории Дмитровского сельского поселения Советского района Республики Крым, утвержденный </w:t>
      </w:r>
      <w:r w:rsidR="00CF2705" w:rsidRPr="00CF2705">
        <w:t>решением</w:t>
      </w:r>
      <w:r w:rsidR="001D6A55" w:rsidRPr="00CF2705">
        <w:t xml:space="preserve"> </w:t>
      </w:r>
      <w:r w:rsidR="001D6A55" w:rsidRPr="001D6A55">
        <w:t xml:space="preserve">Дмитровского сельского </w:t>
      </w:r>
      <w:r w:rsidR="00CF2705">
        <w:t>совета</w:t>
      </w:r>
      <w:r w:rsidR="001D6A55" w:rsidRPr="001D6A55">
        <w:t xml:space="preserve"> от 30.12.2015г. № 89</w:t>
      </w:r>
      <w:r w:rsidR="006E7957" w:rsidRPr="006E7957">
        <w:t xml:space="preserve"> </w:t>
      </w:r>
      <w:r>
        <w:t>(далее – П</w:t>
      </w:r>
      <w:r w:rsidR="006E7957">
        <w:t>орядок</w:t>
      </w:r>
      <w:r>
        <w:t>), следующие изменения:</w:t>
      </w:r>
    </w:p>
    <w:p w14:paraId="4CC34BF0" w14:textId="77777777" w:rsidR="005F3EEB" w:rsidRPr="00E21145" w:rsidRDefault="005F3EEB" w:rsidP="005F3EEB">
      <w:pPr>
        <w:ind w:firstLine="708"/>
        <w:rPr>
          <w:b/>
        </w:rPr>
      </w:pPr>
      <w:r w:rsidRPr="00E21145">
        <w:rPr>
          <w:b/>
        </w:rPr>
        <w:t xml:space="preserve">1.1. </w:t>
      </w:r>
      <w:r>
        <w:rPr>
          <w:b/>
        </w:rPr>
        <w:t>Р</w:t>
      </w:r>
      <w:r w:rsidRPr="00E21145">
        <w:rPr>
          <w:b/>
        </w:rPr>
        <w:t>аздел</w:t>
      </w:r>
      <w:r>
        <w:rPr>
          <w:b/>
        </w:rPr>
        <w:t xml:space="preserve"> 2</w:t>
      </w:r>
      <w:r w:rsidRPr="00E21145">
        <w:rPr>
          <w:b/>
        </w:rPr>
        <w:t xml:space="preserve"> По</w:t>
      </w:r>
      <w:r>
        <w:rPr>
          <w:b/>
        </w:rPr>
        <w:t>рядка</w:t>
      </w:r>
      <w:r w:rsidRPr="00E21145">
        <w:rPr>
          <w:b/>
        </w:rPr>
        <w:t xml:space="preserve"> изложить в следующей редакции:</w:t>
      </w:r>
    </w:p>
    <w:p w14:paraId="7B451604" w14:textId="77777777" w:rsidR="005F3EEB" w:rsidRDefault="005F3EEB" w:rsidP="005F3EEB">
      <w:pPr>
        <w:ind w:firstLine="708"/>
      </w:pPr>
      <w:r>
        <w:t>«</w:t>
      </w:r>
      <w:r w:rsidRPr="005F3EEB">
        <w:rPr>
          <w:b/>
        </w:rPr>
        <w:t>2. Основные понятия.</w:t>
      </w:r>
    </w:p>
    <w:p w14:paraId="246AA3DF" w14:textId="77777777" w:rsidR="005F3EEB" w:rsidRDefault="005F3EEB" w:rsidP="005F3EEB">
      <w:pPr>
        <w:ind w:firstLine="708"/>
      </w:pPr>
      <w:r>
        <w:t xml:space="preserve">1) Публичное мероприятие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</w:t>
      </w:r>
      <w:r>
        <w:lastRenderedPageBreak/>
        <w:t>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</w:t>
      </w:r>
    </w:p>
    <w:p w14:paraId="2A1D64C6" w14:textId="77777777" w:rsidR="005F3EEB" w:rsidRDefault="005F3EEB" w:rsidP="005F3EEB">
      <w:pPr>
        <w:ind w:firstLine="708"/>
      </w:pPr>
      <w:r>
        <w:t>2) Собрание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14:paraId="44AFD3B3" w14:textId="77777777" w:rsidR="005F3EEB" w:rsidRDefault="005F3EEB" w:rsidP="005F3EEB">
      <w:pPr>
        <w:ind w:firstLine="708"/>
      </w:pPr>
      <w:r>
        <w:t>3) Митинг 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14:paraId="285956B7" w14:textId="77777777" w:rsidR="005F3EEB" w:rsidRDefault="005F3EEB" w:rsidP="005F3EEB">
      <w:pPr>
        <w:ind w:firstLine="708"/>
      </w:pPr>
      <w:r>
        <w:t>4) Демонстрация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14:paraId="06607869" w14:textId="77777777" w:rsidR="005F3EEB" w:rsidRDefault="005F3EEB" w:rsidP="005F3EEB">
      <w:pPr>
        <w:ind w:firstLine="708"/>
      </w:pPr>
      <w:r>
        <w:t>5) Шествие - массовое прохождение граждан по заранее определенному маршруту в целях привлечения внимания к каким-либо проблемам;</w:t>
      </w:r>
    </w:p>
    <w:p w14:paraId="3DF80406" w14:textId="77777777" w:rsidR="005F3EEB" w:rsidRDefault="005F3EEB" w:rsidP="005F3EEB">
      <w:pPr>
        <w:ind w:firstLine="708"/>
      </w:pPr>
      <w:r>
        <w:t>6) Пикетирование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конструкции;</w:t>
      </w:r>
    </w:p>
    <w:p w14:paraId="6EBF36A4" w14:textId="77777777" w:rsidR="005F3EEB" w:rsidRDefault="005F3EEB" w:rsidP="005F3EEB">
      <w:pPr>
        <w:ind w:firstLine="708"/>
      </w:pPr>
      <w:r>
        <w:t>7) Уведомление о проведении публичного мероприятия - документ, посредством которого органу местного самоуправления в порядке, установленном разделом 2 настоящего Положения, сообщается информация о проведении публичного мероприятия в целях обеспечения при его проведении безопасности и правопорядка;</w:t>
      </w:r>
    </w:p>
    <w:p w14:paraId="38A010F6" w14:textId="77777777" w:rsidR="005F3EEB" w:rsidRDefault="005F3EEB" w:rsidP="005F3EEB">
      <w:pPr>
        <w:ind w:firstLine="708"/>
      </w:pPr>
      <w:r>
        <w:t>8) Регламент проведения публичного мероприятия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средств;</w:t>
      </w:r>
    </w:p>
    <w:p w14:paraId="6FB7900C" w14:textId="77777777" w:rsidR="005F3EEB" w:rsidRDefault="005F3EEB" w:rsidP="005F3EEB">
      <w:pPr>
        <w:ind w:firstLine="708"/>
      </w:pPr>
      <w:r>
        <w:t>9) Территории, непосредственно прилегающие к зданиям и другим объектам, - земельные участки, границы которых определяются решениями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градостроительства.».</w:t>
      </w:r>
    </w:p>
    <w:p w14:paraId="701DFEAA" w14:textId="77777777" w:rsidR="00956C73" w:rsidRDefault="002C491B" w:rsidP="00956C73">
      <w:pPr>
        <w:ind w:firstLine="708"/>
      </w:pPr>
      <w:r w:rsidRPr="005F3EEB">
        <w:rPr>
          <w:b/>
        </w:rPr>
        <w:t>2.</w:t>
      </w:r>
      <w:r>
        <w:t xml:space="preserve"> </w:t>
      </w:r>
      <w:r w:rsidR="00956C73">
        <w:t>Обнародовать настоящее Постановление в соответствии с Уставом поселения.</w:t>
      </w:r>
    </w:p>
    <w:p w14:paraId="49BFA596" w14:textId="77777777" w:rsidR="002C491B" w:rsidRDefault="00956C73" w:rsidP="00956C73">
      <w:pPr>
        <w:ind w:firstLine="708"/>
      </w:pPr>
      <w:r w:rsidRPr="005F3EEB">
        <w:rPr>
          <w:b/>
        </w:rPr>
        <w:t>3.</w:t>
      </w:r>
      <w:r>
        <w:t xml:space="preserve"> </w:t>
      </w:r>
      <w:r w:rsidR="002C491B">
        <w:t>Настоящее постановление вступает в законную силу с момента обнародовани</w:t>
      </w:r>
      <w:r>
        <w:t>я</w:t>
      </w:r>
      <w:r w:rsidR="002C491B">
        <w:t>.</w:t>
      </w:r>
    </w:p>
    <w:p w14:paraId="58403FA3" w14:textId="77777777" w:rsidR="002C491B" w:rsidRDefault="00956C73" w:rsidP="00956C73">
      <w:pPr>
        <w:ind w:firstLine="708"/>
      </w:pPr>
      <w:r w:rsidRPr="005F3EEB">
        <w:rPr>
          <w:b/>
        </w:rPr>
        <w:t>4</w:t>
      </w:r>
      <w:r w:rsidR="002C491B" w:rsidRPr="005F3EEB">
        <w:rPr>
          <w:b/>
        </w:rPr>
        <w:t>.</w:t>
      </w:r>
      <w:r w:rsidR="002C491B">
        <w:t xml:space="preserve"> Контроль за исполнением настоящего постановления оставляю за собой.</w:t>
      </w:r>
    </w:p>
    <w:p w14:paraId="39FE4DEC" w14:textId="77777777" w:rsidR="005F3EEB" w:rsidRDefault="005F3EEB" w:rsidP="002C491B">
      <w:pPr>
        <w:ind w:firstLine="0"/>
        <w:rPr>
          <w:b/>
        </w:rPr>
      </w:pPr>
    </w:p>
    <w:p w14:paraId="6C002ED9" w14:textId="77777777" w:rsidR="00BD367D" w:rsidRDefault="002C491B" w:rsidP="002C491B">
      <w:pPr>
        <w:ind w:firstLine="0"/>
        <w:rPr>
          <w:b/>
        </w:rPr>
      </w:pPr>
      <w:r w:rsidRPr="002C491B">
        <w:rPr>
          <w:b/>
        </w:rPr>
        <w:t xml:space="preserve">Председатель </w:t>
      </w:r>
      <w:r w:rsidR="007239FD">
        <w:rPr>
          <w:b/>
        </w:rPr>
        <w:t>Дмитровск</w:t>
      </w:r>
      <w:r w:rsidRPr="002C491B">
        <w:rPr>
          <w:b/>
        </w:rPr>
        <w:t>ого</w:t>
      </w:r>
      <w:r w:rsidR="002F77F7">
        <w:rPr>
          <w:b/>
        </w:rPr>
        <w:t xml:space="preserve"> </w:t>
      </w:r>
      <w:r w:rsidRPr="002C491B">
        <w:rPr>
          <w:b/>
        </w:rPr>
        <w:t>сельского совета – глава</w:t>
      </w:r>
    </w:p>
    <w:p w14:paraId="5E122C0C" w14:textId="77777777" w:rsidR="00BD367D" w:rsidRDefault="00BD367D" w:rsidP="002C491B">
      <w:pPr>
        <w:ind w:firstLine="0"/>
        <w:rPr>
          <w:b/>
        </w:rPr>
      </w:pPr>
      <w:r>
        <w:rPr>
          <w:b/>
        </w:rPr>
        <w:t>а</w:t>
      </w:r>
      <w:r w:rsidR="002C491B" w:rsidRPr="002C491B">
        <w:rPr>
          <w:b/>
        </w:rPr>
        <w:t>дминистрации</w:t>
      </w:r>
      <w:r>
        <w:rPr>
          <w:b/>
        </w:rPr>
        <w:t xml:space="preserve"> </w:t>
      </w:r>
      <w:r w:rsidR="007239FD">
        <w:rPr>
          <w:b/>
        </w:rPr>
        <w:t>Дмитровск</w:t>
      </w:r>
      <w:r w:rsidR="002C491B" w:rsidRPr="002C491B">
        <w:rPr>
          <w:b/>
        </w:rPr>
        <w:t>ого сельского поселения</w:t>
      </w:r>
    </w:p>
    <w:p w14:paraId="7A30B3E1" w14:textId="77777777" w:rsidR="008434A8" w:rsidRPr="002C491B" w:rsidRDefault="00BD367D" w:rsidP="002C491B">
      <w:pPr>
        <w:ind w:firstLine="0"/>
        <w:rPr>
          <w:b/>
        </w:rPr>
      </w:pPr>
      <w:r>
        <w:rPr>
          <w:b/>
        </w:rPr>
        <w:t>Советского района Республики Крым</w:t>
      </w:r>
      <w:r w:rsidR="002C491B" w:rsidRPr="002C491B">
        <w:rPr>
          <w:b/>
        </w:rPr>
        <w:tab/>
      </w:r>
      <w:r w:rsidR="002C491B" w:rsidRPr="002C491B">
        <w:rPr>
          <w:b/>
        </w:rPr>
        <w:tab/>
      </w:r>
      <w:r w:rsidR="002C491B">
        <w:rPr>
          <w:b/>
        </w:rPr>
        <w:tab/>
      </w:r>
      <w:r w:rsidR="002C491B" w:rsidRPr="002C491B">
        <w:rPr>
          <w:b/>
        </w:rPr>
        <w:tab/>
      </w:r>
      <w:r>
        <w:rPr>
          <w:b/>
        </w:rPr>
        <w:tab/>
      </w:r>
      <w:r w:rsidR="002F77F7">
        <w:rPr>
          <w:b/>
        </w:rPr>
        <w:t>Д.А.</w:t>
      </w:r>
      <w:r w:rsidR="005F3EEB">
        <w:rPr>
          <w:b/>
        </w:rPr>
        <w:t xml:space="preserve"> </w:t>
      </w:r>
      <w:r w:rsidR="002F77F7">
        <w:rPr>
          <w:b/>
        </w:rPr>
        <w:t>Ефременко</w:t>
      </w:r>
    </w:p>
    <w:sectPr w:rsidR="008434A8" w:rsidRPr="002C491B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B"/>
    <w:rsid w:val="00025710"/>
    <w:rsid w:val="0005405A"/>
    <w:rsid w:val="000E2DEA"/>
    <w:rsid w:val="00131AC2"/>
    <w:rsid w:val="001A3D78"/>
    <w:rsid w:val="001A7869"/>
    <w:rsid w:val="001D6A55"/>
    <w:rsid w:val="001E3A63"/>
    <w:rsid w:val="001F24C1"/>
    <w:rsid w:val="00297247"/>
    <w:rsid w:val="002C491B"/>
    <w:rsid w:val="002C690A"/>
    <w:rsid w:val="002F77F7"/>
    <w:rsid w:val="00323C29"/>
    <w:rsid w:val="00347DA6"/>
    <w:rsid w:val="00381B7C"/>
    <w:rsid w:val="004A4901"/>
    <w:rsid w:val="005F3EEB"/>
    <w:rsid w:val="006A5E1B"/>
    <w:rsid w:val="006E7957"/>
    <w:rsid w:val="007239FD"/>
    <w:rsid w:val="007E0BE7"/>
    <w:rsid w:val="008434A8"/>
    <w:rsid w:val="00876110"/>
    <w:rsid w:val="0092620C"/>
    <w:rsid w:val="00956C73"/>
    <w:rsid w:val="00B61C42"/>
    <w:rsid w:val="00BD367D"/>
    <w:rsid w:val="00CF2705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9E34"/>
  <w15:docId w15:val="{1CF4D259-F8AA-4A43-9C92-79A250A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2023-11-15T13:16:00Z</cp:lastPrinted>
  <dcterms:created xsi:type="dcterms:W3CDTF">2023-11-08T13:19:00Z</dcterms:created>
  <dcterms:modified xsi:type="dcterms:W3CDTF">2023-11-15T13:16:00Z</dcterms:modified>
</cp:coreProperties>
</file>