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93" w:rsidRPr="00443F6F" w:rsidRDefault="00251393" w:rsidP="0025139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790" cy="52260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93" w:rsidRPr="00443F6F" w:rsidRDefault="00251393" w:rsidP="0025139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ДМИТРОВСКИЙ СЕЛЬСКИЙ СОВЕТ</w:t>
      </w:r>
    </w:p>
    <w:p w:rsidR="00251393" w:rsidRPr="00443F6F" w:rsidRDefault="00251393" w:rsidP="0025139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СОВЕТСКОГО РАЙОНА РЕСПУБЛИКИ КРЫМ</w:t>
      </w: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48"/>
      </w:tblGrid>
      <w:tr w:rsidR="00251393" w:rsidRPr="00443F6F" w:rsidTr="00484763">
        <w:trPr>
          <w:trHeight w:val="81"/>
        </w:trPr>
        <w:tc>
          <w:tcPr>
            <w:tcW w:w="9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393" w:rsidRPr="00443F6F" w:rsidRDefault="00251393" w:rsidP="004847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val="uk-UA" w:bidi="hi-IN"/>
              </w:rPr>
            </w:pPr>
          </w:p>
        </w:tc>
      </w:tr>
    </w:tbl>
    <w:p w:rsidR="00251393" w:rsidRPr="00443F6F" w:rsidRDefault="001D5964" w:rsidP="0025139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251393" w:rsidRPr="00443F6F">
        <w:rPr>
          <w:rFonts w:ascii="Times New Roman" w:hAnsi="Times New Roman" w:cs="Times New Roman"/>
          <w:b/>
          <w:bCs/>
          <w:sz w:val="28"/>
          <w:szCs w:val="28"/>
        </w:rPr>
        <w:t>-ая сессия  I-го созыва</w:t>
      </w:r>
    </w:p>
    <w:p w:rsidR="00251393" w:rsidRPr="00443F6F" w:rsidRDefault="00251393" w:rsidP="0025139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51393" w:rsidRPr="00443F6F" w:rsidRDefault="00251393" w:rsidP="0025139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3F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22 февраля 2017 г. № </w:t>
      </w:r>
      <w:r w:rsidR="001D5964">
        <w:rPr>
          <w:rFonts w:ascii="Times New Roman" w:hAnsi="Times New Roman" w:cs="Times New Roman"/>
          <w:b/>
          <w:bCs/>
          <w:sz w:val="28"/>
          <w:szCs w:val="28"/>
          <w:u w:val="single"/>
        </w:rPr>
        <w:t>169</w:t>
      </w:r>
    </w:p>
    <w:p w:rsidR="00251393" w:rsidRPr="00443F6F" w:rsidRDefault="00251393" w:rsidP="0025139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443F6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443F6F">
        <w:rPr>
          <w:rFonts w:ascii="Times New Roman" w:hAnsi="Times New Roman" w:cs="Times New Roman"/>
          <w:b/>
          <w:bCs/>
          <w:sz w:val="28"/>
          <w:szCs w:val="28"/>
        </w:rPr>
        <w:t>. Дмитровка</w:t>
      </w:r>
    </w:p>
    <w:p w:rsidR="0054015C" w:rsidRPr="00251393" w:rsidRDefault="0054015C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1393" w:rsidRDefault="00251393" w:rsidP="0025139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251393" w:rsidRDefault="00251393" w:rsidP="0025139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поддержки гражданам и их</w:t>
      </w:r>
    </w:p>
    <w:p w:rsidR="00251393" w:rsidRDefault="00251393" w:rsidP="0025139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объединениям, участвующим в охране</w:t>
      </w:r>
    </w:p>
    <w:p w:rsidR="00251393" w:rsidRDefault="00251393" w:rsidP="0025139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порядка, создания условий</w:t>
      </w:r>
    </w:p>
    <w:p w:rsidR="00251393" w:rsidRDefault="00251393" w:rsidP="0025139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деятельности народных дружин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4015C" w:rsidRPr="00D84480" w:rsidRDefault="00251393" w:rsidP="00251393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Дмитровского сельского поселения </w:t>
      </w:r>
    </w:p>
    <w:p w:rsidR="00251393" w:rsidRDefault="0054015C" w:rsidP="0025139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D8448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448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84480">
        <w:rPr>
          <w:rFonts w:ascii="Times New Roman" w:hAnsi="Times New Roman" w:cs="Times New Roman"/>
          <w:sz w:val="28"/>
          <w:szCs w:val="28"/>
        </w:rPr>
        <w:t>№</w:t>
      </w:r>
      <w:r w:rsidRPr="00D8448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8448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8448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84480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D8448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D84480">
        <w:rPr>
          <w:rFonts w:ascii="Times New Roman" w:hAnsi="Times New Roman" w:cs="Times New Roman"/>
          <w:sz w:val="28"/>
          <w:szCs w:val="28"/>
        </w:rPr>
        <w:t>»</w:t>
      </w:r>
      <w:r w:rsidRPr="00D84480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6" w:history="1">
        <w:r w:rsidRPr="00D8448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4480">
        <w:rPr>
          <w:rFonts w:ascii="Times New Roman" w:hAnsi="Times New Roman" w:cs="Times New Roman"/>
          <w:sz w:val="28"/>
          <w:szCs w:val="28"/>
        </w:rPr>
        <w:t xml:space="preserve"> от 02.04.2014 </w:t>
      </w:r>
      <w:r w:rsidR="00D84480">
        <w:rPr>
          <w:rFonts w:ascii="Times New Roman" w:hAnsi="Times New Roman" w:cs="Times New Roman"/>
          <w:sz w:val="28"/>
          <w:szCs w:val="28"/>
        </w:rPr>
        <w:t>№</w:t>
      </w:r>
      <w:r w:rsidRPr="00D84480">
        <w:rPr>
          <w:rFonts w:ascii="Times New Roman" w:hAnsi="Times New Roman" w:cs="Times New Roman"/>
          <w:sz w:val="28"/>
          <w:szCs w:val="28"/>
        </w:rPr>
        <w:t xml:space="preserve"> 44-ФЗ </w:t>
      </w:r>
      <w:r w:rsidR="00D84480">
        <w:rPr>
          <w:rFonts w:ascii="Times New Roman" w:hAnsi="Times New Roman" w:cs="Times New Roman"/>
          <w:sz w:val="28"/>
          <w:szCs w:val="28"/>
        </w:rPr>
        <w:t>«</w:t>
      </w:r>
      <w:r w:rsidRPr="00D84480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D84480">
        <w:rPr>
          <w:rFonts w:ascii="Times New Roman" w:hAnsi="Times New Roman" w:cs="Times New Roman"/>
          <w:sz w:val="28"/>
          <w:szCs w:val="28"/>
        </w:rPr>
        <w:t>», Закона Республики Крым от 26.10.2016 № 288-ЗРК/2016 «Об отдельных вопросах участия граждан в охране общественного порядка в Республике Крым»</w:t>
      </w:r>
      <w:r w:rsidRPr="00D8448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251393" w:rsidRPr="00576292">
        <w:rPr>
          <w:rFonts w:ascii="Times New Roman" w:hAnsi="Times New Roman" w:cs="Times New Roman"/>
          <w:sz w:val="28"/>
        </w:rPr>
        <w:t>Устав</w:t>
      </w:r>
      <w:r w:rsidR="00251393">
        <w:rPr>
          <w:rFonts w:ascii="Times New Roman" w:hAnsi="Times New Roman" w:cs="Times New Roman"/>
          <w:sz w:val="28"/>
        </w:rPr>
        <w:t>ом</w:t>
      </w:r>
      <w:r w:rsidR="00251393" w:rsidRPr="00576292">
        <w:rPr>
          <w:rFonts w:ascii="Times New Roman" w:hAnsi="Times New Roman" w:cs="Times New Roman"/>
          <w:sz w:val="28"/>
        </w:rPr>
        <w:t xml:space="preserve"> муниципального </w:t>
      </w:r>
      <w:r w:rsidR="00251393" w:rsidRPr="00834AC1">
        <w:rPr>
          <w:rFonts w:ascii="Times New Roman" w:hAnsi="Times New Roman" w:cs="Times New Roman"/>
          <w:sz w:val="28"/>
        </w:rPr>
        <w:t>образования Дмитровское сельское поселение Советского района Республики Крым,</w:t>
      </w:r>
      <w:r w:rsidR="00251393" w:rsidRPr="00576292">
        <w:rPr>
          <w:rFonts w:ascii="Times New Roman" w:hAnsi="Times New Roman" w:cs="Times New Roman"/>
          <w:sz w:val="28"/>
        </w:rPr>
        <w:t xml:space="preserve"> </w:t>
      </w:r>
      <w:r w:rsidR="00251393">
        <w:rPr>
          <w:rFonts w:ascii="Times New Roman" w:hAnsi="Times New Roman" w:cs="Times New Roman"/>
          <w:sz w:val="28"/>
        </w:rPr>
        <w:t>Дмитровский сельский совет</w:t>
      </w:r>
      <w:proofErr w:type="gramEnd"/>
    </w:p>
    <w:p w:rsidR="00251393" w:rsidRPr="00576292" w:rsidRDefault="00251393" w:rsidP="00251393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834AC1">
        <w:rPr>
          <w:rFonts w:ascii="Times New Roman" w:hAnsi="Times New Roman" w:cs="Times New Roman"/>
          <w:b/>
          <w:sz w:val="28"/>
        </w:rPr>
        <w:t>РЕШИЛ</w:t>
      </w:r>
      <w:r w:rsidRPr="00576292">
        <w:rPr>
          <w:rFonts w:ascii="Times New Roman" w:hAnsi="Times New Roman" w:cs="Times New Roman"/>
          <w:sz w:val="28"/>
        </w:rPr>
        <w:t>:</w:t>
      </w:r>
    </w:p>
    <w:p w:rsidR="0054015C" w:rsidRPr="00D84480" w:rsidRDefault="0054015C" w:rsidP="002513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D8448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84480">
        <w:rPr>
          <w:rFonts w:ascii="Times New Roman" w:hAnsi="Times New Roman" w:cs="Times New Roman"/>
          <w:sz w:val="28"/>
          <w:szCs w:val="28"/>
        </w:rPr>
        <w:t xml:space="preserve">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251393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Pr="00D84480">
        <w:rPr>
          <w:rFonts w:ascii="Times New Roman" w:hAnsi="Times New Roman" w:cs="Times New Roman"/>
          <w:sz w:val="28"/>
          <w:szCs w:val="28"/>
        </w:rPr>
        <w:t>ется).</w:t>
      </w:r>
    </w:p>
    <w:p w:rsidR="00D84480" w:rsidRDefault="00D84480" w:rsidP="002513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через десять дней после 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</w:t>
      </w:r>
      <w:r w:rsidR="00251393">
        <w:rPr>
          <w:rFonts w:ascii="Times New Roman" w:hAnsi="Times New Roman" w:cs="Times New Roman"/>
          <w:sz w:val="28"/>
          <w:szCs w:val="28"/>
        </w:rPr>
        <w:t>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15C" w:rsidRPr="00D84480" w:rsidRDefault="00D84480" w:rsidP="002513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 </w:t>
      </w:r>
      <w:r w:rsidR="00251393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54015C" w:rsidRPr="00D84480">
        <w:rPr>
          <w:rFonts w:ascii="Times New Roman" w:hAnsi="Times New Roman" w:cs="Times New Roman"/>
          <w:sz w:val="28"/>
          <w:szCs w:val="28"/>
        </w:rPr>
        <w:t>.</w:t>
      </w:r>
    </w:p>
    <w:p w:rsidR="0054015C" w:rsidRPr="00D84480" w:rsidRDefault="0054015C" w:rsidP="005B3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93" w:rsidRDefault="00251393" w:rsidP="002513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251393" w:rsidSect="00040707">
          <w:type w:val="continuous"/>
          <w:pgSz w:w="11909" w:h="16834"/>
          <w:pgMar w:top="1134" w:right="567" w:bottom="1134" w:left="1418" w:header="720" w:footer="720" w:gutter="0"/>
          <w:cols w:space="708"/>
          <w:noEndnote/>
          <w:titlePg/>
          <w:docGrid w:linePitch="272"/>
        </w:sectPr>
      </w:pPr>
      <w:r w:rsidRPr="00443F6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443F6F">
        <w:rPr>
          <w:rFonts w:ascii="Times New Roman" w:hAnsi="Times New Roman" w:cs="Times New Roman"/>
          <w:b/>
          <w:spacing w:val="-2"/>
          <w:sz w:val="28"/>
          <w:szCs w:val="28"/>
        </w:rPr>
        <w:t>Дмитровского</w:t>
      </w:r>
      <w:r w:rsidRPr="00443F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43F6F">
        <w:rPr>
          <w:rFonts w:ascii="Times New Roman" w:hAnsi="Times New Roman" w:cs="Times New Roman"/>
          <w:b/>
          <w:sz w:val="28"/>
          <w:szCs w:val="28"/>
        </w:rPr>
        <w:t>А.Ю. Филатова</w:t>
      </w:r>
    </w:p>
    <w:p w:rsidR="00251393" w:rsidRPr="00443F6F" w:rsidRDefault="00251393" w:rsidP="00251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F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1393" w:rsidRPr="00443F6F" w:rsidRDefault="00251393" w:rsidP="00251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F6F">
        <w:rPr>
          <w:rFonts w:ascii="Times New Roman" w:hAnsi="Times New Roman" w:cs="Times New Roman"/>
          <w:sz w:val="28"/>
          <w:szCs w:val="28"/>
        </w:rPr>
        <w:t>к Решению</w:t>
      </w:r>
    </w:p>
    <w:p w:rsidR="00251393" w:rsidRPr="00443F6F" w:rsidRDefault="00251393" w:rsidP="00251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F6F"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</w:p>
    <w:p w:rsidR="00251393" w:rsidRPr="00443F6F" w:rsidRDefault="00251393" w:rsidP="00251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43F6F">
        <w:rPr>
          <w:rFonts w:ascii="Times New Roman" w:hAnsi="Times New Roman" w:cs="Times New Roman"/>
          <w:sz w:val="28"/>
          <w:szCs w:val="28"/>
        </w:rPr>
        <w:t xml:space="preserve">№ </w:t>
      </w:r>
      <w:r w:rsidR="001D5964">
        <w:rPr>
          <w:rFonts w:ascii="Times New Roman" w:hAnsi="Times New Roman" w:cs="Times New Roman"/>
          <w:sz w:val="28"/>
          <w:szCs w:val="28"/>
        </w:rPr>
        <w:t>169</w:t>
      </w:r>
      <w:r w:rsidRPr="00443F6F">
        <w:rPr>
          <w:rFonts w:ascii="Times New Roman" w:hAnsi="Times New Roman" w:cs="Times New Roman"/>
          <w:sz w:val="28"/>
          <w:szCs w:val="28"/>
        </w:rPr>
        <w:t xml:space="preserve"> от 22.02. 2017 г</w:t>
      </w:r>
    </w:p>
    <w:p w:rsidR="0054015C" w:rsidRPr="00D84480" w:rsidRDefault="0054015C" w:rsidP="00931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D84480">
        <w:rPr>
          <w:rFonts w:ascii="Times New Roman" w:hAnsi="Times New Roman" w:cs="Times New Roman"/>
          <w:sz w:val="28"/>
          <w:szCs w:val="28"/>
        </w:rPr>
        <w:t>ПОЛОЖЕНИЕ</w:t>
      </w:r>
    </w:p>
    <w:p w:rsidR="0054015C" w:rsidRPr="00D84480" w:rsidRDefault="0054015C" w:rsidP="00931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О ПОРЯДКЕ ОКАЗАНИЯ ПОДДЕРЖКИ ГРАЖДАНАМ И ИХ</w:t>
      </w:r>
      <w:r w:rsidR="00251393">
        <w:rPr>
          <w:rFonts w:ascii="Times New Roman" w:hAnsi="Times New Roman" w:cs="Times New Roman"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>ОБЪЕДИНЕНИЯМ, УЧАСТВУЮЩИМ В ОХРАНЕ ОБЩЕСТВЕННОГО</w:t>
      </w:r>
      <w:r w:rsidR="008E2661">
        <w:rPr>
          <w:rFonts w:ascii="Times New Roman" w:hAnsi="Times New Roman" w:cs="Times New Roman"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 xml:space="preserve">ПОРЯДКА, СОЗДАНИЯ УСЛОВИЙ </w:t>
      </w:r>
      <w:bookmarkStart w:id="1" w:name="_GoBack"/>
      <w:bookmarkEnd w:id="1"/>
      <w:r w:rsidRPr="00D84480">
        <w:rPr>
          <w:rFonts w:ascii="Times New Roman" w:hAnsi="Times New Roman" w:cs="Times New Roman"/>
          <w:sz w:val="28"/>
          <w:szCs w:val="28"/>
        </w:rPr>
        <w:t>ДЛЯ ДЕЯТЕЛЬНОСТИ НАРОДНЫХ</w:t>
      </w:r>
      <w:r w:rsidR="008E2661">
        <w:rPr>
          <w:rFonts w:ascii="Times New Roman" w:hAnsi="Times New Roman" w:cs="Times New Roman"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 xml:space="preserve">ДРУЖИН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</w:p>
    <w:p w:rsidR="0054015C" w:rsidRPr="00303486" w:rsidRDefault="0054015C" w:rsidP="00D514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48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84480">
        <w:rPr>
          <w:rFonts w:ascii="Times New Roman" w:hAnsi="Times New Roman" w:cs="Times New Roman"/>
          <w:sz w:val="28"/>
          <w:szCs w:val="28"/>
        </w:rPr>
        <w:t xml:space="preserve">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полномочия органов местного самоуправления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 xml:space="preserve"> и меры по созданию условий для деятельности народных дружин и поддержки граждан и их объединений, участвующих в охране общественного порядка на терри</w:t>
      </w:r>
      <w:r w:rsidR="00931A66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84480">
        <w:rPr>
          <w:rFonts w:ascii="Times New Roman" w:hAnsi="Times New Roman" w:cs="Times New Roman"/>
          <w:sz w:val="28"/>
          <w:szCs w:val="28"/>
        </w:rPr>
        <w:t xml:space="preserve">Правовую основу настоящего Положения определяют Федеральный </w:t>
      </w:r>
      <w:hyperlink r:id="rId7" w:history="1">
        <w:r w:rsidRPr="00D8448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84480">
        <w:rPr>
          <w:rFonts w:ascii="Times New Roman" w:hAnsi="Times New Roman" w:cs="Times New Roman"/>
          <w:sz w:val="28"/>
          <w:szCs w:val="28"/>
        </w:rPr>
        <w:t xml:space="preserve"> от 02.04.2014 </w:t>
      </w:r>
      <w:r w:rsidR="00931A66">
        <w:rPr>
          <w:rFonts w:ascii="Times New Roman" w:hAnsi="Times New Roman" w:cs="Times New Roman"/>
          <w:sz w:val="28"/>
          <w:szCs w:val="28"/>
        </w:rPr>
        <w:t>№</w:t>
      </w:r>
      <w:r w:rsidRPr="00D84480">
        <w:rPr>
          <w:rFonts w:ascii="Times New Roman" w:hAnsi="Times New Roman" w:cs="Times New Roman"/>
          <w:sz w:val="28"/>
          <w:szCs w:val="28"/>
        </w:rPr>
        <w:t xml:space="preserve"> 44-ФЗ </w:t>
      </w:r>
      <w:r w:rsidR="00931A66">
        <w:rPr>
          <w:rFonts w:ascii="Times New Roman" w:hAnsi="Times New Roman" w:cs="Times New Roman"/>
          <w:sz w:val="28"/>
          <w:szCs w:val="28"/>
        </w:rPr>
        <w:t>«</w:t>
      </w:r>
      <w:r w:rsidRPr="00D84480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931A66">
        <w:rPr>
          <w:rFonts w:ascii="Times New Roman" w:hAnsi="Times New Roman" w:cs="Times New Roman"/>
          <w:sz w:val="28"/>
          <w:szCs w:val="28"/>
        </w:rPr>
        <w:t>»</w:t>
      </w:r>
      <w:r w:rsidRPr="00D84480">
        <w:rPr>
          <w:rFonts w:ascii="Times New Roman" w:hAnsi="Times New Roman" w:cs="Times New Roman"/>
          <w:sz w:val="28"/>
          <w:szCs w:val="28"/>
        </w:rPr>
        <w:t xml:space="preserve">, другие федеральные законы и принятые в соответствии с ними иные нормативные правовые акты Российской Федерации, </w:t>
      </w:r>
      <w:r w:rsidR="00931A66">
        <w:rPr>
          <w:rFonts w:ascii="Times New Roman" w:hAnsi="Times New Roman" w:cs="Times New Roman"/>
          <w:sz w:val="28"/>
          <w:szCs w:val="28"/>
        </w:rPr>
        <w:t xml:space="preserve">Закон Республики Крым от 26.10.2016 № 288-ЗРК/2016 «Об отдельных вопросах участия граждан в охране общественного порядка в Республике Крым», иные </w:t>
      </w:r>
      <w:r w:rsidRPr="00D84480">
        <w:rPr>
          <w:rFonts w:ascii="Times New Roman" w:hAnsi="Times New Roman" w:cs="Times New Roman"/>
          <w:sz w:val="28"/>
          <w:szCs w:val="28"/>
        </w:rPr>
        <w:t xml:space="preserve">законы и нормативные правовые акты </w:t>
      </w:r>
      <w:r w:rsidR="00931A66">
        <w:rPr>
          <w:rFonts w:ascii="Times New Roman" w:hAnsi="Times New Roman" w:cs="Times New Roman"/>
          <w:sz w:val="28"/>
          <w:szCs w:val="28"/>
        </w:rPr>
        <w:t>Республики Крым</w:t>
      </w:r>
      <w:r w:rsidRPr="00D84480">
        <w:rPr>
          <w:rFonts w:ascii="Times New Roman" w:hAnsi="Times New Roman" w:cs="Times New Roman"/>
          <w:sz w:val="28"/>
          <w:szCs w:val="28"/>
        </w:rPr>
        <w:t xml:space="preserve">, </w:t>
      </w:r>
      <w:r w:rsidR="00931A66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="00931A66">
        <w:rPr>
          <w:rFonts w:ascii="Times New Roman" w:hAnsi="Times New Roman" w:cs="Times New Roman"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>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1.3. В настоящем Положении под созданием условий для деятельности добровольных формирований населения по охране общественного порядка понимается комплекс организационно-правовых, организационно-технических, материально-технических мероприятий и распорядительных действий по обеспечению скоординированной деятельности, направленной на достижение целей и задач добровольными формированиями населения по охране общественного порядка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>.</w:t>
      </w:r>
    </w:p>
    <w:p w:rsidR="0054015C" w:rsidRPr="00303486" w:rsidRDefault="0054015C" w:rsidP="003034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486">
        <w:rPr>
          <w:rFonts w:ascii="Times New Roman" w:hAnsi="Times New Roman" w:cs="Times New Roman"/>
          <w:b/>
          <w:sz w:val="28"/>
          <w:szCs w:val="28"/>
        </w:rPr>
        <w:t xml:space="preserve">2. Полномочия органов местного самоуправления </w:t>
      </w:r>
      <w:r w:rsidR="00251393" w:rsidRPr="00303486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  <w:r w:rsidRPr="00303486">
        <w:rPr>
          <w:rFonts w:ascii="Times New Roman" w:hAnsi="Times New Roman" w:cs="Times New Roman"/>
          <w:b/>
          <w:sz w:val="28"/>
          <w:szCs w:val="28"/>
        </w:rPr>
        <w:t xml:space="preserve"> по оказанию поддержки гражданам и их</w:t>
      </w:r>
      <w:r w:rsidR="00251393" w:rsidRPr="0030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486">
        <w:rPr>
          <w:rFonts w:ascii="Times New Roman" w:hAnsi="Times New Roman" w:cs="Times New Roman"/>
          <w:b/>
          <w:sz w:val="28"/>
          <w:szCs w:val="28"/>
        </w:rPr>
        <w:t>объединениям, участвующим в охране общественного порядка,</w:t>
      </w:r>
      <w:r w:rsidR="00251393" w:rsidRPr="0030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486">
        <w:rPr>
          <w:rFonts w:ascii="Times New Roman" w:hAnsi="Times New Roman" w:cs="Times New Roman"/>
          <w:b/>
          <w:sz w:val="28"/>
          <w:szCs w:val="28"/>
        </w:rPr>
        <w:t>создания условий для деятельности народных дружин на</w:t>
      </w:r>
      <w:r w:rsidR="00251393" w:rsidRPr="0030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48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51393" w:rsidRPr="00303486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2.1. К полномочиям </w:t>
      </w:r>
      <w:r w:rsidR="00251393"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  <w:r w:rsidRPr="00D84480">
        <w:rPr>
          <w:rFonts w:ascii="Times New Roman" w:hAnsi="Times New Roman" w:cs="Times New Roman"/>
          <w:sz w:val="28"/>
          <w:szCs w:val="28"/>
        </w:rPr>
        <w:t xml:space="preserve"> по оказанию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2.1.1. Принятие муниципальных правовых актов по вопросам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>;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lastRenderedPageBreak/>
        <w:t xml:space="preserve">2.1.2. Утверждение расходов бюджета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93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 xml:space="preserve">на оказание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 xml:space="preserve"> при принятии решения о бюджете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251393" w:rsidRPr="00D84480">
        <w:rPr>
          <w:rFonts w:ascii="Times New Roman" w:hAnsi="Times New Roman" w:cs="Times New Roman"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>на очередной финансовый год;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2.1.3. Установление границы территории, на которой может быть создана народная дружина;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D84480">
        <w:rPr>
          <w:rFonts w:ascii="Times New Roman" w:hAnsi="Times New Roman" w:cs="Times New Roman"/>
          <w:sz w:val="28"/>
          <w:szCs w:val="28"/>
        </w:rPr>
        <w:t>Установление дополнительных льгот и компенсаций для народных дружинников,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иных форм их материальной заинтересованности и социальной защиты.</w:t>
      </w:r>
      <w:proofErr w:type="gramEnd"/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2.2. К полномочиям администрации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93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 xml:space="preserve">по оказанию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93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>относится: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2.2.1. Принятие и организация выполнения муниципальных программ по созданию условий для деятельности добровольных формирований населения по охране общественного порядка.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2.2.2. Принятие решения </w:t>
      </w:r>
      <w:r w:rsidR="00931A66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931A66" w:rsidRPr="00D84480">
        <w:rPr>
          <w:rFonts w:ascii="Times New Roman" w:hAnsi="Times New Roman" w:cs="Times New Roman"/>
          <w:sz w:val="28"/>
          <w:szCs w:val="28"/>
        </w:rPr>
        <w:t xml:space="preserve">установленном нормативными правовыми актами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931A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84480">
        <w:rPr>
          <w:rFonts w:ascii="Times New Roman" w:hAnsi="Times New Roman" w:cs="Times New Roman"/>
          <w:sz w:val="28"/>
          <w:szCs w:val="28"/>
        </w:rPr>
        <w:t xml:space="preserve">о передаче во владение и (или) пользование муниципального имущества народной дружине, действующей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>, помещения, технических и иных материальных средств, необходимых для осуществления их деятельности.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2.2.3. Создание и формирование штаба по координации деятельности народных дружин в соответствии с требованиями, установленными </w:t>
      </w:r>
      <w:r w:rsidR="00931A66">
        <w:rPr>
          <w:rFonts w:ascii="Times New Roman" w:hAnsi="Times New Roman" w:cs="Times New Roman"/>
          <w:sz w:val="28"/>
          <w:szCs w:val="28"/>
        </w:rPr>
        <w:t>Законом Республики Крым от 26.10.2016 № 288-ЗРК/2016 «Об отдельных вопросах участия граждан в охране общественного порядка в Республике Крым»</w:t>
      </w:r>
      <w:r w:rsidRPr="00D84480">
        <w:rPr>
          <w:rFonts w:ascii="Times New Roman" w:hAnsi="Times New Roman" w:cs="Times New Roman"/>
          <w:sz w:val="28"/>
          <w:szCs w:val="28"/>
        </w:rPr>
        <w:t>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2.2.4. Поддержка добровольных формирований населения по охране общественного порядка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93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>как социально ориентированных некоммерческих организаций в соответствии с действующим законодательством.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2.2.5. Работа по привлечению населения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93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>к выполнению на добровольной основе своего общественного долга, в целях оказания содействия правоохранительным органам в обеспечении охраны общественного порядка на территории округа.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gramStart"/>
      <w:r w:rsidRPr="00D84480">
        <w:rPr>
          <w:rFonts w:ascii="Times New Roman" w:hAnsi="Times New Roman" w:cs="Times New Roman"/>
          <w:sz w:val="28"/>
          <w:szCs w:val="28"/>
        </w:rPr>
        <w:t xml:space="preserve">Размещение в целях содействия гражданам, участвующим в поиске лиц, пропавших без вести, на официальном сайте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931A66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D84480">
        <w:rPr>
          <w:rFonts w:ascii="Times New Roman" w:hAnsi="Times New Roman" w:cs="Times New Roman"/>
          <w:sz w:val="28"/>
          <w:szCs w:val="28"/>
        </w:rPr>
        <w:t>, а также в средствах массовой информации, в том числе на общероссийских обязательных общедоступных телеканалах и радиоканалах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</w:t>
      </w:r>
      <w:proofErr w:type="gramEnd"/>
      <w:r w:rsidRPr="00D84480">
        <w:rPr>
          <w:rFonts w:ascii="Times New Roman" w:hAnsi="Times New Roman" w:cs="Times New Roman"/>
          <w:sz w:val="28"/>
          <w:szCs w:val="28"/>
        </w:rPr>
        <w:t xml:space="preserve"> общедоступную информацию, необходимую для эффективного поиска лиц, </w:t>
      </w:r>
      <w:r w:rsidRPr="00D84480">
        <w:rPr>
          <w:rFonts w:ascii="Times New Roman" w:hAnsi="Times New Roman" w:cs="Times New Roman"/>
          <w:sz w:val="28"/>
          <w:szCs w:val="28"/>
        </w:rPr>
        <w:lastRenderedPageBreak/>
        <w:t>пропавших без вести.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2.2.7. Подготовка рекомендаций по решению вопросов формирования организованных групп, определения маршрута и места предполагаемого поиска, иных вопросов осуществляемых гражданами, участвующими в поиске лиц, пропавших без вести.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2.2.8. Предоставление общедоступной информации о лицах, пропавших без вести, месте их предполагаемого поиска, иную общедоступную информацию, необходимую для эффективного поиска лиц, пропавших без вести.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2.2.9. Согласование избрания членами народной дружины командира народной дружины.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2.2.10. Установление порядка уведомления о создании народной дружины по инициативе граждан, изъявивших желание участвовать в охране общественного порядка.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2.2.11. Установление порядка уведомления принятия решения гражданами на общем собрании по месту жительства, нахождения собственности, работы или учебы о создании общественных объединений правоохранительной направленности принимаются.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2.2.12. Осуществление взаимодействие с народной дружиной по решению стоящих перед ней задач.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2.2.13. Согласование планов работы народных дружин, мест</w:t>
      </w:r>
      <w:r w:rsidR="007C185D">
        <w:rPr>
          <w:rFonts w:ascii="Times New Roman" w:hAnsi="Times New Roman" w:cs="Times New Roman"/>
          <w:sz w:val="28"/>
          <w:szCs w:val="28"/>
        </w:rPr>
        <w:t>а и времени</w:t>
      </w:r>
      <w:r w:rsidRPr="00D84480">
        <w:rPr>
          <w:rFonts w:ascii="Times New Roman" w:hAnsi="Times New Roman" w:cs="Times New Roman"/>
          <w:sz w:val="28"/>
          <w:szCs w:val="28"/>
        </w:rPr>
        <w:t xml:space="preserve"> проведения мероприятий по охране общественного порядка, количеств</w:t>
      </w:r>
      <w:r w:rsidR="007C185D">
        <w:rPr>
          <w:rFonts w:ascii="Times New Roman" w:hAnsi="Times New Roman" w:cs="Times New Roman"/>
          <w:sz w:val="28"/>
          <w:szCs w:val="28"/>
        </w:rPr>
        <w:t>а</w:t>
      </w:r>
      <w:r w:rsidRPr="00D84480">
        <w:rPr>
          <w:rFonts w:ascii="Times New Roman" w:hAnsi="Times New Roman" w:cs="Times New Roman"/>
          <w:sz w:val="28"/>
          <w:szCs w:val="28"/>
        </w:rPr>
        <w:t xml:space="preserve"> привлекаемых к участию в охране общественного порядка народных дружинников.</w:t>
      </w:r>
    </w:p>
    <w:p w:rsidR="0054015C" w:rsidRPr="00303486" w:rsidRDefault="007C185D" w:rsidP="003034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486">
        <w:rPr>
          <w:rFonts w:ascii="Times New Roman" w:hAnsi="Times New Roman" w:cs="Times New Roman"/>
          <w:b/>
          <w:sz w:val="28"/>
          <w:szCs w:val="28"/>
        </w:rPr>
        <w:t>3</w:t>
      </w:r>
      <w:r w:rsidR="0054015C" w:rsidRPr="00303486">
        <w:rPr>
          <w:rFonts w:ascii="Times New Roman" w:hAnsi="Times New Roman" w:cs="Times New Roman"/>
          <w:b/>
          <w:sz w:val="28"/>
          <w:szCs w:val="28"/>
        </w:rPr>
        <w:t>. Об удостоверении</w:t>
      </w:r>
      <w:r w:rsidRPr="00303486">
        <w:rPr>
          <w:rFonts w:ascii="Times New Roman" w:hAnsi="Times New Roman" w:cs="Times New Roman"/>
          <w:b/>
          <w:sz w:val="28"/>
          <w:szCs w:val="28"/>
        </w:rPr>
        <w:t>, форменной одежде и отличительной символике</w:t>
      </w:r>
      <w:r w:rsidR="0054015C" w:rsidRPr="00303486">
        <w:rPr>
          <w:rFonts w:ascii="Times New Roman" w:hAnsi="Times New Roman" w:cs="Times New Roman"/>
          <w:b/>
          <w:sz w:val="28"/>
          <w:szCs w:val="28"/>
        </w:rPr>
        <w:t xml:space="preserve"> народного дружинника</w:t>
      </w:r>
    </w:p>
    <w:p w:rsidR="007C185D" w:rsidRDefault="007C185D" w:rsidP="00303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и порядок выдачи удостоверения, образцы форменной одежды и (или) отличительной символики народного дружинника устанавливаются Законом Республики Крым от 26.10.2016 № 288-ЗРК/2016 «Об отдельных вопросах участия граждан в охране общественного порядка в Республике Крым».</w:t>
      </w:r>
    </w:p>
    <w:p w:rsidR="0054015C" w:rsidRPr="00303486" w:rsidRDefault="00F90909" w:rsidP="003034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486">
        <w:rPr>
          <w:rFonts w:ascii="Times New Roman" w:hAnsi="Times New Roman" w:cs="Times New Roman"/>
          <w:b/>
          <w:sz w:val="28"/>
          <w:szCs w:val="28"/>
        </w:rPr>
        <w:t>4</w:t>
      </w:r>
      <w:r w:rsidR="0054015C" w:rsidRPr="00303486">
        <w:rPr>
          <w:rFonts w:ascii="Times New Roman" w:hAnsi="Times New Roman" w:cs="Times New Roman"/>
          <w:b/>
          <w:sz w:val="28"/>
          <w:szCs w:val="28"/>
        </w:rPr>
        <w:t>. Материальное стимулирование,</w:t>
      </w:r>
      <w:r w:rsidR="00251393" w:rsidRPr="0030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15C" w:rsidRPr="00303486">
        <w:rPr>
          <w:rFonts w:ascii="Times New Roman" w:hAnsi="Times New Roman" w:cs="Times New Roman"/>
          <w:b/>
          <w:sz w:val="28"/>
          <w:szCs w:val="28"/>
        </w:rPr>
        <w:t>льготы и компенсации народных дружинников</w:t>
      </w:r>
    </w:p>
    <w:p w:rsidR="0054015C" w:rsidRPr="00D84480" w:rsidRDefault="0079443B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.1. Материальное стимулирование деятельности народных дружинников может осуществляться за счет бюджетных средств, предусмотренных в бюджете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54015C" w:rsidRPr="00D84480" w:rsidRDefault="0079443B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.2.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Законом Республики Крым от 26.10.2016 № 288-ЗРК/2016 «Об отдельных вопросах участия граждан в охране общественного порядка в Республике Крым»</w:t>
      </w:r>
      <w:r w:rsidR="0054015C" w:rsidRPr="00D84480">
        <w:rPr>
          <w:rFonts w:ascii="Times New Roman" w:hAnsi="Times New Roman" w:cs="Times New Roman"/>
          <w:sz w:val="28"/>
          <w:szCs w:val="28"/>
        </w:rPr>
        <w:t>, могут осуществляться следующие виды материального стимулирование деятельности народных дружинников: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- предоставление народным дружинникам, во время исполнения обязанностей народного дружинника, проездных билетов на все виды общественного транспорта местного сообщения (за исключением такси) в пределах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>;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- вознаграждение за помощь в раскрытии преступлений и задержании лиц их совершивших;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- личное страхование народных дружинников на период их участия в проводимых органами внутренних дел (полицией) или иными </w:t>
      </w:r>
      <w:r w:rsidRPr="00D84480">
        <w:rPr>
          <w:rFonts w:ascii="Times New Roman" w:hAnsi="Times New Roman" w:cs="Times New Roman"/>
          <w:sz w:val="28"/>
          <w:szCs w:val="28"/>
        </w:rPr>
        <w:lastRenderedPageBreak/>
        <w:t xml:space="preserve">правоохранительными органами мероприятиях по охране общественного порядка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Pr="00D84480">
        <w:rPr>
          <w:rFonts w:ascii="Times New Roman" w:hAnsi="Times New Roman" w:cs="Times New Roman"/>
          <w:sz w:val="28"/>
          <w:szCs w:val="28"/>
        </w:rPr>
        <w:t>;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>- предоставление дополнительных льгот и выплату компенсации для народных дружинников;</w:t>
      </w:r>
    </w:p>
    <w:p w:rsidR="0054015C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-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</w:t>
      </w:r>
      <w:r w:rsidR="00251393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251393">
        <w:rPr>
          <w:rFonts w:ascii="Times New Roman" w:hAnsi="Times New Roman" w:cs="Times New Roman"/>
          <w:sz w:val="28"/>
          <w:szCs w:val="28"/>
        </w:rPr>
        <w:t>.</w:t>
      </w:r>
    </w:p>
    <w:p w:rsidR="0054015C" w:rsidRPr="00303486" w:rsidRDefault="00B815FB" w:rsidP="003034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486">
        <w:rPr>
          <w:rFonts w:ascii="Times New Roman" w:hAnsi="Times New Roman" w:cs="Times New Roman"/>
          <w:b/>
          <w:sz w:val="28"/>
          <w:szCs w:val="28"/>
        </w:rPr>
        <w:t>5</w:t>
      </w:r>
      <w:r w:rsidR="0054015C" w:rsidRPr="00303486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</w:t>
      </w:r>
      <w:r w:rsidR="00251393" w:rsidRPr="0030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15C" w:rsidRPr="00303486">
        <w:rPr>
          <w:rFonts w:ascii="Times New Roman" w:hAnsi="Times New Roman" w:cs="Times New Roman"/>
          <w:b/>
          <w:sz w:val="28"/>
          <w:szCs w:val="28"/>
        </w:rPr>
        <w:t>деятельности народных дружин</w:t>
      </w:r>
    </w:p>
    <w:p w:rsidR="0054015C" w:rsidRPr="00D84480" w:rsidRDefault="00B815FB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.1. В порядке, установленном </w:t>
      </w:r>
      <w:r w:rsidR="00303486" w:rsidRPr="00303486">
        <w:rPr>
          <w:rFonts w:ascii="Times New Roman" w:hAnsi="Times New Roman" w:cs="Times New Roman"/>
          <w:sz w:val="28"/>
          <w:szCs w:val="28"/>
        </w:rPr>
        <w:t>Дмитровским сельским советом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, могут выделяться средства на финансирование материально-технического обеспечения деятельности народной дружины </w:t>
      </w:r>
      <w:r w:rsidR="00303486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54015C" w:rsidRPr="00D84480">
        <w:rPr>
          <w:rFonts w:ascii="Times New Roman" w:hAnsi="Times New Roman" w:cs="Times New Roman"/>
          <w:sz w:val="28"/>
          <w:szCs w:val="28"/>
        </w:rPr>
        <w:t>.</w:t>
      </w:r>
    </w:p>
    <w:p w:rsidR="0054015C" w:rsidRPr="00D84480" w:rsidRDefault="00B815FB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 w:rsidR="00303486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15C" w:rsidRPr="00D84480">
        <w:rPr>
          <w:rFonts w:ascii="Times New Roman" w:hAnsi="Times New Roman" w:cs="Times New Roman"/>
          <w:sz w:val="28"/>
          <w:szCs w:val="28"/>
        </w:rPr>
        <w:t xml:space="preserve">вправе предоставить народной дружине помещение, технические и иные материальные средства, необходимые для осуществления их деятельности, в порядке, установленном нормативными правовыми актами </w:t>
      </w:r>
      <w:r w:rsidR="00303486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54015C" w:rsidRPr="00D84480">
        <w:rPr>
          <w:rFonts w:ascii="Times New Roman" w:hAnsi="Times New Roman" w:cs="Times New Roman"/>
          <w:sz w:val="28"/>
          <w:szCs w:val="28"/>
        </w:rPr>
        <w:t>.</w:t>
      </w:r>
    </w:p>
    <w:p w:rsidR="0054015C" w:rsidRPr="00303486" w:rsidRDefault="00B815FB" w:rsidP="003034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486">
        <w:rPr>
          <w:rFonts w:ascii="Times New Roman" w:hAnsi="Times New Roman" w:cs="Times New Roman"/>
          <w:b/>
          <w:sz w:val="28"/>
          <w:szCs w:val="28"/>
        </w:rPr>
        <w:t>6</w:t>
      </w:r>
      <w:r w:rsidR="0054015C" w:rsidRPr="00303486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A50485" w:rsidRPr="00D84480" w:rsidRDefault="0054015C" w:rsidP="00303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80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народной дружины на территории </w:t>
      </w:r>
      <w:r w:rsidR="00303486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303486" w:rsidRPr="00D84480">
        <w:rPr>
          <w:rFonts w:ascii="Times New Roman" w:hAnsi="Times New Roman" w:cs="Times New Roman"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303486" w:rsidRPr="00251393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  <w:r w:rsidR="00B81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480">
        <w:rPr>
          <w:rFonts w:ascii="Times New Roman" w:hAnsi="Times New Roman" w:cs="Times New Roman"/>
          <w:sz w:val="28"/>
          <w:szCs w:val="28"/>
        </w:rPr>
        <w:t>в пределах бюджетных ассигнований.</w:t>
      </w:r>
      <w:r w:rsidR="00237B19" w:rsidRPr="00D844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0485" w:rsidRPr="00D84480" w:rsidSect="00251393">
      <w:pgSz w:w="11909" w:h="16834"/>
      <w:pgMar w:top="113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4015C"/>
    <w:rsid w:val="001D5964"/>
    <w:rsid w:val="00237B19"/>
    <w:rsid w:val="00251393"/>
    <w:rsid w:val="002D445E"/>
    <w:rsid w:val="00303486"/>
    <w:rsid w:val="0054015C"/>
    <w:rsid w:val="005B32CC"/>
    <w:rsid w:val="00612F6A"/>
    <w:rsid w:val="0079443B"/>
    <w:rsid w:val="007C185D"/>
    <w:rsid w:val="00871D31"/>
    <w:rsid w:val="008C3FE8"/>
    <w:rsid w:val="008E2661"/>
    <w:rsid w:val="00901006"/>
    <w:rsid w:val="00931A66"/>
    <w:rsid w:val="00A50485"/>
    <w:rsid w:val="00A70695"/>
    <w:rsid w:val="00B815FB"/>
    <w:rsid w:val="00D51460"/>
    <w:rsid w:val="00D673BF"/>
    <w:rsid w:val="00D84480"/>
    <w:rsid w:val="00E213F4"/>
    <w:rsid w:val="00EC5E32"/>
    <w:rsid w:val="00EF2A75"/>
    <w:rsid w:val="00F9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BDB58BB5B79E8C270B3235A44FFBF2B757B6F5B61AEB15C458D6EA1S6Y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BDB58BB5B79E8C270B3235A44FFBF2B757B6F5B61AEB15C458D6EA1S6Y2O" TargetMode="External"/><Relationship Id="rId5" Type="http://schemas.openxmlformats.org/officeDocument/2006/relationships/hyperlink" Target="consultantplus://offline/ref=FB7BDB58BB5B79E8C270B3235A44FFBF28737A665060AEB15C458D6EA162D89E99DEFBF2D2S1Y5O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Админ</cp:lastModifiedBy>
  <cp:revision>4</cp:revision>
  <dcterms:created xsi:type="dcterms:W3CDTF">2017-02-16T15:08:00Z</dcterms:created>
  <dcterms:modified xsi:type="dcterms:W3CDTF">2017-02-22T05:33:00Z</dcterms:modified>
</cp:coreProperties>
</file>