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8C" w:rsidRP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noProof/>
          <w:sz w:val="28"/>
          <w:szCs w:val="28"/>
          <w:lang w:eastAsia="ru-RU"/>
        </w:rPr>
        <w:drawing>
          <wp:inline distT="0" distB="0" distL="0" distR="0">
            <wp:extent cx="474980" cy="521970"/>
            <wp:effectExtent l="19050" t="0" r="127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6"/>
                    <a:srcRect/>
                    <a:stretch>
                      <a:fillRect/>
                    </a:stretch>
                  </pic:blipFill>
                  <pic:spPr bwMode="auto">
                    <a:xfrm>
                      <a:off x="0" y="0"/>
                      <a:ext cx="474980" cy="521970"/>
                    </a:xfrm>
                    <a:prstGeom prst="rect">
                      <a:avLst/>
                    </a:prstGeom>
                    <a:noFill/>
                    <a:ln w="9525">
                      <a:noFill/>
                      <a:miter lim="800000"/>
                      <a:headEnd/>
                      <a:tailEnd/>
                    </a:ln>
                  </pic:spPr>
                </pic:pic>
              </a:graphicData>
            </a:graphic>
          </wp:inline>
        </w:drawing>
      </w:r>
    </w:p>
    <w:p w:rsidR="00BD408C" w:rsidRP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sz w:val="28"/>
          <w:szCs w:val="28"/>
        </w:rPr>
        <w:t>ДМИТРОВСКИЙ СЕЛЬСКИЙ СОВЕТ</w:t>
      </w:r>
    </w:p>
    <w:p w:rsidR="00BD408C" w:rsidRP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sz w:val="28"/>
          <w:szCs w:val="28"/>
        </w:rPr>
        <w:t>СОВЕТСКОГО РАЙОНА РЕСПУБЛИКИ КРЫМ</w:t>
      </w:r>
    </w:p>
    <w:tbl>
      <w:tblPr>
        <w:tblW w:w="9645" w:type="dxa"/>
        <w:tblLayout w:type="fixed"/>
        <w:tblCellMar>
          <w:left w:w="0" w:type="dxa"/>
          <w:right w:w="0" w:type="dxa"/>
        </w:tblCellMar>
        <w:tblLook w:val="00A0"/>
      </w:tblPr>
      <w:tblGrid>
        <w:gridCol w:w="4745"/>
        <w:gridCol w:w="4900"/>
      </w:tblGrid>
      <w:tr w:rsidR="00BD408C" w:rsidRPr="00BD408C" w:rsidTr="00052863">
        <w:trPr>
          <w:trHeight w:val="81"/>
        </w:trPr>
        <w:tc>
          <w:tcPr>
            <w:tcW w:w="9645" w:type="dxa"/>
            <w:gridSpan w:val="2"/>
            <w:tcBorders>
              <w:top w:val="nil"/>
              <w:left w:val="nil"/>
              <w:bottom w:val="thinThickSmallGap" w:sz="24" w:space="0" w:color="auto"/>
              <w:right w:val="nil"/>
            </w:tcBorders>
            <w:tcMar>
              <w:top w:w="0" w:type="dxa"/>
              <w:left w:w="108" w:type="dxa"/>
              <w:bottom w:w="0" w:type="dxa"/>
              <w:right w:w="108" w:type="dxa"/>
            </w:tcMar>
          </w:tcPr>
          <w:p w:rsidR="00BD408C" w:rsidRPr="00BD408C" w:rsidRDefault="00BD408C" w:rsidP="00BD408C">
            <w:pPr>
              <w:suppressAutoHyphens/>
              <w:spacing w:after="0" w:line="240" w:lineRule="auto"/>
              <w:ind w:right="-1"/>
              <w:jc w:val="both"/>
              <w:rPr>
                <w:rFonts w:ascii="Times New Roman" w:hAnsi="Times New Roman"/>
                <w:caps/>
                <w:sz w:val="28"/>
                <w:szCs w:val="28"/>
                <w:lang w:val="uk-UA"/>
              </w:rPr>
            </w:pPr>
          </w:p>
        </w:tc>
      </w:tr>
      <w:tr w:rsidR="00BD408C" w:rsidRPr="00BD408C" w:rsidTr="00052863">
        <w:trPr>
          <w:cantSplit/>
          <w:trHeight w:val="20"/>
        </w:trPr>
        <w:tc>
          <w:tcPr>
            <w:tcW w:w="4745" w:type="dxa"/>
            <w:tcMar>
              <w:top w:w="0" w:type="dxa"/>
              <w:left w:w="108" w:type="dxa"/>
              <w:bottom w:w="0" w:type="dxa"/>
              <w:right w:w="108" w:type="dxa"/>
            </w:tcMar>
          </w:tcPr>
          <w:p w:rsidR="00BD408C" w:rsidRPr="00BD408C" w:rsidRDefault="00BD408C" w:rsidP="00BD408C">
            <w:pPr>
              <w:suppressAutoHyphens/>
              <w:spacing w:after="0" w:line="240" w:lineRule="auto"/>
              <w:ind w:right="-1"/>
              <w:jc w:val="center"/>
              <w:rPr>
                <w:rFonts w:ascii="Times New Roman" w:hAnsi="Times New Roman"/>
                <w:iCs/>
                <w:sz w:val="28"/>
                <w:szCs w:val="28"/>
                <w:lang w:val="uk-UA"/>
              </w:rPr>
            </w:pPr>
          </w:p>
        </w:tc>
        <w:tc>
          <w:tcPr>
            <w:tcW w:w="4900" w:type="dxa"/>
            <w:tcMar>
              <w:top w:w="0" w:type="dxa"/>
              <w:left w:w="108" w:type="dxa"/>
              <w:bottom w:w="0" w:type="dxa"/>
              <w:right w:w="108" w:type="dxa"/>
            </w:tcMar>
          </w:tcPr>
          <w:p w:rsidR="00BD408C" w:rsidRPr="00BD408C" w:rsidRDefault="00BD408C" w:rsidP="00BD408C">
            <w:pPr>
              <w:suppressAutoHyphens/>
              <w:spacing w:after="0" w:line="240" w:lineRule="auto"/>
              <w:ind w:right="-1"/>
              <w:jc w:val="center"/>
              <w:rPr>
                <w:rFonts w:ascii="Times New Roman" w:hAnsi="Times New Roman"/>
                <w:iCs/>
                <w:sz w:val="28"/>
                <w:szCs w:val="28"/>
                <w:lang w:val="uk-UA"/>
              </w:rPr>
            </w:pPr>
          </w:p>
        </w:tc>
      </w:tr>
    </w:tbl>
    <w:p w:rsidR="00BD408C" w:rsidRPr="00BD408C" w:rsidRDefault="00AB208F" w:rsidP="00BD408C">
      <w:pPr>
        <w:spacing w:after="0" w:line="240" w:lineRule="auto"/>
        <w:ind w:right="-1"/>
        <w:jc w:val="center"/>
        <w:rPr>
          <w:rFonts w:ascii="Times New Roman" w:hAnsi="Times New Roman"/>
          <w:b/>
          <w:bCs/>
          <w:sz w:val="28"/>
          <w:szCs w:val="28"/>
          <w:lang w:val="uk-UA"/>
        </w:rPr>
      </w:pPr>
      <w:r>
        <w:rPr>
          <w:rFonts w:ascii="Times New Roman" w:hAnsi="Times New Roman"/>
          <w:b/>
          <w:bCs/>
          <w:sz w:val="28"/>
          <w:szCs w:val="28"/>
        </w:rPr>
        <w:t>22</w:t>
      </w:r>
      <w:r w:rsidR="00BD408C" w:rsidRPr="00BD408C">
        <w:rPr>
          <w:rFonts w:ascii="Times New Roman" w:hAnsi="Times New Roman"/>
          <w:b/>
          <w:bCs/>
          <w:sz w:val="28"/>
          <w:szCs w:val="28"/>
        </w:rPr>
        <w:t>-ая сессия I-го созыва</w:t>
      </w:r>
    </w:p>
    <w:p w:rsidR="00BD408C" w:rsidRP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sz w:val="28"/>
          <w:szCs w:val="28"/>
        </w:rPr>
        <w:t>РЕШЕНИЕ</w:t>
      </w:r>
    </w:p>
    <w:p w:rsidR="00BD408C" w:rsidRP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sz w:val="28"/>
          <w:szCs w:val="28"/>
        </w:rPr>
        <w:t xml:space="preserve">от </w:t>
      </w:r>
      <w:r w:rsidR="00AB208F">
        <w:rPr>
          <w:rFonts w:ascii="Times New Roman" w:hAnsi="Times New Roman"/>
          <w:b/>
          <w:bCs/>
          <w:sz w:val="28"/>
          <w:szCs w:val="28"/>
        </w:rPr>
        <w:t xml:space="preserve">28 ноября </w:t>
      </w:r>
      <w:r w:rsidRPr="00BD408C">
        <w:rPr>
          <w:rFonts w:ascii="Times New Roman" w:hAnsi="Times New Roman"/>
          <w:b/>
          <w:bCs/>
          <w:sz w:val="28"/>
          <w:szCs w:val="28"/>
        </w:rPr>
        <w:t xml:space="preserve">2016 г. № </w:t>
      </w:r>
      <w:r w:rsidR="00AB208F">
        <w:rPr>
          <w:rFonts w:ascii="Times New Roman" w:hAnsi="Times New Roman"/>
          <w:b/>
          <w:bCs/>
          <w:sz w:val="28"/>
          <w:szCs w:val="28"/>
        </w:rPr>
        <w:t>143</w:t>
      </w:r>
    </w:p>
    <w:p w:rsidR="00BD408C" w:rsidRDefault="00BD408C" w:rsidP="00BD408C">
      <w:pPr>
        <w:spacing w:after="0" w:line="240" w:lineRule="auto"/>
        <w:ind w:right="-1"/>
        <w:jc w:val="center"/>
        <w:rPr>
          <w:rFonts w:ascii="Times New Roman" w:hAnsi="Times New Roman"/>
          <w:b/>
          <w:bCs/>
          <w:sz w:val="28"/>
          <w:szCs w:val="28"/>
        </w:rPr>
      </w:pPr>
      <w:r w:rsidRPr="00BD408C">
        <w:rPr>
          <w:rFonts w:ascii="Times New Roman" w:hAnsi="Times New Roman"/>
          <w:b/>
          <w:bCs/>
          <w:sz w:val="28"/>
          <w:szCs w:val="28"/>
        </w:rPr>
        <w:t>с. Дмитровка</w:t>
      </w:r>
    </w:p>
    <w:p w:rsidR="00BD408C" w:rsidRPr="00BD408C" w:rsidRDefault="00BD408C" w:rsidP="00BD408C">
      <w:pPr>
        <w:pStyle w:val="ConsPlusTitle"/>
        <w:rPr>
          <w:rFonts w:ascii="Times New Roman" w:hAnsi="Times New Roman" w:cs="Times New Roman"/>
          <w:sz w:val="28"/>
          <w:szCs w:val="28"/>
          <w:lang w:val="ru-RU"/>
        </w:rPr>
      </w:pPr>
      <w:r w:rsidRPr="00BD408C">
        <w:rPr>
          <w:rFonts w:ascii="Times New Roman" w:hAnsi="Times New Roman" w:cs="Times New Roman"/>
          <w:sz w:val="28"/>
          <w:szCs w:val="28"/>
          <w:lang w:val="ru-RU"/>
        </w:rPr>
        <w:t>Об утверждении Положения о порядке</w:t>
      </w:r>
    </w:p>
    <w:p w:rsidR="00BD408C" w:rsidRPr="00BD408C" w:rsidRDefault="00BD408C" w:rsidP="00BD408C">
      <w:pPr>
        <w:pStyle w:val="ConsPlusTitle"/>
        <w:rPr>
          <w:rFonts w:ascii="Times New Roman" w:hAnsi="Times New Roman" w:cs="Times New Roman"/>
          <w:sz w:val="28"/>
          <w:szCs w:val="28"/>
          <w:lang w:val="ru-RU"/>
        </w:rPr>
      </w:pPr>
      <w:r w:rsidRPr="00BD408C">
        <w:rPr>
          <w:rFonts w:ascii="Times New Roman" w:hAnsi="Times New Roman" w:cs="Times New Roman"/>
          <w:sz w:val="28"/>
          <w:szCs w:val="28"/>
          <w:lang w:val="ru-RU"/>
        </w:rPr>
        <w:t>организации и осуществления муниципального</w:t>
      </w:r>
    </w:p>
    <w:p w:rsidR="00BD408C" w:rsidRPr="00BD408C" w:rsidRDefault="00BD408C" w:rsidP="00BD408C">
      <w:pPr>
        <w:pStyle w:val="ConsPlusTitle"/>
        <w:rPr>
          <w:rFonts w:ascii="Times New Roman" w:hAnsi="Times New Roman" w:cs="Times New Roman"/>
          <w:sz w:val="28"/>
          <w:szCs w:val="28"/>
          <w:lang w:val="ru-RU"/>
        </w:rPr>
      </w:pPr>
      <w:r w:rsidRPr="00BD408C">
        <w:rPr>
          <w:rFonts w:ascii="Times New Roman" w:hAnsi="Times New Roman" w:cs="Times New Roman"/>
          <w:sz w:val="28"/>
          <w:szCs w:val="28"/>
          <w:lang w:val="ru-RU"/>
        </w:rPr>
        <w:t>контроля в области торговой деятельности</w:t>
      </w:r>
    </w:p>
    <w:p w:rsidR="00BD408C" w:rsidRPr="00BD408C" w:rsidRDefault="00BD408C" w:rsidP="00BD408C">
      <w:pPr>
        <w:pStyle w:val="ConsPlusTitle"/>
        <w:rPr>
          <w:rFonts w:ascii="Times New Roman" w:hAnsi="Times New Roman" w:cs="Times New Roman"/>
          <w:sz w:val="28"/>
          <w:szCs w:val="28"/>
          <w:lang w:val="ru-RU"/>
        </w:rPr>
      </w:pPr>
      <w:r w:rsidRPr="00BD408C">
        <w:rPr>
          <w:rFonts w:ascii="Times New Roman" w:hAnsi="Times New Roman" w:cs="Times New Roman"/>
          <w:sz w:val="28"/>
          <w:szCs w:val="28"/>
          <w:lang w:val="ru-RU"/>
        </w:rPr>
        <w:t>на территории муниципального образования</w:t>
      </w:r>
    </w:p>
    <w:p w:rsidR="00BD408C" w:rsidRDefault="00BD408C" w:rsidP="00BD408C">
      <w:pPr>
        <w:pStyle w:val="ConsPlusTitle"/>
        <w:rPr>
          <w:rFonts w:ascii="Times New Roman" w:hAnsi="Times New Roman" w:cs="Times New Roman"/>
          <w:sz w:val="28"/>
          <w:szCs w:val="28"/>
          <w:lang w:val="ru-RU"/>
        </w:rPr>
      </w:pPr>
      <w:r w:rsidRPr="00BD408C">
        <w:rPr>
          <w:rFonts w:ascii="Times New Roman" w:hAnsi="Times New Roman" w:cs="Times New Roman"/>
          <w:sz w:val="28"/>
          <w:szCs w:val="28"/>
          <w:lang w:val="ru-RU"/>
        </w:rPr>
        <w:t>Дмитровское сельское поселение</w:t>
      </w:r>
    </w:p>
    <w:p w:rsidR="00BD408C" w:rsidRPr="00BD408C" w:rsidRDefault="00DD2F03" w:rsidP="00AB208F">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В соответствии </w:t>
      </w:r>
      <w:r w:rsidR="00BD408C" w:rsidRPr="00BD408C">
        <w:rPr>
          <w:rFonts w:ascii="Times New Roman" w:hAnsi="Times New Roman" w:cs="Times New Roman"/>
          <w:sz w:val="28"/>
          <w:szCs w:val="28"/>
          <w:lang w:val="ru-RU"/>
        </w:rPr>
        <w:t>с</w:t>
      </w:r>
      <w:r w:rsidRPr="00BD408C">
        <w:rPr>
          <w:rFonts w:ascii="Times New Roman" w:hAnsi="Times New Roman" w:cs="Times New Roman"/>
          <w:sz w:val="28"/>
          <w:szCs w:val="28"/>
          <w:lang w:val="ru-RU"/>
        </w:rPr>
        <w:t xml:space="preserve"> Устав</w:t>
      </w:r>
      <w:r w:rsidR="00BD408C" w:rsidRPr="00BD408C">
        <w:rPr>
          <w:rFonts w:ascii="Times New Roman" w:hAnsi="Times New Roman" w:cs="Times New Roman"/>
          <w:sz w:val="28"/>
          <w:szCs w:val="28"/>
          <w:lang w:val="ru-RU"/>
        </w:rPr>
        <w:t>ом</w:t>
      </w:r>
      <w:r w:rsidRPr="00BD408C">
        <w:rPr>
          <w:rFonts w:ascii="Times New Roman" w:hAnsi="Times New Roman" w:cs="Times New Roman"/>
          <w:sz w:val="28"/>
          <w:szCs w:val="28"/>
          <w:lang w:val="ru-RU"/>
        </w:rPr>
        <w:t xml:space="preserve"> муниципальног</w:t>
      </w:r>
      <w:r w:rsidR="00AD726E" w:rsidRPr="00BD408C">
        <w:rPr>
          <w:rFonts w:ascii="Times New Roman" w:hAnsi="Times New Roman" w:cs="Times New Roman"/>
          <w:sz w:val="28"/>
          <w:szCs w:val="28"/>
          <w:lang w:val="ru-RU"/>
        </w:rPr>
        <w:t xml:space="preserve">о образования </w:t>
      </w:r>
      <w:r w:rsidR="00BD408C" w:rsidRPr="00BD408C">
        <w:rPr>
          <w:rFonts w:ascii="Times New Roman" w:hAnsi="Times New Roman" w:cs="Times New Roman"/>
          <w:sz w:val="28"/>
          <w:szCs w:val="28"/>
          <w:lang w:val="ru-RU"/>
        </w:rPr>
        <w:t>Дмитровское сельское поселение, Дмитровский сельский совет</w:t>
      </w:r>
    </w:p>
    <w:p w:rsidR="00DD2F03" w:rsidRPr="00BD408C" w:rsidRDefault="00BD408C" w:rsidP="00BD408C">
      <w:pPr>
        <w:pStyle w:val="ConsPlusNormal"/>
        <w:jc w:val="both"/>
        <w:rPr>
          <w:rFonts w:ascii="Times New Roman" w:hAnsi="Times New Roman" w:cs="Times New Roman"/>
          <w:sz w:val="28"/>
          <w:szCs w:val="28"/>
          <w:lang w:val="ru-RU"/>
        </w:rPr>
      </w:pPr>
      <w:r w:rsidRPr="00BD408C">
        <w:rPr>
          <w:rFonts w:ascii="Times New Roman" w:hAnsi="Times New Roman" w:cs="Times New Roman"/>
          <w:b/>
          <w:sz w:val="28"/>
          <w:szCs w:val="28"/>
          <w:lang w:val="ru-RU"/>
        </w:rPr>
        <w:t>РЕШИЛ</w:t>
      </w:r>
      <w:r w:rsidRPr="00BD408C">
        <w:rPr>
          <w:rFonts w:ascii="Times New Roman" w:hAnsi="Times New Roman" w:cs="Times New Roman"/>
          <w:sz w:val="28"/>
          <w:szCs w:val="28"/>
          <w:lang w:val="ru-RU"/>
        </w:rPr>
        <w:t>:</w:t>
      </w:r>
    </w:p>
    <w:p w:rsidR="00DD2F03" w:rsidRPr="00BD408C" w:rsidRDefault="00DD2F03" w:rsidP="00BD408C">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 Утвердить </w:t>
      </w:r>
      <w:hyperlink w:anchor="P40" w:history="1">
        <w:r w:rsidRPr="00BD408C">
          <w:rPr>
            <w:rFonts w:ascii="Times New Roman" w:hAnsi="Times New Roman" w:cs="Times New Roman"/>
            <w:sz w:val="28"/>
            <w:szCs w:val="28"/>
            <w:lang w:val="ru-RU"/>
          </w:rPr>
          <w:t>Положение</w:t>
        </w:r>
      </w:hyperlink>
      <w:r w:rsidRPr="00BD408C">
        <w:rPr>
          <w:rFonts w:ascii="Times New Roman" w:hAnsi="Times New Roman" w:cs="Times New Roman"/>
          <w:sz w:val="28"/>
          <w:szCs w:val="28"/>
          <w:lang w:val="ru-RU"/>
        </w:rPr>
        <w:t xml:space="preserve"> о порядке организации и осуществления муниципального контроля в области торговой деятельности на территории муниципального образования </w:t>
      </w:r>
      <w:r w:rsidR="00BD408C" w:rsidRPr="00BD408C">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i/>
          <w:sz w:val="28"/>
          <w:szCs w:val="28"/>
          <w:lang w:val="ru-RU"/>
        </w:rPr>
        <w:t xml:space="preserve"> </w:t>
      </w:r>
      <w:r w:rsidRPr="00BD408C">
        <w:rPr>
          <w:rFonts w:ascii="Times New Roman" w:hAnsi="Times New Roman" w:cs="Times New Roman"/>
          <w:sz w:val="28"/>
          <w:szCs w:val="28"/>
          <w:lang w:val="ru-RU"/>
        </w:rPr>
        <w:t>(прилагается).</w:t>
      </w:r>
    </w:p>
    <w:p w:rsidR="00DD2F03" w:rsidRPr="00BD408C" w:rsidRDefault="00DD2F03" w:rsidP="00BD408C">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 Опубликовать официально настоящее решение</w:t>
      </w:r>
      <w:r w:rsidR="00BD408C">
        <w:rPr>
          <w:rFonts w:ascii="Times New Roman" w:hAnsi="Times New Roman" w:cs="Times New Roman"/>
          <w:sz w:val="28"/>
          <w:szCs w:val="28"/>
          <w:lang w:val="ru-RU"/>
        </w:rPr>
        <w:t xml:space="preserve"> в установленном порядке</w:t>
      </w:r>
      <w:r w:rsidRPr="00BD408C">
        <w:rPr>
          <w:rFonts w:ascii="Times New Roman" w:hAnsi="Times New Roman" w:cs="Times New Roman"/>
          <w:sz w:val="28"/>
          <w:szCs w:val="28"/>
          <w:lang w:val="ru-RU"/>
        </w:rPr>
        <w:t>.</w:t>
      </w:r>
    </w:p>
    <w:p w:rsidR="00DD2F03" w:rsidRPr="00BD408C" w:rsidRDefault="00DD2F03" w:rsidP="00BD408C">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 Настоящее решение вступает в силу со дня его официального опубликования.</w:t>
      </w:r>
    </w:p>
    <w:p w:rsidR="00BD408C" w:rsidRDefault="00DD2F03" w:rsidP="00BD408C">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4. Контроль за выполнением настоящего решения возложить на </w:t>
      </w:r>
      <w:r w:rsidR="00BD408C">
        <w:rPr>
          <w:rFonts w:ascii="Times New Roman" w:hAnsi="Times New Roman" w:cs="Times New Roman"/>
          <w:sz w:val="28"/>
          <w:szCs w:val="28"/>
          <w:lang w:val="ru-RU"/>
        </w:rPr>
        <w:t>Председателя Дмитровского сельского совета</w:t>
      </w:r>
      <w:r w:rsidRPr="00BD408C">
        <w:rPr>
          <w:rFonts w:ascii="Times New Roman" w:hAnsi="Times New Roman" w:cs="Times New Roman"/>
          <w:sz w:val="28"/>
          <w:szCs w:val="28"/>
          <w:lang w:val="ru-RU"/>
        </w:rPr>
        <w:t>.</w:t>
      </w:r>
    </w:p>
    <w:p w:rsidR="00BD408C" w:rsidRDefault="00BD408C" w:rsidP="00BD408C">
      <w:pPr>
        <w:pStyle w:val="ConsPlusNormal"/>
        <w:jc w:val="both"/>
        <w:rPr>
          <w:rFonts w:ascii="Times New Roman" w:hAnsi="Times New Roman" w:cs="Times New Roman"/>
          <w:b/>
          <w:sz w:val="28"/>
          <w:szCs w:val="28"/>
          <w:lang w:val="ru-RU"/>
        </w:rPr>
      </w:pPr>
    </w:p>
    <w:p w:rsidR="00BD408C" w:rsidRDefault="00BD408C" w:rsidP="00BD408C">
      <w:pPr>
        <w:pStyle w:val="ConsPlusNormal"/>
        <w:jc w:val="both"/>
        <w:rPr>
          <w:rFonts w:ascii="Times New Roman" w:hAnsi="Times New Roman" w:cs="Times New Roman"/>
          <w:b/>
          <w:sz w:val="28"/>
          <w:szCs w:val="28"/>
          <w:lang w:val="ru-RU"/>
        </w:rPr>
        <w:sectPr w:rsidR="00BD408C" w:rsidSect="00AB208F">
          <w:pgSz w:w="11906" w:h="16838"/>
          <w:pgMar w:top="1134" w:right="567" w:bottom="1134" w:left="1134" w:header="709" w:footer="709" w:gutter="0"/>
          <w:cols w:space="708"/>
          <w:titlePg/>
          <w:docGrid w:linePitch="360"/>
        </w:sectPr>
      </w:pPr>
      <w:r w:rsidRPr="00BD408C">
        <w:rPr>
          <w:rFonts w:ascii="Times New Roman" w:hAnsi="Times New Roman" w:cs="Times New Roman"/>
          <w:b/>
          <w:sz w:val="28"/>
          <w:szCs w:val="28"/>
          <w:lang w:val="ru-RU"/>
        </w:rPr>
        <w:t>Председател</w:t>
      </w:r>
      <w:r>
        <w:rPr>
          <w:rFonts w:ascii="Times New Roman" w:hAnsi="Times New Roman" w:cs="Times New Roman"/>
          <w:b/>
          <w:sz w:val="28"/>
          <w:szCs w:val="28"/>
          <w:lang w:val="ru-RU"/>
        </w:rPr>
        <w:t>ь Дмитровского сельского совета</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sidRPr="00BD408C">
        <w:rPr>
          <w:rFonts w:ascii="Times New Roman" w:hAnsi="Times New Roman" w:cs="Times New Roman"/>
          <w:b/>
          <w:sz w:val="28"/>
          <w:szCs w:val="28"/>
          <w:lang w:val="ru-RU"/>
        </w:rPr>
        <w:t>А.Ю.Корж</w:t>
      </w:r>
    </w:p>
    <w:p w:rsidR="00DD2F03" w:rsidRPr="00BD408C" w:rsidRDefault="00DD2F03" w:rsidP="00BD408C">
      <w:pPr>
        <w:pStyle w:val="ConsPlusNormal"/>
        <w:jc w:val="right"/>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Приложение</w:t>
      </w:r>
    </w:p>
    <w:p w:rsidR="00DD2F03" w:rsidRPr="00BD408C" w:rsidRDefault="00DD2F03" w:rsidP="00BD408C">
      <w:pPr>
        <w:pStyle w:val="ConsPlusNormal"/>
        <w:jc w:val="right"/>
        <w:rPr>
          <w:rFonts w:ascii="Times New Roman" w:hAnsi="Times New Roman" w:cs="Times New Roman"/>
          <w:sz w:val="28"/>
          <w:szCs w:val="28"/>
          <w:lang w:val="ru-RU"/>
        </w:rPr>
      </w:pPr>
      <w:r w:rsidRPr="00BD408C">
        <w:rPr>
          <w:rFonts w:ascii="Times New Roman" w:hAnsi="Times New Roman" w:cs="Times New Roman"/>
          <w:sz w:val="28"/>
          <w:szCs w:val="28"/>
          <w:lang w:val="ru-RU"/>
        </w:rPr>
        <w:t>к решению</w:t>
      </w:r>
    </w:p>
    <w:p w:rsidR="00AD726E" w:rsidRPr="00BD408C" w:rsidRDefault="008F28E7" w:rsidP="00BD408C">
      <w:pPr>
        <w:pStyle w:val="ConsPlusNormal"/>
        <w:ind w:left="4956" w:firstLine="708"/>
        <w:jc w:val="right"/>
        <w:rPr>
          <w:rFonts w:ascii="Times New Roman" w:hAnsi="Times New Roman" w:cs="Times New Roman"/>
          <w:i/>
          <w:sz w:val="28"/>
          <w:szCs w:val="28"/>
          <w:lang w:val="ru-RU"/>
        </w:rPr>
      </w:pPr>
      <w:r>
        <w:rPr>
          <w:rFonts w:ascii="Times New Roman" w:hAnsi="Times New Roman" w:cs="Times New Roman"/>
          <w:sz w:val="28"/>
          <w:szCs w:val="28"/>
          <w:lang w:val="ru-RU"/>
        </w:rPr>
        <w:t>Дмитровского сельского совета</w:t>
      </w:r>
    </w:p>
    <w:p w:rsidR="00BD408C" w:rsidRDefault="00DD2F03" w:rsidP="00BD408C">
      <w:pPr>
        <w:pStyle w:val="ConsPlusNormal"/>
        <w:ind w:left="4956" w:firstLine="708"/>
        <w:jc w:val="right"/>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от </w:t>
      </w:r>
      <w:r w:rsidR="00AB208F">
        <w:rPr>
          <w:rFonts w:ascii="Times New Roman" w:hAnsi="Times New Roman" w:cs="Times New Roman"/>
          <w:sz w:val="28"/>
          <w:szCs w:val="28"/>
          <w:lang w:val="ru-RU"/>
        </w:rPr>
        <w:t>28.11.2016г</w:t>
      </w:r>
      <w:r w:rsidRPr="00BD408C">
        <w:rPr>
          <w:rFonts w:ascii="Times New Roman" w:hAnsi="Times New Roman" w:cs="Times New Roman"/>
          <w:sz w:val="28"/>
          <w:szCs w:val="28"/>
          <w:lang w:val="ru-RU"/>
        </w:rPr>
        <w:t xml:space="preserve"> </w:t>
      </w:r>
      <w:r w:rsidR="00AD726E" w:rsidRPr="00BD408C">
        <w:rPr>
          <w:rFonts w:ascii="Times New Roman" w:hAnsi="Times New Roman" w:cs="Times New Roman"/>
          <w:sz w:val="28"/>
          <w:szCs w:val="28"/>
          <w:lang w:val="ru-RU"/>
        </w:rPr>
        <w:t>№</w:t>
      </w:r>
      <w:r w:rsidR="00AB208F">
        <w:rPr>
          <w:rFonts w:ascii="Times New Roman" w:hAnsi="Times New Roman" w:cs="Times New Roman"/>
          <w:sz w:val="28"/>
          <w:szCs w:val="28"/>
          <w:lang w:val="ru-RU"/>
        </w:rPr>
        <w:t xml:space="preserve"> 143</w:t>
      </w:r>
    </w:p>
    <w:p w:rsidR="00DD2F03" w:rsidRPr="00BD408C" w:rsidRDefault="00DD2F03" w:rsidP="00BD408C">
      <w:pPr>
        <w:pStyle w:val="ConsPlusTitle"/>
        <w:jc w:val="center"/>
        <w:rPr>
          <w:rFonts w:ascii="Times New Roman" w:hAnsi="Times New Roman" w:cs="Times New Roman"/>
          <w:sz w:val="28"/>
          <w:szCs w:val="28"/>
          <w:lang w:val="ru-RU"/>
        </w:rPr>
      </w:pPr>
      <w:bookmarkStart w:id="0" w:name="P40"/>
      <w:bookmarkEnd w:id="0"/>
      <w:r w:rsidRPr="00BD408C">
        <w:rPr>
          <w:rFonts w:ascii="Times New Roman" w:hAnsi="Times New Roman" w:cs="Times New Roman"/>
          <w:sz w:val="28"/>
          <w:szCs w:val="28"/>
          <w:lang w:val="ru-RU"/>
        </w:rPr>
        <w:t>ПОЛОЖЕНИЕ</w:t>
      </w:r>
    </w:p>
    <w:p w:rsidR="00BD408C" w:rsidRDefault="00DD2F03" w:rsidP="00BD408C">
      <w:pPr>
        <w:pStyle w:val="ConsPlusTitle"/>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О ПОРЯДКЕ ОРГАНИЗАЦИИ И ОСУЩЕСТВЛЕНИЯ</w:t>
      </w:r>
      <w:r w:rsidR="008F28E7">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МУНИЦИПАЛЬНОГО КОНТРОЛЯ В ОБЛАСТИ ТОРГОВОЙ ДЕЯТЕЛЬНОСТИ</w:t>
      </w:r>
      <w:r w:rsidR="00AD726E" w:rsidRPr="00BD408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НА ТЕРРИТОРИИ МУНИЦИПАЛЬНОГО ОБРАЗОВАНИЯ</w:t>
      </w:r>
      <w:r w:rsidR="00AD726E" w:rsidRPr="00BD408C">
        <w:rPr>
          <w:rFonts w:ascii="Times New Roman" w:hAnsi="Times New Roman" w:cs="Times New Roman"/>
          <w:sz w:val="28"/>
          <w:szCs w:val="28"/>
          <w:lang w:val="ru-RU"/>
        </w:rPr>
        <w:t xml:space="preserve"> </w:t>
      </w:r>
      <w:r w:rsidR="008F28E7">
        <w:rPr>
          <w:rFonts w:ascii="Times New Roman" w:hAnsi="Times New Roman" w:cs="Times New Roman"/>
          <w:sz w:val="28"/>
          <w:szCs w:val="28"/>
          <w:lang w:val="ru-RU"/>
        </w:rPr>
        <w:t>ДМИТРОВСКОЕ СЕЛЬСКОЕ ПОСЕЛЕНИЕ</w:t>
      </w:r>
    </w:p>
    <w:p w:rsidR="00BD408C" w:rsidRDefault="00DD2F03" w:rsidP="00BD408C">
      <w:pPr>
        <w:pStyle w:val="ConsPlusNormal"/>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I</w:t>
      </w:r>
    </w:p>
    <w:p w:rsidR="00BD408C" w:rsidRDefault="00DD2F03" w:rsidP="00BD408C">
      <w:pPr>
        <w:pStyle w:val="ConsPlusNormal"/>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ОБЩИЕ ПОЛОЖЕНИЯ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 Настоящее Положение о порядке организации и осуществления муниципального контроля в области торговой деятельности на территории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 xml:space="preserve"> (далее - Положение) разработано в соответствии с </w:t>
      </w:r>
      <w:r w:rsidR="00AD726E" w:rsidRPr="00BD408C">
        <w:rPr>
          <w:rFonts w:ascii="Times New Roman" w:hAnsi="Times New Roman" w:cs="Times New Roman"/>
          <w:sz w:val="28"/>
          <w:szCs w:val="28"/>
          <w:lang w:val="ru-RU"/>
        </w:rPr>
        <w:t>ф</w:t>
      </w:r>
      <w:r w:rsidRPr="00BD408C">
        <w:rPr>
          <w:rFonts w:ascii="Times New Roman" w:hAnsi="Times New Roman" w:cs="Times New Roman"/>
          <w:sz w:val="28"/>
          <w:szCs w:val="28"/>
          <w:lang w:val="ru-RU"/>
        </w:rPr>
        <w:t xml:space="preserve">едеральными законами от 06.10.2003 </w:t>
      </w:r>
      <w:hyperlink r:id="rId7" w:history="1">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131-ФЗ</w:t>
        </w:r>
      </w:hyperlink>
      <w:r w:rsidRPr="00BD408C">
        <w:rPr>
          <w:rFonts w:ascii="Times New Roman" w:hAnsi="Times New Roman" w:cs="Times New Roman"/>
          <w:sz w:val="28"/>
          <w:szCs w:val="28"/>
          <w:lang w:val="ru-RU"/>
        </w:rPr>
        <w:t xml:space="preserve"> </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Об общих принципах организации местного самоуправления в Российской Федерации</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от 28.12.2009 </w:t>
      </w:r>
      <w:hyperlink r:id="rId8" w:history="1">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381-ФЗ</w:t>
        </w:r>
      </w:hyperlink>
      <w:r w:rsidRPr="00BD408C">
        <w:rPr>
          <w:rFonts w:ascii="Times New Roman" w:hAnsi="Times New Roman" w:cs="Times New Roman"/>
          <w:sz w:val="28"/>
          <w:szCs w:val="28"/>
          <w:lang w:val="ru-RU"/>
        </w:rPr>
        <w:t xml:space="preserve"> </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Об основах государственного регулирования торговой деятельности в Российской Федерации</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от 26.12.2008 </w:t>
      </w:r>
      <w:hyperlink r:id="rId9" w:history="1">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294-ФЗ</w:t>
        </w:r>
      </w:hyperlink>
      <w:r w:rsidRPr="00BD408C">
        <w:rPr>
          <w:rFonts w:ascii="Times New Roman" w:hAnsi="Times New Roman" w:cs="Times New Roman"/>
          <w:sz w:val="28"/>
          <w:szCs w:val="28"/>
          <w:lang w:val="ru-RU"/>
        </w:rPr>
        <w:t xml:space="preserve"> </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D726E"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w:t>
      </w:r>
      <w:r w:rsidR="009808D0" w:rsidRPr="00BD408C">
        <w:rPr>
          <w:rFonts w:ascii="Times New Roman" w:eastAsiaTheme="minorHAnsi" w:hAnsi="Times New Roman" w:cs="Times New Roman"/>
          <w:sz w:val="28"/>
          <w:szCs w:val="28"/>
          <w:lang w:val="ru-RU" w:eastAsia="en-US"/>
        </w:rPr>
        <w:t>Закона Республики Крым от 05.05.2015 № 92-ЗРК/2015 «</w:t>
      </w:r>
      <w:r w:rsidR="009808D0" w:rsidRPr="00BD408C">
        <w:rPr>
          <w:rFonts w:ascii="Times New Roman" w:hAnsi="Times New Roman" w:cs="Times New Roman"/>
          <w:sz w:val="28"/>
          <w:szCs w:val="28"/>
          <w:lang w:val="ru-RU"/>
        </w:rPr>
        <w:t xml:space="preserve">Об основах государственного регулирования торговой деятельности в Республике Крым», </w:t>
      </w:r>
      <w:r w:rsidRPr="00BD408C">
        <w:rPr>
          <w:rFonts w:ascii="Times New Roman" w:hAnsi="Times New Roman" w:cs="Times New Roman"/>
          <w:sz w:val="28"/>
          <w:szCs w:val="28"/>
          <w:lang w:val="ru-RU"/>
        </w:rPr>
        <w:t xml:space="preserve">Устава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2. Настоящее Положение разработано в целях определения предмета, задач, принципов осуществления муниципального контроля в области торговой деятельности на территории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 xml:space="preserve"> (далее - муниципальный контроль), формы и порядка осуществления муниципального контроля, прав и обязанностей должностных лиц при осуществлении муниципального контроля, прав и обязанностей юридических лиц и индивидуальных предпринимателей, а также порядка разработки ежегодных планов проведения плановых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3. Муниципальный контроль осуществляется </w:t>
      </w:r>
      <w:r w:rsidR="008F28E7">
        <w:rPr>
          <w:rFonts w:ascii="Times New Roman" w:hAnsi="Times New Roman" w:cs="Times New Roman"/>
          <w:sz w:val="28"/>
          <w:szCs w:val="28"/>
          <w:lang w:val="ru-RU"/>
        </w:rPr>
        <w:t>Сектором по вопросам муниципальной собственности, финансирования и бухгалтерского учета</w:t>
      </w:r>
      <w:r w:rsidRPr="00BD408C">
        <w:rPr>
          <w:rFonts w:ascii="Times New Roman" w:hAnsi="Times New Roman" w:cs="Times New Roman"/>
          <w:sz w:val="28"/>
          <w:szCs w:val="28"/>
          <w:lang w:val="ru-RU"/>
        </w:rPr>
        <w:t xml:space="preserve"> администрации </w:t>
      </w:r>
      <w:r w:rsidR="008F28E7">
        <w:rPr>
          <w:rFonts w:ascii="Times New Roman" w:hAnsi="Times New Roman" w:cs="Times New Roman"/>
          <w:sz w:val="28"/>
          <w:szCs w:val="28"/>
          <w:lang w:val="ru-RU"/>
        </w:rPr>
        <w:t>Дмитровского сельского поселения</w:t>
      </w:r>
      <w:r w:rsidRPr="00BD408C">
        <w:rPr>
          <w:rFonts w:ascii="Times New Roman" w:hAnsi="Times New Roman" w:cs="Times New Roman"/>
          <w:sz w:val="28"/>
          <w:szCs w:val="28"/>
          <w:lang w:val="ru-RU"/>
        </w:rPr>
        <w:t xml:space="preserve"> (далее - орган, осуществляющий муниципальный контроль) в порядке, установленном настоящим Положением.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4. Муниципальный контроль - деятельность органа, уполномоченного на организацию и проведение на территории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 xml:space="preserve"> проверок соблюдения юридическими лицами и индивидуальными предпринимателями требований, установленных муниципальными правовыми актами муниципального образования </w:t>
      </w:r>
      <w:r w:rsidR="008F28E7">
        <w:rPr>
          <w:rFonts w:ascii="Times New Roman" w:hAnsi="Times New Roman" w:cs="Times New Roman"/>
          <w:sz w:val="28"/>
          <w:szCs w:val="28"/>
          <w:lang w:val="ru-RU"/>
        </w:rPr>
        <w:t>Дмитровское сельское поселение</w:t>
      </w:r>
      <w:r w:rsidR="009808D0" w:rsidRPr="00BD408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(далее - обязательные требования).</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Мероприятия по муниципальному контролю в отношении юридических лиц и индивидуальных предпринимателей осуществляются в соответствии с Федеральным </w:t>
      </w:r>
      <w:hyperlink r:id="rId10" w:history="1">
        <w:r w:rsidRPr="00BD408C">
          <w:rPr>
            <w:rFonts w:ascii="Times New Roman" w:hAnsi="Times New Roman" w:cs="Times New Roman"/>
            <w:sz w:val="28"/>
            <w:szCs w:val="28"/>
            <w:lang w:val="ru-RU"/>
          </w:rPr>
          <w:t>законом</w:t>
        </w:r>
      </w:hyperlink>
      <w:r w:rsidRPr="00BD408C">
        <w:rPr>
          <w:rFonts w:ascii="Times New Roman" w:hAnsi="Times New Roman" w:cs="Times New Roman"/>
          <w:sz w:val="28"/>
          <w:szCs w:val="28"/>
          <w:lang w:val="ru-RU"/>
        </w:rPr>
        <w:t xml:space="preserve"> от 26.12.2008 </w:t>
      </w:r>
      <w:r w:rsidR="009808D0" w:rsidRPr="00BD408C">
        <w:rPr>
          <w:rFonts w:ascii="Times New Roman" w:hAnsi="Times New Roman" w:cs="Times New Roman"/>
          <w:sz w:val="28"/>
          <w:szCs w:val="28"/>
          <w:lang w:val="ru-RU"/>
        </w:rPr>
        <w:t>№ 294-ФЗ «</w:t>
      </w:r>
      <w:r w:rsidRPr="00BD408C">
        <w:rPr>
          <w:rFonts w:ascii="Times New Roman" w:hAnsi="Times New Roman" w:cs="Times New Roman"/>
          <w:sz w:val="28"/>
          <w:szCs w:val="28"/>
          <w:lang w:val="ru-RU"/>
        </w:rPr>
        <w:t xml:space="preserve">О защите прав юридических лиц и индивидуальных предпринимателей при осуществлении государственного контроля </w:t>
      </w:r>
      <w:r w:rsidRPr="00BD408C">
        <w:rPr>
          <w:rFonts w:ascii="Times New Roman" w:hAnsi="Times New Roman" w:cs="Times New Roman"/>
          <w:sz w:val="28"/>
          <w:szCs w:val="28"/>
          <w:lang w:val="ru-RU"/>
        </w:rPr>
        <w:lastRenderedPageBreak/>
        <w:t>(надзора) и муниципального контроля</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(далее </w:t>
      </w:r>
      <w:r w:rsidR="0076269F"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w:t>
      </w:r>
      <w:r w:rsidR="0076269F" w:rsidRPr="00BD408C">
        <w:rPr>
          <w:rFonts w:ascii="Times New Roman" w:hAnsi="Times New Roman" w:cs="Times New Roman"/>
          <w:sz w:val="28"/>
          <w:szCs w:val="28"/>
          <w:lang w:val="ru-RU"/>
        </w:rPr>
        <w:t>Федеральный з</w:t>
      </w:r>
      <w:r w:rsidRPr="00BD408C">
        <w:rPr>
          <w:rFonts w:ascii="Times New Roman" w:hAnsi="Times New Roman" w:cs="Times New Roman"/>
          <w:sz w:val="28"/>
          <w:szCs w:val="28"/>
          <w:lang w:val="ru-RU"/>
        </w:rPr>
        <w:t xml:space="preserve">акон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294-ФЗ) и настоящим Положением.</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II</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ПРЕДМЕТ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5. Предметом муниципального контроля является проверка соблюдения при осуществлении деятельности юридическими лицами, индивидуальными предпринимателями обязательных требований в сферах:</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организации розничных рынков;</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размещения нестационарных торговых объектов.</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III</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ЦЕЛИ, ЗАДАЧИ И ПРИНЦИПЫ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6. Целями осуществления муниципального контроля являются: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6.1. Обеспечение соблюдения обязательных требований в области торговой деятельности.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6.2. Обеспечение соблюдения прав и законных интересов граждан, юридических лиц и индивидуальных предпринимателей.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7. Задачей муниципального контроля является выявление, предупреждение и пресечение нарушений требований в области торговой деятельности.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8. Основными принципами муниципального контроля являются: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8.1. Обеспечение открытости и доступности информации об осуществлении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8.2. Соблюдение законодательства Российской Федерации, </w:t>
      </w:r>
      <w:r w:rsidR="009808D0" w:rsidRPr="00BD408C">
        <w:rPr>
          <w:rFonts w:ascii="Times New Roman" w:hAnsi="Times New Roman" w:cs="Times New Roman"/>
          <w:sz w:val="28"/>
          <w:szCs w:val="28"/>
          <w:lang w:val="ru-RU"/>
        </w:rPr>
        <w:t>Республики Крым</w:t>
      </w:r>
      <w:r w:rsidRPr="00BD408C">
        <w:rPr>
          <w:rFonts w:ascii="Times New Roman" w:hAnsi="Times New Roman" w:cs="Times New Roman"/>
          <w:sz w:val="28"/>
          <w:szCs w:val="28"/>
          <w:lang w:val="ru-RU"/>
        </w:rPr>
        <w:t>, муниципальных правовых актов при осуществлении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8.3. Возможность обжалования действий (бездействия) должностных лиц, уполномоченных осуществлять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8.4. Соблюдение прав и законных интересов граждан, юридических лиц, индивидуальных предпринимателей при осуществлении муниципального контроля.</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8.5. Объективность и всесторонность осуществления муниципального контроля, а также достоверность результатов проводимых проверок.</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IV</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ПОЛНОМОЧИЯ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9. К полномочиям органа, осуществляющего муниципальный контроль, его должностных лиц относятся: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9.1. Организация и осуществление муниципального контроля на территории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9.2. Организация и проведение мониторинга эффективности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9.3. Разработка административного регламента осуществления муниципального контроля в области торговой деятельности.</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9.4. Осуществление иных полномочий, предусмотренных федеральными законами, законами </w:t>
      </w:r>
      <w:r w:rsidR="009808D0" w:rsidRPr="00BD408C">
        <w:rPr>
          <w:rFonts w:ascii="Times New Roman" w:hAnsi="Times New Roman" w:cs="Times New Roman"/>
          <w:sz w:val="28"/>
          <w:szCs w:val="28"/>
          <w:lang w:val="ru-RU"/>
        </w:rPr>
        <w:t>Республики Крым</w:t>
      </w:r>
      <w:r w:rsidRPr="00BD408C">
        <w:rPr>
          <w:rFonts w:ascii="Times New Roman" w:hAnsi="Times New Roman" w:cs="Times New Roman"/>
          <w:sz w:val="28"/>
          <w:szCs w:val="28"/>
          <w:lang w:val="ru-RU"/>
        </w:rPr>
        <w:t xml:space="preserve"> и муниципальными правовыми актами.</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V</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ПРАВА, ОБЯЗАННОСТИ И ОТВЕТСТВЕННОСТЬ ДОЛЖНОСТНЫХ ЛИЦ ПРИ</w:t>
      </w:r>
      <w:r w:rsidR="009808D0" w:rsidRPr="00BD408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ПРОВЕДЕНИИ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10. При осуществлении муниципального контроля должностные лица имеют право:</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10.1. Проверять соблюдение юридическими лицами и индивидуальными предпринимателями обязательных требований в области торговой деятельности и получать необходимые документы, связанные с целями, задачами и предметом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10.2. Беспрепятственно по предъявлении служебного удостоверения и копии распоряжения администрации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 xml:space="preserve">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10.3.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10.4. Обжаловать действия (бездействие) лиц, повлекшие за собой нарушения прав, а также препятствующие исполнению должностных обязанностей.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10.5. Производить осмотр объектов торговли, на которых осуществляют деятельность юридические лица и индивидуальные предприниматели, при предъявлении служебного удостоверения.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10.6. Привлекать экспертов, экспертные организации к проведению мероприятий по муниципальному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10.7. Обращаться в </w:t>
      </w:r>
      <w:r w:rsidR="009808D0" w:rsidRPr="00BD408C">
        <w:rPr>
          <w:rFonts w:ascii="Times New Roman" w:hAnsi="Times New Roman" w:cs="Times New Roman"/>
          <w:sz w:val="28"/>
          <w:szCs w:val="28"/>
          <w:lang w:val="ru-RU"/>
        </w:rPr>
        <w:t>органы внутренних дел</w:t>
      </w:r>
      <w:r w:rsidRPr="00BD408C">
        <w:rPr>
          <w:rFonts w:ascii="Times New Roman" w:hAnsi="Times New Roman" w:cs="Times New Roman"/>
          <w:sz w:val="28"/>
          <w:szCs w:val="28"/>
          <w:lang w:val="ru-RU"/>
        </w:rPr>
        <w:t xml:space="preserve"> за содействием в предотвращении или пресечении действий, препятствующих осуществлению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 Должностные лица обязаны: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11.2.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11.4. Соблюдать сроки уведомления юридических лиц, индивидуальных предпринимателей о проведении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11.5. Проводить проверку на основании распоряжения.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11.7.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11.9. Составлять по результатам проверок акты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11.10. Не требовать от юридического лица, индивидуального предпринимателя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включенных в определенный Правительством Российской Федерации перечень.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11.12. Доказывать обоснованность своих действий и решений при их обжаловании.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11.13. 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11.14. Осуществлять запись о проведенной проверке в журнале учета проверок юридических лиц, индивидуальных предпринимателей. В случае отсутствия журнала учета проверок у юридического лица, индивидуального предпринимателя соответствующая запись производится в акте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11.15. Знакомить руководителя, уполномоченного представителя юридического лица, индивидуального предпринимателя, его уполномоченного представителя с результатами проверки, информацией и (или) документами, относящимися к предмету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11.16. Учитывать при определении мер, принимаемых по фактам выявленных нарушений, соответствие указанных мер тяжести нарушений, их потенциальной </w:t>
      </w:r>
      <w:r w:rsidRPr="00BD408C">
        <w:rPr>
          <w:rFonts w:ascii="Times New Roman" w:hAnsi="Times New Roman" w:cs="Times New Roman"/>
          <w:sz w:val="28"/>
          <w:szCs w:val="28"/>
          <w:lang w:val="ru-RU"/>
        </w:rPr>
        <w:lastRenderedPageBreak/>
        <w:t>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12. Должностные лица органа, осуществляющего муниципальный контроль, несут персональную ответственность: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за совершение неправомерных действий (бездействия), связанных с выполнением должностных обязанностей;</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за разглашение сведений, составляющих коммерческую и иную охраняемую законом тайну, полученных в процессе проверки.</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VI</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ФОРМЫ И ПОРЯДОК ОСУЩЕСТВЛЕНИЯ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1" w:name="P145"/>
      <w:bookmarkEnd w:id="1"/>
      <w:r w:rsidRPr="00BD408C">
        <w:rPr>
          <w:rFonts w:ascii="Times New Roman" w:hAnsi="Times New Roman" w:cs="Times New Roman"/>
          <w:sz w:val="28"/>
          <w:szCs w:val="28"/>
          <w:lang w:val="ru-RU"/>
        </w:rPr>
        <w:t>13. Муниципальный контроль осуществляется в форме плановых и внеплановых документарных и выездных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13.1. Срок проведения проверок, предусмотренных </w:t>
      </w:r>
      <w:hyperlink w:anchor="P145" w:history="1">
        <w:r w:rsidRPr="00BD408C">
          <w:rPr>
            <w:rFonts w:ascii="Times New Roman" w:hAnsi="Times New Roman" w:cs="Times New Roman"/>
            <w:sz w:val="28"/>
            <w:szCs w:val="28"/>
            <w:lang w:val="ru-RU"/>
          </w:rPr>
          <w:t>пунктом 13 раздела VI</w:t>
        </w:r>
      </w:hyperlink>
      <w:r w:rsidRPr="00BD408C">
        <w:rPr>
          <w:rFonts w:ascii="Times New Roman" w:hAnsi="Times New Roman" w:cs="Times New Roman"/>
          <w:sz w:val="28"/>
          <w:szCs w:val="28"/>
          <w:lang w:val="ru-RU"/>
        </w:rPr>
        <w:t xml:space="preserve"> настоящего Положения, не может превышать двадцать рабочих дней.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w:t>
      </w:r>
      <w:r w:rsidR="00483901" w:rsidRPr="00BD408C">
        <w:rPr>
          <w:rFonts w:ascii="Times New Roman" w:hAnsi="Times New Roman" w:cs="Times New Roman"/>
          <w:sz w:val="28"/>
          <w:szCs w:val="28"/>
          <w:lang w:val="ru-RU"/>
        </w:rPr>
        <w:t>4</w:t>
      </w:r>
      <w:r w:rsidRPr="00BD408C">
        <w:rPr>
          <w:rFonts w:ascii="Times New Roman" w:hAnsi="Times New Roman" w:cs="Times New Roman"/>
          <w:sz w:val="28"/>
          <w:szCs w:val="28"/>
          <w:lang w:val="ru-RU"/>
        </w:rPr>
        <w:t>. Планы работы по муниципальному контролю утверждаются после согласования с органами государственной власти, в случае проведения совместных мероприятий по осуществлению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w:t>
      </w:r>
      <w:r w:rsidR="00483901" w:rsidRPr="00BD408C">
        <w:rPr>
          <w:rFonts w:ascii="Times New Roman" w:hAnsi="Times New Roman" w:cs="Times New Roman"/>
          <w:sz w:val="28"/>
          <w:szCs w:val="28"/>
          <w:lang w:val="ru-RU"/>
        </w:rPr>
        <w:t>5</w:t>
      </w:r>
      <w:r w:rsidRPr="00BD408C">
        <w:rPr>
          <w:rFonts w:ascii="Times New Roman" w:hAnsi="Times New Roman" w:cs="Times New Roman"/>
          <w:sz w:val="28"/>
          <w:szCs w:val="28"/>
          <w:lang w:val="ru-RU"/>
        </w:rPr>
        <w:t>. 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w:t>
      </w:r>
      <w:r w:rsidR="00483901" w:rsidRPr="00BD408C">
        <w:rPr>
          <w:rFonts w:ascii="Times New Roman" w:hAnsi="Times New Roman" w:cs="Times New Roman"/>
          <w:sz w:val="28"/>
          <w:szCs w:val="28"/>
          <w:lang w:val="ru-RU"/>
        </w:rPr>
        <w:t>6</w:t>
      </w:r>
      <w:r w:rsidRPr="00BD408C">
        <w:rPr>
          <w:rFonts w:ascii="Times New Roman" w:hAnsi="Times New Roman" w:cs="Times New Roman"/>
          <w:sz w:val="28"/>
          <w:szCs w:val="28"/>
          <w:lang w:val="ru-RU"/>
        </w:rPr>
        <w:t>. В отношении юридических лиц и индивидуальных предпринимателей плановые проверки проводятся не чаще чем один раз в три года.</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2" w:name="P155"/>
      <w:bookmarkEnd w:id="2"/>
      <w:r w:rsidRPr="00BD408C">
        <w:rPr>
          <w:rFonts w:ascii="Times New Roman" w:hAnsi="Times New Roman" w:cs="Times New Roman"/>
          <w:sz w:val="28"/>
          <w:szCs w:val="28"/>
          <w:lang w:val="ru-RU"/>
        </w:rPr>
        <w:t>1</w:t>
      </w:r>
      <w:r w:rsidR="00483901" w:rsidRPr="00BD408C">
        <w:rPr>
          <w:rFonts w:ascii="Times New Roman" w:hAnsi="Times New Roman" w:cs="Times New Roman"/>
          <w:sz w:val="28"/>
          <w:szCs w:val="28"/>
          <w:lang w:val="ru-RU"/>
        </w:rPr>
        <w:t>7</w:t>
      </w:r>
      <w:r w:rsidRPr="00BD408C">
        <w:rPr>
          <w:rFonts w:ascii="Times New Roman" w:hAnsi="Times New Roman" w:cs="Times New Roman"/>
          <w:sz w:val="28"/>
          <w:szCs w:val="28"/>
          <w:lang w:val="ru-RU"/>
        </w:rPr>
        <w:t>. Внеплановые проверки в отношении юридических лиц и индивидуальных предпринимателей проводятся в случаях:</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поступления в орган, осуществляющий муниципальный контроль, обращений и </w:t>
      </w:r>
      <w:r w:rsidRPr="00BD408C">
        <w:rPr>
          <w:rFonts w:ascii="Times New Roman" w:hAnsi="Times New Roman" w:cs="Times New Roman"/>
          <w:sz w:val="28"/>
          <w:szCs w:val="28"/>
          <w:lang w:val="ru-RU"/>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3" w:name="P159"/>
      <w:bookmarkEnd w:id="3"/>
      <w:r w:rsidRPr="00BD408C">
        <w:rPr>
          <w:rFonts w:ascii="Times New Roman" w:hAnsi="Times New Roman" w:cs="Times New Roman"/>
          <w:sz w:val="28"/>
          <w:szCs w:val="28"/>
          <w:lang w:val="ru-RU"/>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4" w:name="P161"/>
      <w:bookmarkEnd w:id="4"/>
      <w:r w:rsidRPr="00BD408C">
        <w:rPr>
          <w:rFonts w:ascii="Times New Roman" w:hAnsi="Times New Roman" w:cs="Times New Roman"/>
          <w:sz w:val="28"/>
          <w:szCs w:val="28"/>
          <w:lang w:val="ru-RU"/>
        </w:rPr>
        <w:t>нарушения прав потребителей (в случае обращения граждан, права которых нарушены);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w:t>
      </w:r>
      <w:r w:rsidR="00483901" w:rsidRPr="00BD408C">
        <w:rPr>
          <w:rFonts w:ascii="Times New Roman" w:hAnsi="Times New Roman" w:cs="Times New Roman"/>
          <w:sz w:val="28"/>
          <w:szCs w:val="28"/>
          <w:lang w:val="ru-RU"/>
        </w:rPr>
        <w:t>8</w:t>
      </w:r>
      <w:r w:rsidRPr="00BD408C">
        <w:rPr>
          <w:rFonts w:ascii="Times New Roman" w:hAnsi="Times New Roman" w:cs="Times New Roman"/>
          <w:sz w:val="28"/>
          <w:szCs w:val="28"/>
          <w:lang w:val="ru-RU"/>
        </w:rPr>
        <w:t xml:space="preserve">. Не могут служить основанием для проведения внеплановой проверки обращения и заявления граждан,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в </w:t>
      </w:r>
      <w:hyperlink w:anchor="P155" w:history="1">
        <w:r w:rsidRPr="00BD408C">
          <w:rPr>
            <w:rFonts w:ascii="Times New Roman" w:hAnsi="Times New Roman" w:cs="Times New Roman"/>
            <w:sz w:val="28"/>
            <w:szCs w:val="28"/>
            <w:lang w:val="ru-RU"/>
          </w:rPr>
          <w:t>пункте 1</w:t>
        </w:r>
        <w:r w:rsidR="00483901" w:rsidRPr="00BD408C">
          <w:rPr>
            <w:rFonts w:ascii="Times New Roman" w:hAnsi="Times New Roman" w:cs="Times New Roman"/>
            <w:sz w:val="28"/>
            <w:szCs w:val="28"/>
            <w:lang w:val="ru-RU"/>
          </w:rPr>
          <w:t>7</w:t>
        </w:r>
        <w:r w:rsidRPr="00BD408C">
          <w:rPr>
            <w:rFonts w:ascii="Times New Roman" w:hAnsi="Times New Roman" w:cs="Times New Roman"/>
            <w:sz w:val="28"/>
            <w:szCs w:val="28"/>
            <w:lang w:val="ru-RU"/>
          </w:rPr>
          <w:t xml:space="preserve"> раздела VI</w:t>
        </w:r>
      </w:hyperlink>
      <w:r w:rsidRPr="00BD408C">
        <w:rPr>
          <w:rFonts w:ascii="Times New Roman" w:hAnsi="Times New Roman" w:cs="Times New Roman"/>
          <w:sz w:val="28"/>
          <w:szCs w:val="28"/>
          <w:lang w:val="ru-RU"/>
        </w:rPr>
        <w:t xml:space="preserve"> настоящего Положения.</w:t>
      </w:r>
    </w:p>
    <w:p w:rsidR="00DD2F03" w:rsidRPr="00BD408C" w:rsidRDefault="00483901"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19</w:t>
      </w:r>
      <w:r w:rsidR="00DD2F03" w:rsidRPr="00BD408C">
        <w:rPr>
          <w:rFonts w:ascii="Times New Roman" w:hAnsi="Times New Roman" w:cs="Times New Roman"/>
          <w:sz w:val="28"/>
          <w:szCs w:val="28"/>
          <w:lang w:val="ru-RU"/>
        </w:rPr>
        <w:t xml:space="preserve">. Заявление гражданина, юридического лица, индивидуального предпринимателя (далее - заявитель) по вопросам, указанным в </w:t>
      </w:r>
      <w:hyperlink w:anchor="P155" w:history="1">
        <w:r w:rsidR="00DD2F03" w:rsidRPr="00BD408C">
          <w:rPr>
            <w:rFonts w:ascii="Times New Roman" w:hAnsi="Times New Roman" w:cs="Times New Roman"/>
            <w:sz w:val="28"/>
            <w:szCs w:val="28"/>
            <w:lang w:val="ru-RU"/>
          </w:rPr>
          <w:t>пункте 1</w:t>
        </w:r>
        <w:r w:rsidRPr="00BD408C">
          <w:rPr>
            <w:rFonts w:ascii="Times New Roman" w:hAnsi="Times New Roman" w:cs="Times New Roman"/>
            <w:sz w:val="28"/>
            <w:szCs w:val="28"/>
            <w:lang w:val="ru-RU"/>
          </w:rPr>
          <w:t xml:space="preserve">9 </w:t>
        </w:r>
        <w:r w:rsidR="00DD2F03" w:rsidRPr="00BD408C">
          <w:rPr>
            <w:rFonts w:ascii="Times New Roman" w:hAnsi="Times New Roman" w:cs="Times New Roman"/>
            <w:sz w:val="28"/>
            <w:szCs w:val="28"/>
            <w:lang w:val="ru-RU"/>
          </w:rPr>
          <w:t>раздела VI</w:t>
        </w:r>
      </w:hyperlink>
      <w:r w:rsidR="00DD2F03" w:rsidRPr="00BD408C">
        <w:rPr>
          <w:rFonts w:ascii="Times New Roman" w:hAnsi="Times New Roman" w:cs="Times New Roman"/>
          <w:sz w:val="28"/>
          <w:szCs w:val="28"/>
          <w:lang w:val="ru-RU"/>
        </w:rPr>
        <w:t xml:space="preserve"> настоящего Положения, не рассматривается в следующих случаях:</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Проверки в отношении юридических лиц и индивидуальных предпринимателей проводятся на основании распоряжения.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распоряжении указываются: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наименование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наименование юридического лица или фамилия, имя, отчество </w:t>
      </w:r>
      <w:r w:rsidRPr="00BD408C">
        <w:rPr>
          <w:rFonts w:ascii="Times New Roman" w:hAnsi="Times New Roman" w:cs="Times New Roman"/>
          <w:sz w:val="28"/>
          <w:szCs w:val="28"/>
          <w:lang w:val="ru-RU"/>
        </w:rPr>
        <w:lastRenderedPageBreak/>
        <w:t>индивидуального предпринимателя, в отношении которых проводится проверка;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цели, задачи, предмет проверки и срок ее проведения;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правовые основания проведения проверки, в том числе подлежащие проверке обязательные требования;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сроки проведения и перечень мероприятий по контролю, необходимых для достижения целей и задач проведения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наименование административного регламента проведения мероприятий по контролю в области благоустройства территории муниципального образования </w:t>
      </w:r>
      <w:r w:rsidR="008F28E7">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даты начала и окончания проведения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1</w:t>
      </w:r>
      <w:r w:rsidRPr="00BD408C">
        <w:rPr>
          <w:rFonts w:ascii="Times New Roman" w:hAnsi="Times New Roman" w:cs="Times New Roman"/>
          <w:sz w:val="28"/>
          <w:szCs w:val="28"/>
          <w:lang w:val="ru-RU"/>
        </w:rPr>
        <w:t>.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2</w:t>
      </w:r>
      <w:r w:rsidRPr="00BD408C">
        <w:rPr>
          <w:rFonts w:ascii="Times New Roman" w:hAnsi="Times New Roman" w:cs="Times New Roman"/>
          <w:sz w:val="28"/>
          <w:szCs w:val="28"/>
          <w:lang w:val="ru-RU"/>
        </w:rPr>
        <w:t>.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3</w:t>
      </w:r>
      <w:r w:rsidRPr="00BD408C">
        <w:rPr>
          <w:rFonts w:ascii="Times New Roman" w:hAnsi="Times New Roman" w:cs="Times New Roman"/>
          <w:sz w:val="28"/>
          <w:szCs w:val="28"/>
          <w:lang w:val="ru-RU"/>
        </w:rPr>
        <w:t>. Юридические лица, индивидуальные предприниматели уведомляются о проведении плановой проверки не позднее чем в течение трех рабочих дней до даты начала проведения проверки посредством направления заказным почтовым отправлением копии распоряжения с уведомлением о вручении или иным доступным способом.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муниципальному контролю в течение двадцати четырех часов.</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О проведении внеплановой выездной проверки, за исключением внеплановой выездной проверки, проводимой по основаниям, указанным в </w:t>
      </w:r>
      <w:hyperlink w:anchor="P159" w:history="1">
        <w:r w:rsidRPr="00BD408C">
          <w:rPr>
            <w:rFonts w:ascii="Times New Roman" w:hAnsi="Times New Roman" w:cs="Times New Roman"/>
            <w:sz w:val="28"/>
            <w:szCs w:val="28"/>
            <w:lang w:val="ru-RU"/>
          </w:rPr>
          <w:t>абзацах четыре</w:t>
        </w:r>
      </w:hyperlink>
      <w:r w:rsidRPr="00BD408C">
        <w:rPr>
          <w:rFonts w:ascii="Times New Roman" w:hAnsi="Times New Roman" w:cs="Times New Roman"/>
          <w:sz w:val="28"/>
          <w:szCs w:val="28"/>
          <w:lang w:val="ru-RU"/>
        </w:rPr>
        <w:t xml:space="preserve"> - </w:t>
      </w:r>
      <w:hyperlink w:anchor="P161" w:history="1">
        <w:r w:rsidRPr="00BD408C">
          <w:rPr>
            <w:rFonts w:ascii="Times New Roman" w:hAnsi="Times New Roman" w:cs="Times New Roman"/>
            <w:sz w:val="28"/>
            <w:szCs w:val="28"/>
            <w:lang w:val="ru-RU"/>
          </w:rPr>
          <w:t>шесть пункта 1</w:t>
        </w:r>
        <w:r w:rsidR="00483901" w:rsidRPr="00BD408C">
          <w:rPr>
            <w:rFonts w:ascii="Times New Roman" w:hAnsi="Times New Roman" w:cs="Times New Roman"/>
            <w:sz w:val="28"/>
            <w:szCs w:val="28"/>
            <w:lang w:val="ru-RU"/>
          </w:rPr>
          <w:t>7</w:t>
        </w:r>
      </w:hyperlink>
      <w:r w:rsidRPr="00BD408C">
        <w:rPr>
          <w:rFonts w:ascii="Times New Roman" w:hAnsi="Times New Roman" w:cs="Times New Roman"/>
          <w:sz w:val="28"/>
          <w:szCs w:val="28"/>
          <w:lang w:val="ru-RU"/>
        </w:rPr>
        <w:t xml:space="preserve">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4</w:t>
      </w:r>
      <w:r w:rsidRPr="00BD408C">
        <w:rPr>
          <w:rFonts w:ascii="Times New Roman" w:hAnsi="Times New Roman" w:cs="Times New Roman"/>
          <w:sz w:val="28"/>
          <w:szCs w:val="28"/>
          <w:lang w:val="ru-RU"/>
        </w:rPr>
        <w:t>. При осуществлении проверки заверенная печатью копия распоряжения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5</w:t>
      </w:r>
      <w:r w:rsidRPr="00BD408C">
        <w:rPr>
          <w:rFonts w:ascii="Times New Roman" w:hAnsi="Times New Roman" w:cs="Times New Roman"/>
          <w:sz w:val="28"/>
          <w:szCs w:val="28"/>
          <w:lang w:val="ru-RU"/>
        </w:rPr>
        <w:t xml:space="preserve">. По результатам проверки составляется </w:t>
      </w:r>
      <w:hyperlink r:id="rId11" w:history="1">
        <w:r w:rsidRPr="00BD408C">
          <w:rPr>
            <w:rFonts w:ascii="Times New Roman" w:hAnsi="Times New Roman" w:cs="Times New Roman"/>
            <w:sz w:val="28"/>
            <w:szCs w:val="28"/>
            <w:lang w:val="ru-RU"/>
          </w:rPr>
          <w:t>акт</w:t>
        </w:r>
      </w:hyperlink>
      <w:r w:rsidRPr="00BD408C">
        <w:rPr>
          <w:rFonts w:ascii="Times New Roman" w:hAnsi="Times New Roman" w:cs="Times New Roman"/>
          <w:sz w:val="28"/>
          <w:szCs w:val="28"/>
          <w:lang w:val="ru-RU"/>
        </w:rPr>
        <w:t xml:space="preserve"> проверки по типовой форме, утвержденной Приказом Министерства экономического развития Российской Федерации от 30.04.2009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141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О реализации положений Федерального закона от 26.12.2008 N 294-ФЗ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акте проверки указываются: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а) дата, время и место составления акта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б) наименование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дата и номер распоряжения;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г) фамилия, имя, отчество и должность должностного лица или должностных лиц, проводивших проверку;</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е) дата, время, продолжительность и место проведения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и) подписи должностного лица или должностных лиц, проводивших проверку.</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6</w:t>
      </w:r>
      <w:r w:rsidRPr="00BD408C">
        <w:rPr>
          <w:rFonts w:ascii="Times New Roman" w:hAnsi="Times New Roman" w:cs="Times New Roman"/>
          <w:sz w:val="28"/>
          <w:szCs w:val="28"/>
          <w:lang w:val="ru-RU"/>
        </w:rPr>
        <w:t>.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BD408C">
        <w:rPr>
          <w:rFonts w:ascii="Times New Roman" w:hAnsi="Times New Roman" w:cs="Times New Roman"/>
          <w:sz w:val="28"/>
          <w:szCs w:val="28"/>
          <w:lang w:val="ru-RU"/>
        </w:rPr>
        <w:lastRenderedPageBreak/>
        <w:t>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7</w:t>
      </w:r>
      <w:r w:rsidRPr="00BD408C">
        <w:rPr>
          <w:rFonts w:ascii="Times New Roman" w:hAnsi="Times New Roman" w:cs="Times New Roman"/>
          <w:sz w:val="28"/>
          <w:szCs w:val="28"/>
          <w:lang w:val="ru-RU"/>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Уведомление о вручении и (или) иное подтверждение получения акта проверки приобщаются к экземпляру акта проверки, хранящемуся в деле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8</w:t>
      </w:r>
      <w:r w:rsidRPr="00BD408C">
        <w:rPr>
          <w:rFonts w:ascii="Times New Roman" w:hAnsi="Times New Roman" w:cs="Times New Roman"/>
          <w:sz w:val="28"/>
          <w:szCs w:val="28"/>
          <w:lang w:val="ru-RU"/>
        </w:rPr>
        <w:t>.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проводившего проверку, в пределах полномочий, предусмотренных законодательством Российской Федерации, обязаны: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2</w:t>
      </w:r>
      <w:r w:rsidR="00483901" w:rsidRPr="00BD408C">
        <w:rPr>
          <w:rFonts w:ascii="Times New Roman" w:hAnsi="Times New Roman" w:cs="Times New Roman"/>
          <w:sz w:val="28"/>
          <w:szCs w:val="28"/>
          <w:lang w:val="ru-RU"/>
        </w:rPr>
        <w:t>8</w:t>
      </w:r>
      <w:r w:rsidRPr="00BD408C">
        <w:rPr>
          <w:rFonts w:ascii="Times New Roman" w:hAnsi="Times New Roman" w:cs="Times New Roman"/>
          <w:sz w:val="28"/>
          <w:szCs w:val="28"/>
          <w:lang w:val="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w:t>
      </w:r>
      <w:r w:rsidR="00483901" w:rsidRPr="00BD408C">
        <w:rPr>
          <w:rFonts w:ascii="Times New Roman" w:hAnsi="Times New Roman" w:cs="Times New Roman"/>
          <w:sz w:val="28"/>
          <w:szCs w:val="28"/>
          <w:lang w:val="ru-RU"/>
        </w:rPr>
        <w:t>8</w:t>
      </w:r>
      <w:r w:rsidRPr="00BD408C">
        <w:rPr>
          <w:rFonts w:ascii="Times New Roman" w:hAnsi="Times New Roman" w:cs="Times New Roman"/>
          <w:sz w:val="28"/>
          <w:szCs w:val="28"/>
          <w:lang w:val="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408C" w:rsidRDefault="00483901"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29</w:t>
      </w:r>
      <w:r w:rsidR="00DD2F03" w:rsidRPr="00BD408C">
        <w:rPr>
          <w:rFonts w:ascii="Times New Roman" w:hAnsi="Times New Roman" w:cs="Times New Roman"/>
          <w:sz w:val="28"/>
          <w:szCs w:val="28"/>
          <w:lang w:val="ru-RU"/>
        </w:rPr>
        <w:t>.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VII</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ПОРЯДОК РАЗРАБОТКИ ЕЖЕГОДНЫХ ПЛАНОВ ПРОВЕДЕНИЯ</w:t>
      </w:r>
      <w:r w:rsidR="00C1485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ПЛАНОВЫХ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.1. 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 условиях, которые установлены </w:t>
      </w:r>
      <w:hyperlink r:id="rId12" w:history="1">
        <w:r w:rsidRPr="00BD408C">
          <w:rPr>
            <w:rFonts w:ascii="Times New Roman" w:hAnsi="Times New Roman" w:cs="Times New Roman"/>
            <w:sz w:val="28"/>
            <w:szCs w:val="28"/>
            <w:lang w:val="ru-RU"/>
          </w:rPr>
          <w:t>частями 8</w:t>
        </w:r>
      </w:hyperlink>
      <w:r w:rsidRPr="00BD408C">
        <w:rPr>
          <w:rFonts w:ascii="Times New Roman" w:hAnsi="Times New Roman" w:cs="Times New Roman"/>
          <w:sz w:val="28"/>
          <w:szCs w:val="28"/>
          <w:lang w:val="ru-RU"/>
        </w:rPr>
        <w:t xml:space="preserve"> - </w:t>
      </w:r>
      <w:hyperlink r:id="rId13" w:history="1">
        <w:r w:rsidRPr="00BD408C">
          <w:rPr>
            <w:rFonts w:ascii="Times New Roman" w:hAnsi="Times New Roman" w:cs="Times New Roman"/>
            <w:sz w:val="28"/>
            <w:szCs w:val="28"/>
            <w:lang w:val="ru-RU"/>
          </w:rPr>
          <w:t>9 статьи 9</w:t>
        </w:r>
      </w:hyperlink>
      <w:r w:rsidRPr="00BD408C">
        <w:rPr>
          <w:rFonts w:ascii="Times New Roman" w:hAnsi="Times New Roman" w:cs="Times New Roman"/>
          <w:sz w:val="28"/>
          <w:szCs w:val="28"/>
          <w:lang w:val="ru-RU"/>
        </w:rPr>
        <w:t xml:space="preserve"> </w:t>
      </w:r>
      <w:r w:rsidR="00B248A1" w:rsidRPr="00BD408C">
        <w:rPr>
          <w:rFonts w:ascii="Times New Roman" w:hAnsi="Times New Roman" w:cs="Times New Roman"/>
          <w:sz w:val="28"/>
          <w:szCs w:val="28"/>
          <w:lang w:val="ru-RU"/>
        </w:rPr>
        <w:t xml:space="preserve">Федерального закона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294-ФЗ.</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w:t>
      </w:r>
      <w:r w:rsidR="00BD6344" w:rsidRPr="00BD408C">
        <w:rPr>
          <w:rFonts w:ascii="Times New Roman" w:hAnsi="Times New Roman" w:cs="Times New Roman"/>
          <w:sz w:val="28"/>
          <w:szCs w:val="28"/>
          <w:lang w:val="ru-RU"/>
        </w:rPr>
        <w:t>Республики Крым</w:t>
      </w:r>
      <w:r w:rsidRPr="00BD408C">
        <w:rPr>
          <w:rFonts w:ascii="Times New Roman" w:hAnsi="Times New Roman" w:cs="Times New Roman"/>
          <w:sz w:val="28"/>
          <w:szCs w:val="28"/>
          <w:lang w:val="ru-RU"/>
        </w:rPr>
        <w:t xml:space="preserve">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.3. Составление проекта ежегодного плана проведения плановых проверок по </w:t>
      </w:r>
      <w:hyperlink r:id="rId14" w:history="1">
        <w:r w:rsidRPr="00BD408C">
          <w:rPr>
            <w:rFonts w:ascii="Times New Roman" w:hAnsi="Times New Roman" w:cs="Times New Roman"/>
            <w:sz w:val="28"/>
            <w:szCs w:val="28"/>
            <w:lang w:val="ru-RU"/>
          </w:rPr>
          <w:t>форме</w:t>
        </w:r>
      </w:hyperlink>
      <w:r w:rsidRPr="00BD408C">
        <w:rPr>
          <w:rFonts w:ascii="Times New Roman" w:hAnsi="Times New Roman" w:cs="Times New Roman"/>
          <w:sz w:val="28"/>
          <w:szCs w:val="28"/>
          <w:lang w:val="ru-RU"/>
        </w:rPr>
        <w:t xml:space="preserve">, предусмотренной Правилами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30.06.2010 </w:t>
      </w:r>
      <w:r w:rsidR="009808D0"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489 (далее - Правила подготовки планов).</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.4. Согласование с другими заинтересованными органами, указанными в </w:t>
      </w:r>
      <w:hyperlink r:id="rId15" w:history="1">
        <w:r w:rsidRPr="00BD408C">
          <w:rPr>
            <w:rFonts w:ascii="Times New Roman" w:hAnsi="Times New Roman" w:cs="Times New Roman"/>
            <w:sz w:val="28"/>
            <w:szCs w:val="28"/>
            <w:lang w:val="ru-RU"/>
          </w:rPr>
          <w:t>пункте 2</w:t>
        </w:r>
      </w:hyperlink>
      <w:r w:rsidRPr="00BD408C">
        <w:rPr>
          <w:rFonts w:ascii="Times New Roman" w:hAnsi="Times New Roman" w:cs="Times New Roman"/>
          <w:sz w:val="28"/>
          <w:szCs w:val="28"/>
          <w:lang w:val="ru-RU"/>
        </w:rPr>
        <w:t xml:space="preserve">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.5. 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.6.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16" w:history="1">
        <w:r w:rsidRPr="00BD408C">
          <w:rPr>
            <w:rFonts w:ascii="Times New Roman" w:hAnsi="Times New Roman" w:cs="Times New Roman"/>
            <w:sz w:val="28"/>
            <w:szCs w:val="28"/>
            <w:lang w:val="ru-RU"/>
          </w:rPr>
          <w:t>частью 6.1 статьи 9</w:t>
        </w:r>
      </w:hyperlink>
      <w:r w:rsidRPr="00BD408C">
        <w:rPr>
          <w:rFonts w:ascii="Times New Roman" w:hAnsi="Times New Roman" w:cs="Times New Roman"/>
          <w:sz w:val="28"/>
          <w:szCs w:val="28"/>
          <w:lang w:val="ru-RU"/>
        </w:rPr>
        <w:t xml:space="preserve"> </w:t>
      </w:r>
      <w:r w:rsidR="00B248A1" w:rsidRPr="00BD408C">
        <w:rPr>
          <w:rFonts w:ascii="Times New Roman" w:hAnsi="Times New Roman" w:cs="Times New Roman"/>
          <w:sz w:val="28"/>
          <w:szCs w:val="28"/>
          <w:lang w:val="ru-RU"/>
        </w:rPr>
        <w:t xml:space="preserve">Федерального закона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294-ФЗ, и его утверждение руководителем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1</w:t>
      </w:r>
      <w:r w:rsidRPr="00BD408C">
        <w:rPr>
          <w:rFonts w:ascii="Times New Roman" w:hAnsi="Times New Roman" w:cs="Times New Roman"/>
          <w:sz w:val="28"/>
          <w:szCs w:val="28"/>
          <w:lang w:val="ru-RU"/>
        </w:rPr>
        <w:t>. 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цель и основание проведения каждой плановой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дата начала и сроки проведения каждой плановой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наименование органа, осуществляющего муниципальный контроль (при проведении совместной плановой проверки указываются наименования всех участвующих в такой проверке органов).</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2</w:t>
      </w:r>
      <w:r w:rsidRPr="00BD408C">
        <w:rPr>
          <w:rFonts w:ascii="Times New Roman" w:hAnsi="Times New Roman" w:cs="Times New Roman"/>
          <w:sz w:val="28"/>
          <w:szCs w:val="28"/>
          <w:lang w:val="ru-RU"/>
        </w:rPr>
        <w:t xml:space="preserve">. Внесение изменений в ежегодный план осуществляется в порядке, предусмотренном </w:t>
      </w:r>
      <w:hyperlink r:id="rId17" w:history="1">
        <w:r w:rsidRPr="00BD408C">
          <w:rPr>
            <w:rFonts w:ascii="Times New Roman" w:hAnsi="Times New Roman" w:cs="Times New Roman"/>
            <w:sz w:val="28"/>
            <w:szCs w:val="28"/>
            <w:lang w:val="ru-RU"/>
          </w:rPr>
          <w:t>Правилами</w:t>
        </w:r>
      </w:hyperlink>
      <w:r w:rsidRPr="00BD408C">
        <w:rPr>
          <w:rFonts w:ascii="Times New Roman" w:hAnsi="Times New Roman" w:cs="Times New Roman"/>
          <w:sz w:val="28"/>
          <w:szCs w:val="28"/>
          <w:lang w:val="ru-RU"/>
        </w:rPr>
        <w:t xml:space="preserve"> подготовки планов.</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3</w:t>
      </w:r>
      <w:r w:rsidRPr="00BD408C">
        <w:rPr>
          <w:rFonts w:ascii="Times New Roman" w:hAnsi="Times New Roman" w:cs="Times New Roman"/>
          <w:sz w:val="28"/>
          <w:szCs w:val="28"/>
          <w:lang w:val="ru-RU"/>
        </w:rPr>
        <w:t xml:space="preserve">. Ежегодные планы проверок доводятся до сведения заинтересованных лиц посредством их размещения на официальном интернет-портале администрации муниципального образования </w:t>
      </w:r>
      <w:r w:rsidR="00C1485C">
        <w:rPr>
          <w:rFonts w:ascii="Times New Roman" w:hAnsi="Times New Roman" w:cs="Times New Roman"/>
          <w:sz w:val="28"/>
          <w:szCs w:val="28"/>
          <w:lang w:val="ru-RU"/>
        </w:rPr>
        <w:t>Дмитровское сельское поселение</w:t>
      </w:r>
      <w:r w:rsidRPr="00BD408C">
        <w:rPr>
          <w:rFonts w:ascii="Times New Roman" w:hAnsi="Times New Roman" w:cs="Times New Roman"/>
          <w:sz w:val="28"/>
          <w:szCs w:val="28"/>
          <w:lang w:val="ru-RU"/>
        </w:rPr>
        <w:t>.</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4</w:t>
      </w:r>
      <w:r w:rsidRPr="00BD408C">
        <w:rPr>
          <w:rFonts w:ascii="Times New Roman" w:hAnsi="Times New Roman" w:cs="Times New Roman"/>
          <w:sz w:val="28"/>
          <w:szCs w:val="28"/>
          <w:lang w:val="ru-RU"/>
        </w:rPr>
        <w:t>. Орган, осуществляющий муниципальный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5" w:name="P242"/>
      <w:bookmarkEnd w:id="5"/>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5</w:t>
      </w:r>
      <w:r w:rsidRPr="00BD408C">
        <w:rPr>
          <w:rFonts w:ascii="Times New Roman" w:hAnsi="Times New Roman" w:cs="Times New Roman"/>
          <w:sz w:val="28"/>
          <w:szCs w:val="28"/>
          <w:lang w:val="ru-RU"/>
        </w:rPr>
        <w:t>. Основанием для включения в ежегодный план проверок является истечение 3 лет со дня: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 государственной регистрации юридического лица, индивидуального предпринимателя;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 окончания проведения последней плановой проверки юридического лица, индивидуального предпринимателя;</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 xml:space="preserve">3) начала осуществления юридическим лицом, индивидуальным предпринимателем предпринимательской деятельности в соответствии с </w:t>
      </w:r>
      <w:r w:rsidRPr="00BD408C">
        <w:rPr>
          <w:rFonts w:ascii="Times New Roman" w:hAnsi="Times New Roman" w:cs="Times New Roman"/>
          <w:sz w:val="28"/>
          <w:szCs w:val="28"/>
          <w:lang w:val="ru-RU"/>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VIII</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ПРАВА И ОБЯЗАННОСТИ</w:t>
      </w:r>
      <w:r w:rsidR="00C1485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ЮРИДИЧЕСКИХ ЛИЦ И ИНДИВИДУАЛЬНЫХ ПРЕДПРИНИМАТЕЛЕЙ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6</w:t>
      </w:r>
      <w:r w:rsidRPr="00BD408C">
        <w:rPr>
          <w:rFonts w:ascii="Times New Roman" w:hAnsi="Times New Roman" w:cs="Times New Roman"/>
          <w:sz w:val="28"/>
          <w:szCs w:val="28"/>
          <w:lang w:val="ru-RU"/>
        </w:rPr>
        <w:t>. Юридические лица и индивидуальные предприниматели, либо их законные представители при проведении мероприятий по муниципальному контролю имеют право:</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 непосредственно присутствовать при проведении проверки, давать объяснения по вопросам, относящимся к предмету проверки;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 получать от органа, осуществляющего муниципальный контроль, информацию, которая относится к предмету проверки и представление которой предусмотрено законодательством Российской Федерации;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знакомиться с документами и (или) информацией, полученными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4) обжаловать действия (бездействие) должностных лиц органа, осуществляющего муниципальный контроль,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lastRenderedPageBreak/>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3749B4" w:rsidRPr="00BD408C">
        <w:rPr>
          <w:rFonts w:ascii="Times New Roman" w:hAnsi="Times New Roman" w:cs="Times New Roman"/>
          <w:sz w:val="28"/>
          <w:szCs w:val="28"/>
          <w:lang w:val="ru-RU"/>
        </w:rPr>
        <w:t>Республике Крым</w:t>
      </w:r>
      <w:r w:rsidRPr="00BD408C">
        <w:rPr>
          <w:rFonts w:ascii="Times New Roman" w:hAnsi="Times New Roman" w:cs="Times New Roman"/>
          <w:sz w:val="28"/>
          <w:szCs w:val="28"/>
          <w:lang w:val="ru-RU"/>
        </w:rPr>
        <w:t xml:space="preserve"> к участию в проверке.</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7</w:t>
      </w:r>
      <w:r w:rsidRPr="00BD408C">
        <w:rPr>
          <w:rFonts w:ascii="Times New Roman" w:hAnsi="Times New Roman" w:cs="Times New Roman"/>
          <w:sz w:val="28"/>
          <w:szCs w:val="28"/>
          <w:lang w:val="ru-RU"/>
        </w:rPr>
        <w:t>. Юридические лица и индивидуальные предприниматели по требованию лица, проводящего мероприятия по осуществлению муниципального контроля, обязаны:</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2) предоставить должностным лицам органа, осуществляющего муниципальный контроль, проводящего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3</w:t>
      </w:r>
      <w:r w:rsidR="00AA6B81" w:rsidRPr="00BD408C">
        <w:rPr>
          <w:rFonts w:ascii="Times New Roman" w:hAnsi="Times New Roman" w:cs="Times New Roman"/>
          <w:sz w:val="28"/>
          <w:szCs w:val="28"/>
          <w:lang w:val="ru-RU"/>
        </w:rPr>
        <w:t>8</w:t>
      </w:r>
      <w:r w:rsidRPr="00BD408C">
        <w:rPr>
          <w:rFonts w:ascii="Times New Roman" w:hAnsi="Times New Roman" w:cs="Times New Roman"/>
          <w:sz w:val="28"/>
          <w:szCs w:val="28"/>
          <w:lang w:val="ru-RU"/>
        </w:rPr>
        <w:t xml:space="preserve">. Юридические лица и индивидуальные предприниматели вправе вести </w:t>
      </w:r>
      <w:hyperlink r:id="rId18" w:history="1">
        <w:r w:rsidRPr="00BD408C">
          <w:rPr>
            <w:rFonts w:ascii="Times New Roman" w:hAnsi="Times New Roman" w:cs="Times New Roman"/>
            <w:sz w:val="28"/>
            <w:szCs w:val="28"/>
            <w:lang w:val="ru-RU"/>
          </w:rPr>
          <w:t>журнал</w:t>
        </w:r>
      </w:hyperlink>
      <w:r w:rsidRPr="00BD408C">
        <w:rPr>
          <w:rFonts w:ascii="Times New Roman" w:hAnsi="Times New Roman" w:cs="Times New Roman"/>
          <w:sz w:val="28"/>
          <w:szCs w:val="28"/>
          <w:lang w:val="ru-RU"/>
        </w:rPr>
        <w:t xml:space="preserve"> учета проверок по типовой форме, утвержденной Приказом Министерства экономического развития Российской Федерации от 30.04.2009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141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О реализации положений Федерального закона от 26.12.2008 </w:t>
      </w:r>
      <w:r w:rsidR="00C720D6"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294-ФЗ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w:t>
      </w:r>
    </w:p>
    <w:p w:rsid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40. Лица, препятствующие проведению мероприятий по муниципальному контролю, несут ответственность в соответствии с законодательством Российской Федерации.</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Раздел IX</w:t>
      </w:r>
    </w:p>
    <w:p w:rsidR="00BD408C" w:rsidRDefault="00DD2F03" w:rsidP="008F28E7">
      <w:pPr>
        <w:pStyle w:val="ConsPlusNormal"/>
        <w:ind w:firstLine="567"/>
        <w:jc w:val="center"/>
        <w:rPr>
          <w:rFonts w:ascii="Times New Roman" w:hAnsi="Times New Roman" w:cs="Times New Roman"/>
          <w:sz w:val="28"/>
          <w:szCs w:val="28"/>
          <w:lang w:val="ru-RU"/>
        </w:rPr>
      </w:pPr>
      <w:r w:rsidRPr="00BD408C">
        <w:rPr>
          <w:rFonts w:ascii="Times New Roman" w:hAnsi="Times New Roman" w:cs="Times New Roman"/>
          <w:sz w:val="28"/>
          <w:szCs w:val="28"/>
          <w:lang w:val="ru-RU"/>
        </w:rPr>
        <w:t>ОСОБЕННОСТИ</w:t>
      </w:r>
      <w:r w:rsidR="00C1485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ОРГАНИЗАЦИИ И ПРОВЕДЕНИЯ В 2016 - 2018 ГОДАХ ПЛАНОВЫХ</w:t>
      </w:r>
      <w:r w:rsidR="003749B4" w:rsidRPr="00BD408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ПРОВЕРОК ПРИ ОСУЩЕСТВЛЕНИИ МУНИЦИПАЛЬНОГО КОНТРОЛЯ</w:t>
      </w:r>
      <w:r w:rsidR="003749B4" w:rsidRPr="00BD408C">
        <w:rPr>
          <w:rFonts w:ascii="Times New Roman" w:hAnsi="Times New Roman" w:cs="Times New Roman"/>
          <w:sz w:val="28"/>
          <w:szCs w:val="28"/>
          <w:lang w:val="ru-RU"/>
        </w:rPr>
        <w:t xml:space="preserve"> </w:t>
      </w:r>
      <w:r w:rsidRPr="00BD408C">
        <w:rPr>
          <w:rFonts w:ascii="Times New Roman" w:hAnsi="Times New Roman" w:cs="Times New Roman"/>
          <w:sz w:val="28"/>
          <w:szCs w:val="28"/>
          <w:lang w:val="ru-RU"/>
        </w:rPr>
        <w:t>В ОТНОШЕНИИ СУБЪЕКТОВ МАЛОГО ПРЕДПРИНИМАТЕЛЬСТВА</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6" w:name="P287"/>
      <w:bookmarkEnd w:id="6"/>
      <w:r w:rsidRPr="00BD408C">
        <w:rPr>
          <w:rFonts w:ascii="Times New Roman" w:hAnsi="Times New Roman" w:cs="Times New Roman"/>
          <w:sz w:val="28"/>
          <w:szCs w:val="28"/>
          <w:lang w:val="ru-RU"/>
        </w:rPr>
        <w:t>4</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 Если иное не установлено </w:t>
      </w:r>
      <w:hyperlink w:anchor="P288" w:history="1">
        <w:r w:rsidRPr="00BD408C">
          <w:rPr>
            <w:rFonts w:ascii="Times New Roman" w:hAnsi="Times New Roman" w:cs="Times New Roman"/>
            <w:sz w:val="28"/>
            <w:szCs w:val="28"/>
            <w:lang w:val="ru-RU"/>
          </w:rPr>
          <w:t>пунктом 4</w:t>
        </w:r>
        <w:r w:rsidR="00AA6B81" w:rsidRPr="00BD408C">
          <w:rPr>
            <w:rFonts w:ascii="Times New Roman" w:hAnsi="Times New Roman" w:cs="Times New Roman"/>
            <w:sz w:val="28"/>
            <w:szCs w:val="28"/>
            <w:lang w:val="ru-RU"/>
          </w:rPr>
          <w:t>1</w:t>
        </w:r>
        <w:r w:rsidRPr="00BD408C">
          <w:rPr>
            <w:rFonts w:ascii="Times New Roman" w:hAnsi="Times New Roman" w:cs="Times New Roman"/>
            <w:sz w:val="28"/>
            <w:szCs w:val="28"/>
            <w:lang w:val="ru-RU"/>
          </w:rPr>
          <w:t xml:space="preserve"> раздела IX</w:t>
        </w:r>
      </w:hyperlink>
      <w:r w:rsidRPr="00BD408C">
        <w:rPr>
          <w:rFonts w:ascii="Times New Roman" w:hAnsi="Times New Roman" w:cs="Times New Roman"/>
          <w:sz w:val="28"/>
          <w:szCs w:val="28"/>
          <w:lang w:val="ru-RU"/>
        </w:rPr>
        <w:t xml:space="preserve"> настоящего Положения, с 01.01.2016 по 31.12.2018 не проводятся плановые проверки в отношении юридических лиц, индивидуальных предпринимателей, отнесенных в соответствии с положениями </w:t>
      </w:r>
      <w:hyperlink r:id="rId19" w:history="1">
        <w:r w:rsidRPr="00BD408C">
          <w:rPr>
            <w:rFonts w:ascii="Times New Roman" w:hAnsi="Times New Roman" w:cs="Times New Roman"/>
            <w:sz w:val="28"/>
            <w:szCs w:val="28"/>
            <w:lang w:val="ru-RU"/>
          </w:rPr>
          <w:t>статьи 4</w:t>
        </w:r>
      </w:hyperlink>
      <w:r w:rsidRPr="00BD408C">
        <w:rPr>
          <w:rFonts w:ascii="Times New Roman" w:hAnsi="Times New Roman" w:cs="Times New Roman"/>
          <w:sz w:val="28"/>
          <w:szCs w:val="28"/>
          <w:lang w:val="ru-RU"/>
        </w:rPr>
        <w:t xml:space="preserve"> Федерального закона </w:t>
      </w:r>
      <w:r w:rsidR="00AA6B81"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209-ФЗ к субъектам малого предпринимательства.</w:t>
      </w:r>
    </w:p>
    <w:p w:rsidR="00DD2F03" w:rsidRPr="00BD408C" w:rsidRDefault="00DD2F03" w:rsidP="008F28E7">
      <w:pPr>
        <w:pStyle w:val="ConsPlusNormal"/>
        <w:ind w:firstLine="567"/>
        <w:jc w:val="both"/>
        <w:rPr>
          <w:rFonts w:ascii="Times New Roman" w:hAnsi="Times New Roman" w:cs="Times New Roman"/>
          <w:sz w:val="28"/>
          <w:szCs w:val="28"/>
          <w:lang w:val="ru-RU"/>
        </w:rPr>
      </w:pPr>
      <w:bookmarkStart w:id="7" w:name="P288"/>
      <w:bookmarkEnd w:id="7"/>
      <w:r w:rsidRPr="00BD408C">
        <w:rPr>
          <w:rFonts w:ascii="Times New Roman" w:hAnsi="Times New Roman" w:cs="Times New Roman"/>
          <w:sz w:val="28"/>
          <w:szCs w:val="28"/>
          <w:lang w:val="ru-RU"/>
        </w:rPr>
        <w:t>4</w:t>
      </w:r>
      <w:r w:rsidR="00AA6B81" w:rsidRPr="00BD408C">
        <w:rPr>
          <w:rFonts w:ascii="Times New Roman" w:hAnsi="Times New Roman" w:cs="Times New Roman"/>
          <w:sz w:val="28"/>
          <w:szCs w:val="28"/>
          <w:lang w:val="ru-RU"/>
        </w:rPr>
        <w:t>1</w:t>
      </w:r>
      <w:r w:rsidRPr="00BD408C">
        <w:rPr>
          <w:rFonts w:ascii="Times New Roman" w:hAnsi="Times New Roman" w:cs="Times New Roman"/>
          <w:sz w:val="28"/>
          <w:szCs w:val="28"/>
          <w:lang w:val="ru-RU"/>
        </w:rPr>
        <w:t xml:space="preserve">. При наличии информации о том, что в отношении указанных в </w:t>
      </w:r>
      <w:hyperlink w:anchor="P287" w:history="1">
        <w:r w:rsidRPr="00BD408C">
          <w:rPr>
            <w:rFonts w:ascii="Times New Roman" w:hAnsi="Times New Roman" w:cs="Times New Roman"/>
            <w:sz w:val="28"/>
            <w:szCs w:val="28"/>
            <w:lang w:val="ru-RU"/>
          </w:rPr>
          <w:t>пункте 4</w:t>
        </w:r>
        <w:r w:rsidR="00AA6B81" w:rsidRPr="00BD408C">
          <w:rPr>
            <w:rFonts w:ascii="Times New Roman" w:hAnsi="Times New Roman" w:cs="Times New Roman"/>
            <w:sz w:val="28"/>
            <w:szCs w:val="28"/>
            <w:lang w:val="ru-RU"/>
          </w:rPr>
          <w:t>0</w:t>
        </w:r>
        <w:r w:rsidRPr="00BD408C">
          <w:rPr>
            <w:rFonts w:ascii="Times New Roman" w:hAnsi="Times New Roman" w:cs="Times New Roman"/>
            <w:sz w:val="28"/>
            <w:szCs w:val="28"/>
            <w:lang w:val="ru-RU"/>
          </w:rPr>
          <w:t xml:space="preserve"> раздела IX</w:t>
        </w:r>
      </w:hyperlink>
      <w:r w:rsidRPr="00BD408C">
        <w:rPr>
          <w:rFonts w:ascii="Times New Roman" w:hAnsi="Times New Roman" w:cs="Times New Roman"/>
          <w:b/>
          <w:sz w:val="28"/>
          <w:szCs w:val="28"/>
          <w:lang w:val="ru-RU"/>
        </w:rPr>
        <w:t xml:space="preserve"> </w:t>
      </w:r>
      <w:r w:rsidRPr="00BD408C">
        <w:rPr>
          <w:rFonts w:ascii="Times New Roman" w:hAnsi="Times New Roman" w:cs="Times New Roman"/>
          <w:sz w:val="28"/>
          <w:szCs w:val="28"/>
          <w:lang w:val="ru-RU"/>
        </w:rPr>
        <w:t xml:space="preserve">настоящего Положения лиц ранее вынесено вступившее в законную силу </w:t>
      </w:r>
      <w:r w:rsidRPr="00BD408C">
        <w:rPr>
          <w:rFonts w:ascii="Times New Roman" w:hAnsi="Times New Roman" w:cs="Times New Roman"/>
          <w:sz w:val="28"/>
          <w:szCs w:val="28"/>
          <w:lang w:val="ru-RU"/>
        </w:rPr>
        <w:lastRenderedPageBreak/>
        <w:t xml:space="preserve">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0" w:history="1">
        <w:r w:rsidRPr="00BD408C">
          <w:rPr>
            <w:rFonts w:ascii="Times New Roman" w:hAnsi="Times New Roman" w:cs="Times New Roman"/>
            <w:sz w:val="28"/>
            <w:szCs w:val="28"/>
            <w:lang w:val="ru-RU"/>
          </w:rPr>
          <w:t>законом</w:t>
        </w:r>
      </w:hyperlink>
      <w:r w:rsidRPr="00BD408C">
        <w:rPr>
          <w:rFonts w:ascii="Times New Roman" w:hAnsi="Times New Roman" w:cs="Times New Roman"/>
          <w:sz w:val="28"/>
          <w:szCs w:val="28"/>
          <w:lang w:val="ru-RU"/>
        </w:rPr>
        <w:t xml:space="preserve"> от 04.05.2011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99-ФЗ </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О лицензировании отдельных видов деятельности</w:t>
      </w:r>
      <w:r w:rsidR="003749B4" w:rsidRPr="00BD408C">
        <w:rPr>
          <w:rFonts w:ascii="Times New Roman" w:hAnsi="Times New Roman" w:cs="Times New Roman"/>
          <w:sz w:val="28"/>
          <w:szCs w:val="28"/>
          <w:lang w:val="ru-RU"/>
        </w:rPr>
        <w:t>»</w:t>
      </w:r>
      <w:r w:rsidRPr="00BD408C">
        <w:rPr>
          <w:rFonts w:ascii="Times New Roman" w:hAnsi="Times New Roman" w:cs="Times New Roman"/>
          <w:sz w:val="28"/>
          <w:szCs w:val="28"/>
          <w:lang w:val="ru-RU"/>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242" w:history="1">
        <w:r w:rsidRPr="00BD408C">
          <w:rPr>
            <w:rFonts w:ascii="Times New Roman" w:hAnsi="Times New Roman" w:cs="Times New Roman"/>
            <w:sz w:val="28"/>
            <w:szCs w:val="28"/>
            <w:lang w:val="ru-RU"/>
          </w:rPr>
          <w:t>пунктом 3</w:t>
        </w:r>
        <w:r w:rsidR="00AA6B81" w:rsidRPr="00BD408C">
          <w:rPr>
            <w:rFonts w:ascii="Times New Roman" w:hAnsi="Times New Roman" w:cs="Times New Roman"/>
            <w:sz w:val="28"/>
            <w:szCs w:val="28"/>
            <w:lang w:val="ru-RU"/>
          </w:rPr>
          <w:t>5</w:t>
        </w:r>
        <w:r w:rsidRPr="00BD408C">
          <w:rPr>
            <w:rFonts w:ascii="Times New Roman" w:hAnsi="Times New Roman" w:cs="Times New Roman"/>
            <w:sz w:val="28"/>
            <w:szCs w:val="28"/>
            <w:lang w:val="ru-RU"/>
          </w:rPr>
          <w:t xml:space="preserve"> раздела VIII</w:t>
        </w:r>
      </w:hyperlink>
      <w:r w:rsidRPr="00BD408C">
        <w:rPr>
          <w:rFonts w:ascii="Times New Roman" w:hAnsi="Times New Roman" w:cs="Times New Roman"/>
          <w:sz w:val="28"/>
          <w:szCs w:val="28"/>
          <w:lang w:val="ru-RU"/>
        </w:rPr>
        <w:t xml:space="preserve"> настоящего Положения, а также федеральными законами, устанавливающими особенности организации и проведения проверок.</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4</w:t>
      </w:r>
      <w:r w:rsidR="00AA6B81" w:rsidRPr="00BD408C">
        <w:rPr>
          <w:rFonts w:ascii="Times New Roman" w:hAnsi="Times New Roman" w:cs="Times New Roman"/>
          <w:sz w:val="28"/>
          <w:szCs w:val="28"/>
          <w:lang w:val="ru-RU"/>
        </w:rPr>
        <w:t>2</w:t>
      </w:r>
      <w:r w:rsidRPr="00BD408C">
        <w:rPr>
          <w:rFonts w:ascii="Times New Roman" w:hAnsi="Times New Roman" w:cs="Times New Roman"/>
          <w:sz w:val="28"/>
          <w:szCs w:val="28"/>
          <w:lang w:val="ru-RU"/>
        </w:rPr>
        <w:t>.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D2F03"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4</w:t>
      </w:r>
      <w:r w:rsidR="00AA6B81" w:rsidRPr="00BD408C">
        <w:rPr>
          <w:rFonts w:ascii="Times New Roman" w:hAnsi="Times New Roman" w:cs="Times New Roman"/>
          <w:sz w:val="28"/>
          <w:szCs w:val="28"/>
          <w:lang w:val="ru-RU"/>
        </w:rPr>
        <w:t>3</w:t>
      </w:r>
      <w:r w:rsidRPr="00BD408C">
        <w:rPr>
          <w:rFonts w:ascii="Times New Roman" w:hAnsi="Times New Roman" w:cs="Times New Roman"/>
          <w:sz w:val="28"/>
          <w:szCs w:val="28"/>
          <w:lang w:val="ru-RU"/>
        </w:rPr>
        <w:t>. При разработке ежегодных планов проведения плановых проверок на 2017 и 2018 годы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C3C0E" w:rsidRPr="00BD408C" w:rsidRDefault="00DD2F03" w:rsidP="008F28E7">
      <w:pPr>
        <w:pStyle w:val="ConsPlusNormal"/>
        <w:ind w:firstLine="567"/>
        <w:jc w:val="both"/>
        <w:rPr>
          <w:rFonts w:ascii="Times New Roman" w:hAnsi="Times New Roman" w:cs="Times New Roman"/>
          <w:sz w:val="28"/>
          <w:szCs w:val="28"/>
          <w:lang w:val="ru-RU"/>
        </w:rPr>
      </w:pPr>
      <w:r w:rsidRPr="00BD408C">
        <w:rPr>
          <w:rFonts w:ascii="Times New Roman" w:hAnsi="Times New Roman" w:cs="Times New Roman"/>
          <w:sz w:val="28"/>
          <w:szCs w:val="28"/>
          <w:lang w:val="ru-RU"/>
        </w:rPr>
        <w:t>4</w:t>
      </w:r>
      <w:r w:rsidR="00AA6B81" w:rsidRPr="00BD408C">
        <w:rPr>
          <w:rFonts w:ascii="Times New Roman" w:hAnsi="Times New Roman" w:cs="Times New Roman"/>
          <w:sz w:val="28"/>
          <w:szCs w:val="28"/>
          <w:lang w:val="ru-RU"/>
        </w:rPr>
        <w:t>4</w:t>
      </w:r>
      <w:r w:rsidRPr="00BD408C">
        <w:rPr>
          <w:rFonts w:ascii="Times New Roman" w:hAnsi="Times New Roman" w:cs="Times New Roman"/>
          <w:sz w:val="28"/>
          <w:szCs w:val="28"/>
          <w:lang w:val="ru-RU"/>
        </w:rPr>
        <w:t xml:space="preserve">.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w:t>
      </w:r>
      <w:bookmarkStart w:id="8" w:name="_GoBack"/>
      <w:bookmarkEnd w:id="8"/>
      <w:r w:rsidRPr="00BD408C">
        <w:rPr>
          <w:rFonts w:ascii="Times New Roman" w:hAnsi="Times New Roman" w:cs="Times New Roman"/>
          <w:sz w:val="28"/>
          <w:szCs w:val="28"/>
          <w:lang w:val="ru-RU"/>
        </w:rPr>
        <w:t xml:space="preserve">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287" w:history="1">
        <w:r w:rsidRPr="00BD408C">
          <w:rPr>
            <w:rFonts w:ascii="Times New Roman" w:hAnsi="Times New Roman" w:cs="Times New Roman"/>
            <w:sz w:val="28"/>
            <w:szCs w:val="28"/>
            <w:lang w:val="ru-RU"/>
          </w:rPr>
          <w:t>пункте 4</w:t>
        </w:r>
        <w:r w:rsidR="00AA6B81" w:rsidRPr="00BD408C">
          <w:rPr>
            <w:rFonts w:ascii="Times New Roman" w:hAnsi="Times New Roman" w:cs="Times New Roman"/>
            <w:sz w:val="28"/>
            <w:szCs w:val="28"/>
            <w:lang w:val="ru-RU"/>
          </w:rPr>
          <w:t>0</w:t>
        </w:r>
      </w:hyperlink>
      <w:r w:rsidRPr="00BD408C">
        <w:rPr>
          <w:rFonts w:ascii="Times New Roman" w:hAnsi="Times New Roman" w:cs="Times New Roman"/>
          <w:sz w:val="28"/>
          <w:szCs w:val="28"/>
          <w:lang w:val="ru-RU"/>
        </w:rPr>
        <w:t xml:space="preserve"> настоящего Положения, и при отсутствии </w:t>
      </w:r>
      <w:r w:rsidRPr="00BD408C">
        <w:rPr>
          <w:rFonts w:ascii="Times New Roman" w:hAnsi="Times New Roman" w:cs="Times New Roman"/>
          <w:sz w:val="28"/>
          <w:szCs w:val="28"/>
          <w:lang w:val="ru-RU"/>
        </w:rPr>
        <w:lastRenderedPageBreak/>
        <w:t xml:space="preserve">оснований, предусмотренных </w:t>
      </w:r>
      <w:hyperlink w:anchor="P288" w:history="1">
        <w:r w:rsidRPr="00BD408C">
          <w:rPr>
            <w:rFonts w:ascii="Times New Roman" w:hAnsi="Times New Roman" w:cs="Times New Roman"/>
            <w:sz w:val="28"/>
            <w:szCs w:val="28"/>
            <w:lang w:val="ru-RU"/>
          </w:rPr>
          <w:t>пунктом 4</w:t>
        </w:r>
        <w:r w:rsidR="00AA6B81" w:rsidRPr="00BD408C">
          <w:rPr>
            <w:rFonts w:ascii="Times New Roman" w:hAnsi="Times New Roman" w:cs="Times New Roman"/>
            <w:sz w:val="28"/>
            <w:szCs w:val="28"/>
            <w:lang w:val="ru-RU"/>
          </w:rPr>
          <w:t>1</w:t>
        </w:r>
      </w:hyperlink>
      <w:r w:rsidRPr="00BD408C">
        <w:rPr>
          <w:rFonts w:ascii="Times New Roman" w:hAnsi="Times New Roman" w:cs="Times New Roman"/>
          <w:sz w:val="28"/>
          <w:szCs w:val="28"/>
          <w:lang w:val="ru-RU"/>
        </w:rPr>
        <w:t xml:space="preserve"> настоящего Положения, проведение плановой проверки прекращается, о чем составляется соответствующий акт.</w:t>
      </w:r>
    </w:p>
    <w:sectPr w:rsidR="008C3C0E" w:rsidRPr="00BD408C" w:rsidSect="00BD408C">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6E" w:rsidRDefault="00981F6E" w:rsidP="009808D0">
      <w:pPr>
        <w:spacing w:after="0" w:line="240" w:lineRule="auto"/>
      </w:pPr>
      <w:r>
        <w:separator/>
      </w:r>
    </w:p>
  </w:endnote>
  <w:endnote w:type="continuationSeparator" w:id="1">
    <w:p w:rsidR="00981F6E" w:rsidRDefault="00981F6E" w:rsidP="00980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6E" w:rsidRDefault="00981F6E" w:rsidP="009808D0">
      <w:pPr>
        <w:spacing w:after="0" w:line="240" w:lineRule="auto"/>
      </w:pPr>
      <w:r>
        <w:separator/>
      </w:r>
    </w:p>
  </w:footnote>
  <w:footnote w:type="continuationSeparator" w:id="1">
    <w:p w:rsidR="00981F6E" w:rsidRDefault="00981F6E" w:rsidP="009808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2F03"/>
    <w:rsid w:val="000849EB"/>
    <w:rsid w:val="000935AD"/>
    <w:rsid w:val="001206C1"/>
    <w:rsid w:val="0019326A"/>
    <w:rsid w:val="001E449E"/>
    <w:rsid w:val="003749B4"/>
    <w:rsid w:val="00381C6D"/>
    <w:rsid w:val="00456959"/>
    <w:rsid w:val="00483901"/>
    <w:rsid w:val="0076269F"/>
    <w:rsid w:val="008F28E7"/>
    <w:rsid w:val="009808D0"/>
    <w:rsid w:val="00981F6E"/>
    <w:rsid w:val="00AA6B81"/>
    <w:rsid w:val="00AB208F"/>
    <w:rsid w:val="00AD726E"/>
    <w:rsid w:val="00B248A1"/>
    <w:rsid w:val="00BD408C"/>
    <w:rsid w:val="00BD6344"/>
    <w:rsid w:val="00C1485C"/>
    <w:rsid w:val="00C720D6"/>
    <w:rsid w:val="00DB1205"/>
    <w:rsid w:val="00DD2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8C"/>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F03"/>
    <w:pPr>
      <w:widowControl w:val="0"/>
      <w:autoSpaceDE w:val="0"/>
      <w:autoSpaceDN w:val="0"/>
      <w:spacing w:after="0" w:line="240" w:lineRule="auto"/>
    </w:pPr>
    <w:rPr>
      <w:rFonts w:ascii="Calibri" w:eastAsia="Times New Roman" w:hAnsi="Calibri" w:cs="Calibri"/>
      <w:szCs w:val="20"/>
      <w:lang w:eastAsia="uk-UA"/>
    </w:rPr>
  </w:style>
  <w:style w:type="paragraph" w:customStyle="1" w:styleId="ConsPlusTitle">
    <w:name w:val="ConsPlusTitle"/>
    <w:rsid w:val="00DD2F03"/>
    <w:pPr>
      <w:widowControl w:val="0"/>
      <w:autoSpaceDE w:val="0"/>
      <w:autoSpaceDN w:val="0"/>
      <w:spacing w:after="0" w:line="240" w:lineRule="auto"/>
    </w:pPr>
    <w:rPr>
      <w:rFonts w:ascii="Calibri" w:eastAsia="Times New Roman" w:hAnsi="Calibri" w:cs="Calibri"/>
      <w:b/>
      <w:szCs w:val="20"/>
      <w:lang w:eastAsia="uk-UA"/>
    </w:rPr>
  </w:style>
  <w:style w:type="paragraph" w:customStyle="1" w:styleId="ConsPlusTitlePage">
    <w:name w:val="ConsPlusTitlePage"/>
    <w:rsid w:val="00DD2F03"/>
    <w:pPr>
      <w:widowControl w:val="0"/>
      <w:autoSpaceDE w:val="0"/>
      <w:autoSpaceDN w:val="0"/>
      <w:spacing w:after="0" w:line="240" w:lineRule="auto"/>
    </w:pPr>
    <w:rPr>
      <w:rFonts w:ascii="Tahoma" w:eastAsia="Times New Roman" w:hAnsi="Tahoma" w:cs="Tahoma"/>
      <w:sz w:val="20"/>
      <w:szCs w:val="20"/>
      <w:lang w:eastAsia="uk-UA"/>
    </w:rPr>
  </w:style>
  <w:style w:type="paragraph" w:styleId="a3">
    <w:name w:val="header"/>
    <w:basedOn w:val="a"/>
    <w:link w:val="a4"/>
    <w:uiPriority w:val="99"/>
    <w:unhideWhenUsed/>
    <w:rsid w:val="009808D0"/>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4">
    <w:name w:val="Верхний колонтитул Знак"/>
    <w:basedOn w:val="a0"/>
    <w:link w:val="a3"/>
    <w:uiPriority w:val="99"/>
    <w:rsid w:val="009808D0"/>
  </w:style>
  <w:style w:type="paragraph" w:styleId="a5">
    <w:name w:val="footer"/>
    <w:basedOn w:val="a"/>
    <w:link w:val="a6"/>
    <w:uiPriority w:val="99"/>
    <w:unhideWhenUsed/>
    <w:rsid w:val="009808D0"/>
    <w:pPr>
      <w:tabs>
        <w:tab w:val="center" w:pos="4677"/>
        <w:tab w:val="right" w:pos="9355"/>
      </w:tabs>
      <w:spacing w:after="0" w:line="240" w:lineRule="auto"/>
    </w:pPr>
    <w:rPr>
      <w:rFonts w:asciiTheme="minorHAnsi" w:eastAsiaTheme="minorHAnsi" w:hAnsiTheme="minorHAnsi" w:cstheme="minorBidi"/>
      <w:lang w:val="uk-UA"/>
    </w:rPr>
  </w:style>
  <w:style w:type="character" w:customStyle="1" w:styleId="a6">
    <w:name w:val="Нижний колонтитул Знак"/>
    <w:basedOn w:val="a0"/>
    <w:link w:val="a5"/>
    <w:uiPriority w:val="99"/>
    <w:rsid w:val="009808D0"/>
  </w:style>
  <w:style w:type="paragraph" w:styleId="a7">
    <w:name w:val="Balloon Text"/>
    <w:basedOn w:val="a"/>
    <w:link w:val="a8"/>
    <w:uiPriority w:val="99"/>
    <w:semiHidden/>
    <w:unhideWhenUsed/>
    <w:rsid w:val="00BD40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408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F03"/>
    <w:pPr>
      <w:widowControl w:val="0"/>
      <w:autoSpaceDE w:val="0"/>
      <w:autoSpaceDN w:val="0"/>
      <w:spacing w:after="0" w:line="240" w:lineRule="auto"/>
    </w:pPr>
    <w:rPr>
      <w:rFonts w:ascii="Calibri" w:eastAsia="Times New Roman" w:hAnsi="Calibri" w:cs="Calibri"/>
      <w:szCs w:val="20"/>
      <w:lang w:eastAsia="uk-UA"/>
    </w:rPr>
  </w:style>
  <w:style w:type="paragraph" w:customStyle="1" w:styleId="ConsPlusTitle">
    <w:name w:val="ConsPlusTitle"/>
    <w:rsid w:val="00DD2F03"/>
    <w:pPr>
      <w:widowControl w:val="0"/>
      <w:autoSpaceDE w:val="0"/>
      <w:autoSpaceDN w:val="0"/>
      <w:spacing w:after="0" w:line="240" w:lineRule="auto"/>
    </w:pPr>
    <w:rPr>
      <w:rFonts w:ascii="Calibri" w:eastAsia="Times New Roman" w:hAnsi="Calibri" w:cs="Calibri"/>
      <w:b/>
      <w:szCs w:val="20"/>
      <w:lang w:eastAsia="uk-UA"/>
    </w:rPr>
  </w:style>
  <w:style w:type="paragraph" w:customStyle="1" w:styleId="ConsPlusTitlePage">
    <w:name w:val="ConsPlusTitlePage"/>
    <w:rsid w:val="00DD2F03"/>
    <w:pPr>
      <w:widowControl w:val="0"/>
      <w:autoSpaceDE w:val="0"/>
      <w:autoSpaceDN w:val="0"/>
      <w:spacing w:after="0" w:line="240" w:lineRule="auto"/>
    </w:pPr>
    <w:rPr>
      <w:rFonts w:ascii="Tahoma" w:eastAsia="Times New Roman" w:hAnsi="Tahoma" w:cs="Tahoma"/>
      <w:sz w:val="20"/>
      <w:szCs w:val="20"/>
      <w:lang w:eastAsia="uk-UA"/>
    </w:rPr>
  </w:style>
  <w:style w:type="paragraph" w:styleId="a3">
    <w:name w:val="header"/>
    <w:basedOn w:val="a"/>
    <w:link w:val="a4"/>
    <w:uiPriority w:val="99"/>
    <w:unhideWhenUsed/>
    <w:rsid w:val="009808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8D0"/>
  </w:style>
  <w:style w:type="paragraph" w:styleId="a5">
    <w:name w:val="footer"/>
    <w:basedOn w:val="a"/>
    <w:link w:val="a6"/>
    <w:uiPriority w:val="99"/>
    <w:unhideWhenUsed/>
    <w:rsid w:val="009808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8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A9E75DB30F127C7D3D2A8BDB080C89894B8F6D9608983F9B10737A6169BC6BBC166A3D871D11DmFx8L" TargetMode="External"/><Relationship Id="rId13" Type="http://schemas.openxmlformats.org/officeDocument/2006/relationships/hyperlink" Target="consultantplus://offline/ref=36AA9E75DB30F127C7D3D2A8BDB080C89894B8F5D76A8983F9B10737A6169BC6BBC166A3D871D21BmFxAL" TargetMode="External"/><Relationship Id="rId18" Type="http://schemas.openxmlformats.org/officeDocument/2006/relationships/hyperlink" Target="consultantplus://offline/ref=36AA9E75DB30F127C7D3D2A8BDB080C89B96B8F1D8608983F9B10737A6169BC6BBC166A6mDxD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6AA9E75DB30F127C7D3D2A8BDB080C89894B9FFDC668983F9B10737A6169BC6BBC166A0DFm7x1L" TargetMode="External"/><Relationship Id="rId12" Type="http://schemas.openxmlformats.org/officeDocument/2006/relationships/hyperlink" Target="consultantplus://offline/ref=36AA9E75DB30F127C7D3D2A8BDB080C89894B8F5D76A8983F9B10737A6169BC6BBC166A3D871D01FmFxAL" TargetMode="External"/><Relationship Id="rId17" Type="http://schemas.openxmlformats.org/officeDocument/2006/relationships/hyperlink" Target="consultantplus://offline/ref=36AA9E75DB30F127C7D3D2A8BDB080C89894BAFEDF628983F9B10737A6169BC6BBC166A3D871D11EmFx6L" TargetMode="External"/><Relationship Id="rId2" Type="http://schemas.openxmlformats.org/officeDocument/2006/relationships/settings" Target="settings.xml"/><Relationship Id="rId16" Type="http://schemas.openxmlformats.org/officeDocument/2006/relationships/hyperlink" Target="consultantplus://offline/ref=36AA9E75DB30F127C7D3D2A8BDB080C89894B8F5D76A8983F9B10737A6169BC6BBC166A3D871D21CmFxBL" TargetMode="External"/><Relationship Id="rId20" Type="http://schemas.openxmlformats.org/officeDocument/2006/relationships/hyperlink" Target="consultantplus://offline/ref=36AA9E75DB30F127C7D3D2A8BDB080C89B9DB8F0D86A8983F9B10737A6m1x6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6AA9E75DB30F127C7D3D2A8BDB080C89B96B8F1D8608983F9B10737A6169BC6BBC166A3D8m7x3L" TargetMode="External"/><Relationship Id="rId5" Type="http://schemas.openxmlformats.org/officeDocument/2006/relationships/endnotes" Target="endnotes.xml"/><Relationship Id="rId15" Type="http://schemas.openxmlformats.org/officeDocument/2006/relationships/hyperlink" Target="consultantplus://offline/ref=36AA9E75DB30F127C7D3D2A8BDB080C89894BAFEDF628983F9B10737A6169BC6BBC166A3D871D11FmFxEL" TargetMode="External"/><Relationship Id="rId23" Type="http://schemas.microsoft.com/office/2007/relationships/stylesWithEffects" Target="stylesWithEffects.xml"/><Relationship Id="rId10" Type="http://schemas.openxmlformats.org/officeDocument/2006/relationships/hyperlink" Target="consultantplus://offline/ref=36AA9E75DB30F127C7D3D2A8BDB080C89894B8F5D76A8983F9B10737A6m1x6L" TargetMode="External"/><Relationship Id="rId19" Type="http://schemas.openxmlformats.org/officeDocument/2006/relationships/hyperlink" Target="consultantplus://offline/ref=36AA9E75DB30F127C7D3D2A8BDB080C89B9DBAF6DA6A8983F9B10737A6169BC6BBC166A3D871D11FmFx6L" TargetMode="External"/><Relationship Id="rId4" Type="http://schemas.openxmlformats.org/officeDocument/2006/relationships/footnotes" Target="footnotes.xml"/><Relationship Id="rId9" Type="http://schemas.openxmlformats.org/officeDocument/2006/relationships/hyperlink" Target="consultantplus://offline/ref=36AA9E75DB30F127C7D3D2A8BDB080C89894B8F5D76A8983F9B10737A6169BC6BBC166A3D871D118mFxFL" TargetMode="External"/><Relationship Id="rId14" Type="http://schemas.openxmlformats.org/officeDocument/2006/relationships/hyperlink" Target="consultantplus://offline/ref=36AA9E75DB30F127C7D3D2A8BDB080C89894BAFEDF628983F9B10737A6169BC6BBC166A3mDx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6259</Words>
  <Characters>35679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41855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cp:revision>
  <dcterms:created xsi:type="dcterms:W3CDTF">2016-11-17T06:24:00Z</dcterms:created>
  <dcterms:modified xsi:type="dcterms:W3CDTF">2016-11-28T06:20:00Z</dcterms:modified>
</cp:coreProperties>
</file>