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73" w:rsidRDefault="00EE1412" w:rsidP="00923273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273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483235" cy="526415"/>
            <wp:effectExtent l="1905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412" w:rsidRPr="00923273" w:rsidRDefault="00EE1412" w:rsidP="00923273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273">
        <w:rPr>
          <w:rFonts w:ascii="Times New Roman" w:hAnsi="Times New Roman" w:cs="Times New Roman"/>
          <w:b/>
          <w:bCs/>
          <w:sz w:val="28"/>
          <w:szCs w:val="28"/>
        </w:rPr>
        <w:t>ДМИТРОВСКИЙ СЕЛЬСКИЙ СОВЕТ</w:t>
      </w:r>
    </w:p>
    <w:p w:rsidR="00EE1412" w:rsidRPr="00923273" w:rsidRDefault="00EE1412" w:rsidP="00923273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273">
        <w:rPr>
          <w:rFonts w:ascii="Times New Roman" w:hAnsi="Times New Roman" w:cs="Times New Roman"/>
          <w:b/>
          <w:bCs/>
          <w:sz w:val="28"/>
          <w:szCs w:val="28"/>
        </w:rPr>
        <w:t>СОВЕТСКОГО РАЙОНА РЕСПУБЛИКИ КРЫМ</w:t>
      </w:r>
    </w:p>
    <w:tbl>
      <w:tblPr>
        <w:tblW w:w="9645" w:type="dxa"/>
        <w:tblInd w:w="-108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9"/>
        <w:gridCol w:w="4546"/>
        <w:gridCol w:w="4481"/>
        <w:gridCol w:w="419"/>
      </w:tblGrid>
      <w:tr w:rsidR="00EE1412" w:rsidRPr="00923273" w:rsidTr="00655682">
        <w:trPr>
          <w:gridBefore w:val="1"/>
          <w:gridAfter w:val="1"/>
          <w:wBefore w:w="199" w:type="dxa"/>
          <w:wAfter w:w="419" w:type="dxa"/>
          <w:trHeight w:val="117"/>
        </w:trPr>
        <w:tc>
          <w:tcPr>
            <w:tcW w:w="9027" w:type="dxa"/>
            <w:gridSpan w:val="2"/>
          </w:tcPr>
          <w:p w:rsidR="00EE1412" w:rsidRPr="00923273" w:rsidRDefault="00EE1412" w:rsidP="00923273">
            <w:pPr>
              <w:tabs>
                <w:tab w:val="left" w:pos="720"/>
              </w:tabs>
              <w:suppressAutoHyphens/>
              <w:spacing w:after="0" w:line="240" w:lineRule="auto"/>
              <w:ind w:right="141"/>
              <w:rPr>
                <w:rFonts w:ascii="Times New Roman" w:eastAsia="Arial Unicode MS" w:hAnsi="Times New Roman" w:cs="Times New Roman"/>
                <w:b/>
                <w:bCs/>
                <w:kern w:val="2"/>
                <w:sz w:val="28"/>
                <w:szCs w:val="28"/>
                <w:lang w:bidi="hi-IN"/>
              </w:rPr>
            </w:pPr>
          </w:p>
        </w:tc>
      </w:tr>
      <w:tr w:rsidR="00EE1412" w:rsidRPr="00923273" w:rsidTr="00655682">
        <w:trPr>
          <w:trHeight w:val="81"/>
        </w:trPr>
        <w:tc>
          <w:tcPr>
            <w:tcW w:w="9645" w:type="dxa"/>
            <w:gridSpan w:val="4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412" w:rsidRPr="00923273" w:rsidRDefault="00EE1412" w:rsidP="00923273">
            <w:pPr>
              <w:suppressAutoHyphens/>
              <w:spacing w:after="0" w:line="240" w:lineRule="auto"/>
              <w:ind w:right="141"/>
              <w:rPr>
                <w:rFonts w:ascii="Times New Roman" w:eastAsia="Arial Unicode MS" w:hAnsi="Times New Roman" w:cs="Times New Roman"/>
                <w:caps/>
                <w:kern w:val="2"/>
                <w:sz w:val="28"/>
                <w:szCs w:val="28"/>
                <w:lang w:bidi="hi-IN"/>
              </w:rPr>
            </w:pPr>
          </w:p>
        </w:tc>
      </w:tr>
      <w:tr w:rsidR="00EE1412" w:rsidRPr="00923273" w:rsidTr="00021DC4">
        <w:trPr>
          <w:cantSplit/>
          <w:trHeight w:val="20"/>
        </w:trPr>
        <w:tc>
          <w:tcPr>
            <w:tcW w:w="47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412" w:rsidRPr="00923273" w:rsidRDefault="00EE1412" w:rsidP="00923273">
            <w:pPr>
              <w:suppressAutoHyphens/>
              <w:spacing w:after="0" w:line="240" w:lineRule="auto"/>
              <w:ind w:right="141"/>
              <w:jc w:val="center"/>
              <w:rPr>
                <w:rFonts w:ascii="Times New Roman" w:eastAsia="Arial Unicode MS" w:hAnsi="Times New Roman" w:cs="Times New Roman"/>
                <w:iCs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49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412" w:rsidRPr="00923273" w:rsidRDefault="00EE1412" w:rsidP="00923273">
            <w:pPr>
              <w:suppressAutoHyphens/>
              <w:spacing w:after="0" w:line="240" w:lineRule="auto"/>
              <w:ind w:right="141"/>
              <w:jc w:val="center"/>
              <w:rPr>
                <w:rFonts w:ascii="Times New Roman" w:eastAsia="Arial Unicode MS" w:hAnsi="Times New Roman" w:cs="Times New Roman"/>
                <w:iCs/>
                <w:kern w:val="2"/>
                <w:sz w:val="28"/>
                <w:szCs w:val="28"/>
                <w:lang w:bidi="hi-IN"/>
              </w:rPr>
            </w:pPr>
          </w:p>
        </w:tc>
      </w:tr>
    </w:tbl>
    <w:p w:rsidR="00021DC4" w:rsidRPr="0015358C" w:rsidRDefault="00021DC4" w:rsidP="00021DC4">
      <w:pPr>
        <w:spacing w:after="0" w:line="240" w:lineRule="auto"/>
        <w:ind w:right="14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21</w:t>
      </w:r>
      <w:r w:rsidRPr="0015358C">
        <w:rPr>
          <w:rFonts w:ascii="Times New Roman" w:hAnsi="Times New Roman"/>
          <w:b/>
          <w:bCs/>
          <w:sz w:val="28"/>
          <w:szCs w:val="28"/>
        </w:rPr>
        <w:t>-ая сессия  I-го созыва</w:t>
      </w:r>
    </w:p>
    <w:p w:rsidR="00021DC4" w:rsidRPr="004A5B4C" w:rsidRDefault="00021DC4" w:rsidP="00021DC4">
      <w:pPr>
        <w:spacing w:after="0" w:line="240" w:lineRule="auto"/>
        <w:ind w:right="141"/>
        <w:jc w:val="center"/>
        <w:rPr>
          <w:rFonts w:ascii="Times New Roman" w:hAnsi="Times New Roman"/>
          <w:b/>
          <w:bCs/>
          <w:sz w:val="18"/>
          <w:szCs w:val="18"/>
          <w:lang w:eastAsia="zh-CN"/>
        </w:rPr>
      </w:pPr>
    </w:p>
    <w:p w:rsidR="00021DC4" w:rsidRPr="004A5B4C" w:rsidRDefault="00021DC4" w:rsidP="00021DC4">
      <w:pPr>
        <w:spacing w:after="0" w:line="240" w:lineRule="auto"/>
        <w:ind w:right="141"/>
        <w:jc w:val="center"/>
        <w:rPr>
          <w:rFonts w:ascii="Times New Roman" w:hAnsi="Times New Roman"/>
          <w:b/>
          <w:bCs/>
          <w:sz w:val="44"/>
          <w:szCs w:val="44"/>
        </w:rPr>
      </w:pPr>
      <w:r w:rsidRPr="006567FA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21DC4" w:rsidRPr="00021DC4" w:rsidRDefault="00021DC4" w:rsidP="00021DC4">
      <w:pPr>
        <w:spacing w:after="0" w:line="240" w:lineRule="auto"/>
        <w:ind w:right="14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A5B4C"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 xml:space="preserve">18 октября </w:t>
      </w:r>
      <w:r w:rsidRPr="004A5B4C">
        <w:rPr>
          <w:rFonts w:ascii="Times New Roman" w:hAnsi="Times New Roman"/>
          <w:b/>
          <w:bCs/>
          <w:sz w:val="28"/>
          <w:szCs w:val="28"/>
        </w:rPr>
        <w:t xml:space="preserve">2016 г. №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38</w:t>
      </w:r>
    </w:p>
    <w:p w:rsidR="00021DC4" w:rsidRPr="004A5B4C" w:rsidRDefault="00021DC4" w:rsidP="00021DC4">
      <w:pPr>
        <w:spacing w:after="0" w:line="240" w:lineRule="auto"/>
        <w:ind w:right="141"/>
        <w:jc w:val="center"/>
        <w:rPr>
          <w:rFonts w:ascii="Times New Roman" w:hAnsi="Times New Roman"/>
          <w:b/>
          <w:bCs/>
          <w:sz w:val="28"/>
          <w:szCs w:val="28"/>
        </w:rPr>
      </w:pPr>
      <w:r w:rsidRPr="004A5B4C">
        <w:rPr>
          <w:rFonts w:ascii="Times New Roman" w:hAnsi="Times New Roman"/>
          <w:b/>
          <w:bCs/>
          <w:sz w:val="28"/>
          <w:szCs w:val="28"/>
        </w:rPr>
        <w:t>с. Дмитровка</w:t>
      </w:r>
    </w:p>
    <w:p w:rsidR="00923273" w:rsidRPr="00923273" w:rsidRDefault="00923273" w:rsidP="00923273">
      <w:pPr>
        <w:pStyle w:val="ConsPlusTitle"/>
        <w:rPr>
          <w:rFonts w:ascii="Times New Roman" w:hAnsi="Times New Roman" w:cs="Times New Roman"/>
          <w:sz w:val="28"/>
          <w:lang w:val="ru-RU"/>
        </w:rPr>
      </w:pPr>
      <w:r w:rsidRPr="00923273">
        <w:rPr>
          <w:rFonts w:ascii="Times New Roman" w:hAnsi="Times New Roman" w:cs="Times New Roman"/>
          <w:sz w:val="28"/>
          <w:lang w:val="ru-RU"/>
        </w:rPr>
        <w:t>Об утверждении порядка обеспечения присутствия</w:t>
      </w:r>
    </w:p>
    <w:p w:rsidR="00923273" w:rsidRPr="00923273" w:rsidRDefault="00923273" w:rsidP="00923273">
      <w:pPr>
        <w:pStyle w:val="ConsPlusTitle"/>
        <w:rPr>
          <w:rFonts w:ascii="Times New Roman" w:hAnsi="Times New Roman" w:cs="Times New Roman"/>
          <w:sz w:val="28"/>
          <w:lang w:val="ru-RU"/>
        </w:rPr>
      </w:pPr>
      <w:r w:rsidRPr="00923273">
        <w:rPr>
          <w:rFonts w:ascii="Times New Roman" w:hAnsi="Times New Roman" w:cs="Times New Roman"/>
          <w:sz w:val="28"/>
          <w:lang w:val="ru-RU"/>
        </w:rPr>
        <w:t>граждан (физических лиц), в том числе</w:t>
      </w:r>
    </w:p>
    <w:p w:rsidR="00923273" w:rsidRPr="00923273" w:rsidRDefault="00923273" w:rsidP="00923273">
      <w:pPr>
        <w:pStyle w:val="ConsPlusTitle"/>
        <w:rPr>
          <w:rFonts w:ascii="Times New Roman" w:hAnsi="Times New Roman" w:cs="Times New Roman"/>
          <w:sz w:val="28"/>
          <w:lang w:val="ru-RU"/>
        </w:rPr>
      </w:pPr>
      <w:r w:rsidRPr="00923273">
        <w:rPr>
          <w:rFonts w:ascii="Times New Roman" w:hAnsi="Times New Roman" w:cs="Times New Roman"/>
          <w:sz w:val="28"/>
          <w:lang w:val="ru-RU"/>
        </w:rPr>
        <w:t>представителей организаций (юридических лиц),</w:t>
      </w:r>
    </w:p>
    <w:p w:rsidR="00923273" w:rsidRPr="00923273" w:rsidRDefault="00923273" w:rsidP="00923273">
      <w:pPr>
        <w:pStyle w:val="ConsPlusTitle"/>
        <w:rPr>
          <w:rFonts w:ascii="Times New Roman" w:hAnsi="Times New Roman" w:cs="Times New Roman"/>
          <w:sz w:val="28"/>
          <w:lang w:val="ru-RU"/>
        </w:rPr>
      </w:pPr>
      <w:r w:rsidRPr="00923273">
        <w:rPr>
          <w:rFonts w:ascii="Times New Roman" w:hAnsi="Times New Roman" w:cs="Times New Roman"/>
          <w:sz w:val="28"/>
          <w:lang w:val="ru-RU"/>
        </w:rPr>
        <w:t>общественных объединений, государственных</w:t>
      </w:r>
    </w:p>
    <w:p w:rsidR="00923273" w:rsidRPr="00923273" w:rsidRDefault="00923273" w:rsidP="00923273">
      <w:pPr>
        <w:pStyle w:val="ConsPlusTitle"/>
        <w:rPr>
          <w:rFonts w:ascii="Times New Roman" w:hAnsi="Times New Roman" w:cs="Times New Roman"/>
          <w:sz w:val="28"/>
          <w:lang w:val="ru-RU"/>
        </w:rPr>
      </w:pPr>
      <w:r w:rsidRPr="00923273">
        <w:rPr>
          <w:rFonts w:ascii="Times New Roman" w:hAnsi="Times New Roman" w:cs="Times New Roman"/>
          <w:sz w:val="28"/>
          <w:lang w:val="ru-RU"/>
        </w:rPr>
        <w:t>органов и органов местного самоуправления</w:t>
      </w:r>
    </w:p>
    <w:p w:rsidR="00923273" w:rsidRDefault="00923273" w:rsidP="00923273">
      <w:pPr>
        <w:pStyle w:val="ConsPlusTitle"/>
        <w:rPr>
          <w:rFonts w:ascii="Times New Roman" w:hAnsi="Times New Roman" w:cs="Times New Roman"/>
          <w:sz w:val="28"/>
          <w:lang w:val="ru-RU"/>
        </w:rPr>
      </w:pPr>
      <w:r w:rsidRPr="00923273">
        <w:rPr>
          <w:rFonts w:ascii="Times New Roman" w:hAnsi="Times New Roman" w:cs="Times New Roman"/>
          <w:sz w:val="28"/>
          <w:lang w:val="ru-RU"/>
        </w:rPr>
        <w:t>на заседаниях Дмитровского сельского совета</w:t>
      </w:r>
    </w:p>
    <w:p w:rsidR="00923273" w:rsidRDefault="00601F27" w:rsidP="0092327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23273">
        <w:rPr>
          <w:rFonts w:ascii="Times New Roman" w:hAnsi="Times New Roman" w:cs="Times New Roman"/>
          <w:sz w:val="28"/>
          <w:lang w:val="ru-RU"/>
        </w:rPr>
        <w:t xml:space="preserve">На основании </w:t>
      </w:r>
      <w:hyperlink r:id="rId7" w:history="1">
        <w:r w:rsidRPr="00923273">
          <w:rPr>
            <w:rFonts w:ascii="Times New Roman" w:hAnsi="Times New Roman" w:cs="Times New Roman"/>
            <w:sz w:val="28"/>
            <w:lang w:val="ru-RU"/>
          </w:rPr>
          <w:t>части 5 статьи 6</w:t>
        </w:r>
      </w:hyperlink>
      <w:r w:rsidRPr="00923273">
        <w:rPr>
          <w:rFonts w:ascii="Times New Roman" w:hAnsi="Times New Roman" w:cs="Times New Roman"/>
          <w:sz w:val="28"/>
          <w:lang w:val="ru-RU"/>
        </w:rPr>
        <w:t xml:space="preserve">, </w:t>
      </w:r>
      <w:hyperlink r:id="rId8" w:history="1">
        <w:r w:rsidRPr="00923273">
          <w:rPr>
            <w:rFonts w:ascii="Times New Roman" w:hAnsi="Times New Roman" w:cs="Times New Roman"/>
            <w:sz w:val="28"/>
            <w:lang w:val="ru-RU"/>
          </w:rPr>
          <w:t>статьи 15</w:t>
        </w:r>
      </w:hyperlink>
      <w:r w:rsidRPr="00923273">
        <w:rPr>
          <w:rFonts w:ascii="Times New Roman" w:hAnsi="Times New Roman" w:cs="Times New Roman"/>
          <w:sz w:val="28"/>
          <w:lang w:val="ru-RU"/>
        </w:rPr>
        <w:t xml:space="preserve"> Федерального закона от 09.02.2009 </w:t>
      </w:r>
      <w:r w:rsidR="00095260" w:rsidRPr="00923273">
        <w:rPr>
          <w:rFonts w:ascii="Times New Roman" w:hAnsi="Times New Roman" w:cs="Times New Roman"/>
          <w:sz w:val="28"/>
          <w:lang w:val="ru-RU"/>
        </w:rPr>
        <w:t>№</w:t>
      </w:r>
      <w:r w:rsidRPr="00923273">
        <w:rPr>
          <w:rFonts w:ascii="Times New Roman" w:hAnsi="Times New Roman" w:cs="Times New Roman"/>
          <w:sz w:val="28"/>
          <w:lang w:val="ru-RU"/>
        </w:rPr>
        <w:t xml:space="preserve"> 8-ФЗ </w:t>
      </w:r>
      <w:r w:rsidR="00095260" w:rsidRPr="00923273">
        <w:rPr>
          <w:rFonts w:ascii="Times New Roman" w:hAnsi="Times New Roman" w:cs="Times New Roman"/>
          <w:sz w:val="28"/>
          <w:lang w:val="ru-RU"/>
        </w:rPr>
        <w:t>«</w:t>
      </w:r>
      <w:r w:rsidRPr="00923273">
        <w:rPr>
          <w:rFonts w:ascii="Times New Roman" w:hAnsi="Times New Roman" w:cs="Times New Roman"/>
          <w:sz w:val="28"/>
          <w:lang w:val="ru-RU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095260" w:rsidRPr="00923273">
        <w:rPr>
          <w:rFonts w:ascii="Times New Roman" w:hAnsi="Times New Roman" w:cs="Times New Roman"/>
          <w:sz w:val="28"/>
          <w:lang w:val="ru-RU"/>
        </w:rPr>
        <w:t xml:space="preserve">», </w:t>
      </w:r>
      <w:r w:rsidR="00923273">
        <w:rPr>
          <w:rFonts w:ascii="Times New Roman" w:hAnsi="Times New Roman" w:cs="Times New Roman"/>
          <w:sz w:val="28"/>
          <w:lang w:val="ru-RU"/>
        </w:rPr>
        <w:t>Дмитровский сельский совет</w:t>
      </w:r>
    </w:p>
    <w:p w:rsidR="00601F27" w:rsidRPr="00923273" w:rsidRDefault="00923273" w:rsidP="00923273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  <w:r w:rsidRPr="00923273">
        <w:rPr>
          <w:rFonts w:ascii="Times New Roman" w:hAnsi="Times New Roman" w:cs="Times New Roman"/>
          <w:b/>
          <w:sz w:val="28"/>
          <w:lang w:val="ru-RU"/>
        </w:rPr>
        <w:t>РЕШИЛ</w:t>
      </w:r>
      <w:r w:rsidR="00601F27" w:rsidRPr="00923273">
        <w:rPr>
          <w:rFonts w:ascii="Times New Roman" w:hAnsi="Times New Roman" w:cs="Times New Roman"/>
          <w:sz w:val="28"/>
          <w:lang w:val="ru-RU"/>
        </w:rPr>
        <w:t>:</w:t>
      </w:r>
    </w:p>
    <w:p w:rsidR="00601F27" w:rsidRPr="00923273" w:rsidRDefault="00601F27" w:rsidP="0092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923273">
        <w:rPr>
          <w:rFonts w:ascii="Times New Roman" w:hAnsi="Times New Roman" w:cs="Times New Roman"/>
          <w:sz w:val="28"/>
          <w:lang w:val="ru-RU"/>
        </w:rPr>
        <w:t xml:space="preserve">1. Утвердить </w:t>
      </w:r>
      <w:hyperlink w:anchor="P35" w:history="1">
        <w:r w:rsidRPr="00923273">
          <w:rPr>
            <w:rFonts w:ascii="Times New Roman" w:hAnsi="Times New Roman" w:cs="Times New Roman"/>
            <w:sz w:val="28"/>
            <w:lang w:val="ru-RU"/>
          </w:rPr>
          <w:t>Порядок</w:t>
        </w:r>
      </w:hyperlink>
      <w:r w:rsidRPr="00923273">
        <w:rPr>
          <w:rFonts w:ascii="Times New Roman" w:hAnsi="Times New Roman" w:cs="Times New Roman"/>
          <w:sz w:val="28"/>
          <w:lang w:val="ru-RU"/>
        </w:rPr>
        <w:t xml:space="preserve"> обеспечения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923273">
        <w:rPr>
          <w:rFonts w:ascii="Times New Roman" w:hAnsi="Times New Roman" w:cs="Times New Roman"/>
          <w:sz w:val="28"/>
          <w:lang w:val="ru-RU"/>
        </w:rPr>
        <w:t>Дмитровского сельского совета</w:t>
      </w:r>
      <w:r w:rsidRPr="00923273">
        <w:rPr>
          <w:rFonts w:ascii="Times New Roman" w:hAnsi="Times New Roman" w:cs="Times New Roman"/>
          <w:sz w:val="28"/>
          <w:lang w:val="ru-RU"/>
        </w:rPr>
        <w:t>.</w:t>
      </w:r>
    </w:p>
    <w:p w:rsidR="00601F27" w:rsidRPr="00923273" w:rsidRDefault="00601F27" w:rsidP="0092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923273">
        <w:rPr>
          <w:rFonts w:ascii="Times New Roman" w:hAnsi="Times New Roman" w:cs="Times New Roman"/>
          <w:sz w:val="28"/>
          <w:lang w:val="ru-RU"/>
        </w:rPr>
        <w:t>2. Настоящее решение вступает в силу со дня опубликования.</w:t>
      </w:r>
    </w:p>
    <w:p w:rsidR="00923273" w:rsidRDefault="00601F27" w:rsidP="0092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923273">
        <w:rPr>
          <w:rFonts w:ascii="Times New Roman" w:hAnsi="Times New Roman" w:cs="Times New Roman"/>
          <w:sz w:val="28"/>
          <w:lang w:val="ru-RU"/>
        </w:rPr>
        <w:t xml:space="preserve">3. Настоящее решение подлежит официальному опубликованию в </w:t>
      </w:r>
      <w:r w:rsidR="00923273">
        <w:rPr>
          <w:rFonts w:ascii="Times New Roman" w:hAnsi="Times New Roman" w:cs="Times New Roman"/>
          <w:sz w:val="28"/>
          <w:lang w:val="ru-RU"/>
        </w:rPr>
        <w:t>установленном порядке</w:t>
      </w:r>
      <w:r w:rsidRPr="00923273">
        <w:rPr>
          <w:rFonts w:ascii="Times New Roman" w:hAnsi="Times New Roman" w:cs="Times New Roman"/>
          <w:sz w:val="28"/>
          <w:lang w:val="ru-RU"/>
        </w:rPr>
        <w:t>.</w:t>
      </w:r>
    </w:p>
    <w:p w:rsidR="00923273" w:rsidRDefault="00923273" w:rsidP="00923273">
      <w:pPr>
        <w:pStyle w:val="ConsPlusNormal"/>
        <w:rPr>
          <w:rFonts w:ascii="Times New Roman" w:hAnsi="Times New Roman"/>
          <w:b/>
          <w:sz w:val="28"/>
          <w:szCs w:val="28"/>
        </w:rPr>
        <w:sectPr w:rsidR="00923273" w:rsidSect="00923273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DD42C2"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42C2">
        <w:rPr>
          <w:rFonts w:ascii="Times New Roman" w:hAnsi="Times New Roman"/>
          <w:b/>
          <w:sz w:val="28"/>
          <w:szCs w:val="28"/>
        </w:rPr>
        <w:t>Дмитровского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42C2">
        <w:rPr>
          <w:rFonts w:ascii="Times New Roman" w:hAnsi="Times New Roman"/>
          <w:b/>
          <w:sz w:val="28"/>
          <w:szCs w:val="28"/>
        </w:rPr>
        <w:t>сельского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42C2">
        <w:rPr>
          <w:rFonts w:ascii="Times New Roman" w:hAnsi="Times New Roman"/>
          <w:b/>
          <w:sz w:val="28"/>
          <w:szCs w:val="28"/>
        </w:rPr>
        <w:t>совета</w:t>
      </w:r>
      <w:r w:rsidRPr="00DD42C2">
        <w:rPr>
          <w:rFonts w:ascii="Times New Roman" w:hAnsi="Times New Roman"/>
          <w:b/>
          <w:sz w:val="28"/>
          <w:szCs w:val="28"/>
        </w:rPr>
        <w:tab/>
      </w:r>
      <w:r w:rsidRPr="00DD42C2">
        <w:rPr>
          <w:rFonts w:ascii="Times New Roman" w:hAnsi="Times New Roman"/>
          <w:b/>
          <w:sz w:val="28"/>
          <w:szCs w:val="28"/>
        </w:rPr>
        <w:tab/>
      </w:r>
      <w:r w:rsidRPr="00DD42C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Pr="00DD42C2">
        <w:rPr>
          <w:rFonts w:ascii="Times New Roman" w:hAnsi="Times New Roman"/>
          <w:b/>
          <w:sz w:val="28"/>
          <w:szCs w:val="28"/>
        </w:rPr>
        <w:t>А.Ю.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42C2">
        <w:rPr>
          <w:rFonts w:ascii="Times New Roman" w:hAnsi="Times New Roman"/>
          <w:b/>
          <w:sz w:val="28"/>
          <w:szCs w:val="28"/>
        </w:rPr>
        <w:t>Корж</w:t>
      </w:r>
    </w:p>
    <w:p w:rsidR="00601F27" w:rsidRPr="00923273" w:rsidRDefault="00601F27" w:rsidP="0037283B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  <w:r w:rsidRPr="00923273">
        <w:rPr>
          <w:rFonts w:ascii="Times New Roman" w:hAnsi="Times New Roman" w:cs="Times New Roman"/>
          <w:sz w:val="28"/>
          <w:lang w:val="ru-RU"/>
        </w:rPr>
        <w:lastRenderedPageBreak/>
        <w:t>Приложение</w:t>
      </w:r>
    </w:p>
    <w:p w:rsidR="00095260" w:rsidRPr="00923273" w:rsidRDefault="00095260" w:rsidP="003728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lang w:val="ru-RU"/>
        </w:rPr>
      </w:pPr>
      <w:r w:rsidRPr="00923273">
        <w:rPr>
          <w:rFonts w:ascii="Times New Roman" w:hAnsi="Times New Roman" w:cs="Times New Roman"/>
          <w:sz w:val="28"/>
          <w:szCs w:val="28"/>
          <w:lang w:val="ru-RU"/>
        </w:rPr>
        <w:t xml:space="preserve">к решению </w:t>
      </w:r>
      <w:r w:rsidR="00923273">
        <w:rPr>
          <w:rFonts w:ascii="Times New Roman" w:hAnsi="Times New Roman" w:cs="Times New Roman"/>
          <w:sz w:val="28"/>
          <w:lang w:val="ru-RU"/>
        </w:rPr>
        <w:t>Дмитровского сельского</w:t>
      </w:r>
      <w:r w:rsidR="0037283B">
        <w:rPr>
          <w:rFonts w:ascii="Times New Roman" w:hAnsi="Times New Roman" w:cs="Times New Roman"/>
          <w:sz w:val="28"/>
          <w:lang w:val="ru-RU"/>
        </w:rPr>
        <w:t xml:space="preserve"> совета</w:t>
      </w:r>
    </w:p>
    <w:p w:rsidR="00923273" w:rsidRDefault="00095260" w:rsidP="003728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23273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021DC4">
        <w:rPr>
          <w:rFonts w:ascii="Times New Roman" w:hAnsi="Times New Roman" w:cs="Times New Roman"/>
          <w:sz w:val="28"/>
          <w:szCs w:val="28"/>
          <w:lang w:val="ru-RU"/>
        </w:rPr>
        <w:t xml:space="preserve"> 18 октября 2016г</w:t>
      </w:r>
      <w:r w:rsidRPr="00923273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021DC4">
        <w:rPr>
          <w:rFonts w:ascii="Times New Roman" w:hAnsi="Times New Roman" w:cs="Times New Roman"/>
          <w:sz w:val="28"/>
          <w:szCs w:val="28"/>
          <w:lang w:val="ru-RU"/>
        </w:rPr>
        <w:t>138</w:t>
      </w:r>
    </w:p>
    <w:p w:rsidR="00601F27" w:rsidRPr="00923273" w:rsidRDefault="00601F27" w:rsidP="00923273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  <w:bookmarkStart w:id="0" w:name="P35"/>
      <w:bookmarkEnd w:id="0"/>
      <w:r w:rsidRPr="00923273">
        <w:rPr>
          <w:rFonts w:ascii="Times New Roman" w:hAnsi="Times New Roman" w:cs="Times New Roman"/>
          <w:sz w:val="28"/>
          <w:lang w:val="ru-RU"/>
        </w:rPr>
        <w:t>ПОРЯДОК</w:t>
      </w:r>
    </w:p>
    <w:p w:rsidR="00923273" w:rsidRDefault="00601F27" w:rsidP="00923273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  <w:r w:rsidRPr="00923273">
        <w:rPr>
          <w:rFonts w:ascii="Times New Roman" w:hAnsi="Times New Roman" w:cs="Times New Roman"/>
          <w:sz w:val="28"/>
          <w:lang w:val="ru-RU"/>
        </w:rPr>
        <w:t>ОБЕСПЕЧЕНИЯ ПРИСУТСТВИЯ ГРАЖДАН (ФИЗИЧЕСКИХ ЛИЦ),</w:t>
      </w:r>
      <w:r w:rsidR="00521532">
        <w:rPr>
          <w:rFonts w:ascii="Times New Roman" w:hAnsi="Times New Roman" w:cs="Times New Roman"/>
          <w:sz w:val="28"/>
          <w:lang w:val="ru-RU"/>
        </w:rPr>
        <w:t xml:space="preserve"> </w:t>
      </w:r>
      <w:r w:rsidRPr="00923273">
        <w:rPr>
          <w:rFonts w:ascii="Times New Roman" w:hAnsi="Times New Roman" w:cs="Times New Roman"/>
          <w:sz w:val="28"/>
          <w:lang w:val="ru-RU"/>
        </w:rPr>
        <w:t>В ТОМ ЧИСЛЕ ПРЕДСТАВИТЕЛЕЙ ОРГАНИЗАЦИЙ (ЮРИДИЧЕСКИХ ЛИЦ),</w:t>
      </w:r>
      <w:r w:rsidR="00095260" w:rsidRPr="00923273">
        <w:rPr>
          <w:rFonts w:ascii="Times New Roman" w:hAnsi="Times New Roman" w:cs="Times New Roman"/>
          <w:sz w:val="28"/>
          <w:lang w:val="ru-RU"/>
        </w:rPr>
        <w:t xml:space="preserve"> </w:t>
      </w:r>
      <w:r w:rsidRPr="00923273">
        <w:rPr>
          <w:rFonts w:ascii="Times New Roman" w:hAnsi="Times New Roman" w:cs="Times New Roman"/>
          <w:sz w:val="28"/>
          <w:lang w:val="ru-RU"/>
        </w:rPr>
        <w:t>ОБЩЕСТВЕННЫХ ОБЪЕДИНЕНИЙ, ГОСУДАРСТВЕННЫХ ОРГАНОВ И ОРГАНОВ</w:t>
      </w:r>
      <w:r w:rsidR="00521532">
        <w:rPr>
          <w:rFonts w:ascii="Times New Roman" w:hAnsi="Times New Roman" w:cs="Times New Roman"/>
          <w:sz w:val="28"/>
          <w:lang w:val="ru-RU"/>
        </w:rPr>
        <w:t xml:space="preserve"> </w:t>
      </w:r>
      <w:r w:rsidRPr="00923273">
        <w:rPr>
          <w:rFonts w:ascii="Times New Roman" w:hAnsi="Times New Roman" w:cs="Times New Roman"/>
          <w:sz w:val="28"/>
          <w:lang w:val="ru-RU"/>
        </w:rPr>
        <w:t xml:space="preserve">МЕСТНОГО САМОУПРАВЛЕНИЯ, НА ЗАСЕДАНИЯХ </w:t>
      </w:r>
      <w:r w:rsidR="00521532">
        <w:rPr>
          <w:rFonts w:ascii="Times New Roman" w:hAnsi="Times New Roman" w:cs="Times New Roman"/>
          <w:sz w:val="28"/>
          <w:lang w:val="ru-RU"/>
        </w:rPr>
        <w:t>ДМИТРОВСКОГО СЕЛЬСКОГО СОВЕТА</w:t>
      </w:r>
    </w:p>
    <w:p w:rsidR="00601F27" w:rsidRPr="00923273" w:rsidRDefault="00601F27" w:rsidP="0092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923273">
        <w:rPr>
          <w:rFonts w:ascii="Times New Roman" w:hAnsi="Times New Roman" w:cs="Times New Roman"/>
          <w:sz w:val="28"/>
          <w:lang w:val="ru-RU"/>
        </w:rPr>
        <w:t xml:space="preserve">1. Порядок обеспечения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521532">
        <w:rPr>
          <w:rFonts w:ascii="Times New Roman" w:hAnsi="Times New Roman" w:cs="Times New Roman"/>
          <w:sz w:val="28"/>
          <w:lang w:val="ru-RU"/>
        </w:rPr>
        <w:t>Дмитровского сельского совета</w:t>
      </w:r>
      <w:r w:rsidRPr="00923273">
        <w:rPr>
          <w:rFonts w:ascii="Times New Roman" w:hAnsi="Times New Roman" w:cs="Times New Roman"/>
          <w:sz w:val="28"/>
          <w:lang w:val="ru-RU"/>
        </w:rPr>
        <w:t xml:space="preserve"> (далее - Порядок) определяет последовательность действий при допуске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- Заинтересованные лица), на заседания </w:t>
      </w:r>
      <w:r w:rsidR="00521532">
        <w:rPr>
          <w:rFonts w:ascii="Times New Roman" w:hAnsi="Times New Roman" w:cs="Times New Roman"/>
          <w:sz w:val="28"/>
          <w:lang w:val="ru-RU"/>
        </w:rPr>
        <w:t>Дмитровского сельского совета</w:t>
      </w:r>
      <w:r w:rsidRPr="00923273">
        <w:rPr>
          <w:rFonts w:ascii="Times New Roman" w:hAnsi="Times New Roman" w:cs="Times New Roman"/>
          <w:sz w:val="28"/>
          <w:lang w:val="ru-RU"/>
        </w:rPr>
        <w:t xml:space="preserve"> (далее - Совет депутатов</w:t>
      </w:r>
      <w:r w:rsidR="00095260" w:rsidRPr="00923273">
        <w:rPr>
          <w:rFonts w:ascii="Times New Roman" w:hAnsi="Times New Roman" w:cs="Times New Roman"/>
          <w:sz w:val="28"/>
          <w:lang w:val="ru-RU"/>
        </w:rPr>
        <w:t>, либо иное сокращение</w:t>
      </w:r>
      <w:r w:rsidRPr="00923273">
        <w:rPr>
          <w:rFonts w:ascii="Times New Roman" w:hAnsi="Times New Roman" w:cs="Times New Roman"/>
          <w:sz w:val="28"/>
          <w:lang w:val="ru-RU"/>
        </w:rPr>
        <w:t>), а также условия присутствия Заинтересованных лиц на заседаниях Совета депутатов.</w:t>
      </w:r>
    </w:p>
    <w:p w:rsidR="00601F27" w:rsidRPr="00923273" w:rsidRDefault="00601F27" w:rsidP="0092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923273">
        <w:rPr>
          <w:rFonts w:ascii="Times New Roman" w:hAnsi="Times New Roman" w:cs="Times New Roman"/>
          <w:sz w:val="28"/>
          <w:lang w:val="ru-RU"/>
        </w:rPr>
        <w:t xml:space="preserve">2. Настоящий Порядок разработан в соответствии с Федеральным </w:t>
      </w:r>
      <w:hyperlink r:id="rId9" w:history="1">
        <w:r w:rsidRPr="00923273">
          <w:rPr>
            <w:rFonts w:ascii="Times New Roman" w:hAnsi="Times New Roman" w:cs="Times New Roman"/>
            <w:sz w:val="28"/>
            <w:lang w:val="ru-RU"/>
          </w:rPr>
          <w:t>законом</w:t>
        </w:r>
      </w:hyperlink>
      <w:r w:rsidRPr="00923273">
        <w:rPr>
          <w:rFonts w:ascii="Times New Roman" w:hAnsi="Times New Roman" w:cs="Times New Roman"/>
          <w:sz w:val="28"/>
          <w:lang w:val="ru-RU"/>
        </w:rPr>
        <w:t xml:space="preserve"> от 06.10.2003 </w:t>
      </w:r>
      <w:r w:rsidR="00095260" w:rsidRPr="00923273">
        <w:rPr>
          <w:rFonts w:ascii="Times New Roman" w:hAnsi="Times New Roman" w:cs="Times New Roman"/>
          <w:sz w:val="28"/>
          <w:lang w:val="ru-RU"/>
        </w:rPr>
        <w:t>№</w:t>
      </w:r>
      <w:r w:rsidRPr="00923273">
        <w:rPr>
          <w:rFonts w:ascii="Times New Roman" w:hAnsi="Times New Roman" w:cs="Times New Roman"/>
          <w:sz w:val="28"/>
          <w:lang w:val="ru-RU"/>
        </w:rPr>
        <w:t xml:space="preserve"> 131-ФЗ </w:t>
      </w:r>
      <w:r w:rsidR="00095260" w:rsidRPr="00923273">
        <w:rPr>
          <w:rFonts w:ascii="Times New Roman" w:hAnsi="Times New Roman" w:cs="Times New Roman"/>
          <w:sz w:val="28"/>
          <w:lang w:val="ru-RU"/>
        </w:rPr>
        <w:t>«</w:t>
      </w:r>
      <w:r w:rsidRPr="00923273">
        <w:rPr>
          <w:rFonts w:ascii="Times New Roman" w:hAnsi="Times New Roman" w:cs="Times New Roman"/>
          <w:sz w:val="28"/>
          <w:lang w:val="ru-RU"/>
        </w:rPr>
        <w:t>Об общих принципах организации местного самоуправления в Российской Федерации</w:t>
      </w:r>
      <w:r w:rsidR="00095260" w:rsidRPr="00923273">
        <w:rPr>
          <w:rFonts w:ascii="Times New Roman" w:hAnsi="Times New Roman" w:cs="Times New Roman"/>
          <w:sz w:val="28"/>
          <w:lang w:val="ru-RU"/>
        </w:rPr>
        <w:t>»</w:t>
      </w:r>
      <w:r w:rsidRPr="00923273">
        <w:rPr>
          <w:rFonts w:ascii="Times New Roman" w:hAnsi="Times New Roman" w:cs="Times New Roman"/>
          <w:sz w:val="28"/>
          <w:lang w:val="ru-RU"/>
        </w:rPr>
        <w:t xml:space="preserve">, Федеральным </w:t>
      </w:r>
      <w:hyperlink r:id="rId10" w:history="1">
        <w:r w:rsidRPr="00923273">
          <w:rPr>
            <w:rFonts w:ascii="Times New Roman" w:hAnsi="Times New Roman" w:cs="Times New Roman"/>
            <w:sz w:val="28"/>
            <w:lang w:val="ru-RU"/>
          </w:rPr>
          <w:t>законом</w:t>
        </w:r>
      </w:hyperlink>
      <w:r w:rsidRPr="00923273">
        <w:rPr>
          <w:rFonts w:ascii="Times New Roman" w:hAnsi="Times New Roman" w:cs="Times New Roman"/>
          <w:sz w:val="28"/>
          <w:lang w:val="ru-RU"/>
        </w:rPr>
        <w:t xml:space="preserve"> от 09.02.2009 </w:t>
      </w:r>
      <w:r w:rsidR="00095260" w:rsidRPr="00923273">
        <w:rPr>
          <w:rFonts w:ascii="Times New Roman" w:hAnsi="Times New Roman" w:cs="Times New Roman"/>
          <w:sz w:val="28"/>
          <w:lang w:val="ru-RU"/>
        </w:rPr>
        <w:t>№</w:t>
      </w:r>
      <w:r w:rsidRPr="00923273">
        <w:rPr>
          <w:rFonts w:ascii="Times New Roman" w:hAnsi="Times New Roman" w:cs="Times New Roman"/>
          <w:sz w:val="28"/>
          <w:lang w:val="ru-RU"/>
        </w:rPr>
        <w:t xml:space="preserve"> 8-ФЗ </w:t>
      </w:r>
      <w:r w:rsidR="00095260" w:rsidRPr="00923273">
        <w:rPr>
          <w:rFonts w:ascii="Times New Roman" w:hAnsi="Times New Roman" w:cs="Times New Roman"/>
          <w:sz w:val="28"/>
          <w:lang w:val="ru-RU"/>
        </w:rPr>
        <w:t>«</w:t>
      </w:r>
      <w:r w:rsidRPr="00923273">
        <w:rPr>
          <w:rFonts w:ascii="Times New Roman" w:hAnsi="Times New Roman" w:cs="Times New Roman"/>
          <w:sz w:val="28"/>
          <w:lang w:val="ru-RU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095260" w:rsidRPr="00923273">
        <w:rPr>
          <w:rFonts w:ascii="Times New Roman" w:hAnsi="Times New Roman" w:cs="Times New Roman"/>
          <w:sz w:val="28"/>
          <w:lang w:val="ru-RU"/>
        </w:rPr>
        <w:t>»</w:t>
      </w:r>
      <w:r w:rsidRPr="00923273">
        <w:rPr>
          <w:rFonts w:ascii="Times New Roman" w:hAnsi="Times New Roman" w:cs="Times New Roman"/>
          <w:sz w:val="28"/>
          <w:lang w:val="ru-RU"/>
        </w:rPr>
        <w:t>.</w:t>
      </w:r>
    </w:p>
    <w:p w:rsidR="00601F27" w:rsidRPr="00923273" w:rsidRDefault="00601F27" w:rsidP="0092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923273">
        <w:rPr>
          <w:rFonts w:ascii="Times New Roman" w:hAnsi="Times New Roman" w:cs="Times New Roman"/>
          <w:sz w:val="28"/>
          <w:lang w:val="ru-RU"/>
        </w:rPr>
        <w:t>3. Заинтересованным лицам гарантируется возможность присутствия на заседаниях Совета депутатов в порядке и на условиях, предусмотренных настоящим Порядком, за исключением заседаний, проводимых в закрытом режиме.</w:t>
      </w:r>
    </w:p>
    <w:p w:rsidR="00601F27" w:rsidRPr="00923273" w:rsidRDefault="00601F27" w:rsidP="0092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923273">
        <w:rPr>
          <w:rFonts w:ascii="Times New Roman" w:hAnsi="Times New Roman" w:cs="Times New Roman"/>
          <w:sz w:val="28"/>
          <w:lang w:val="ru-RU"/>
        </w:rPr>
        <w:t>4. Заинтересованные лица допускаются на заседания Совета депутатов на основании заявления соответствующего Заинтересованного лица и исходя из технических особенностей помещения, в котором проводится заседание.</w:t>
      </w:r>
    </w:p>
    <w:p w:rsidR="00601F27" w:rsidRPr="00923273" w:rsidRDefault="00601F27" w:rsidP="0092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923273">
        <w:rPr>
          <w:rFonts w:ascii="Times New Roman" w:hAnsi="Times New Roman" w:cs="Times New Roman"/>
          <w:sz w:val="28"/>
          <w:lang w:val="ru-RU"/>
        </w:rPr>
        <w:t xml:space="preserve">5. Заявление на присутствие на заседании Совета депутатов подается не позднее чем за </w:t>
      </w:r>
      <w:r w:rsidR="00095260" w:rsidRPr="00923273">
        <w:rPr>
          <w:rFonts w:ascii="Times New Roman" w:hAnsi="Times New Roman" w:cs="Times New Roman"/>
          <w:sz w:val="28"/>
          <w:lang w:val="ru-RU"/>
        </w:rPr>
        <w:t>3</w:t>
      </w:r>
      <w:r w:rsidRPr="00923273">
        <w:rPr>
          <w:rFonts w:ascii="Times New Roman" w:hAnsi="Times New Roman" w:cs="Times New Roman"/>
          <w:sz w:val="28"/>
          <w:lang w:val="ru-RU"/>
        </w:rPr>
        <w:t xml:space="preserve"> рабочих дня </w:t>
      </w:r>
      <w:r w:rsidR="00095260" w:rsidRPr="00923273">
        <w:rPr>
          <w:rFonts w:ascii="Times New Roman" w:hAnsi="Times New Roman" w:cs="Times New Roman"/>
          <w:sz w:val="28"/>
          <w:lang w:val="ru-RU"/>
        </w:rPr>
        <w:t xml:space="preserve">(либо иной срок) </w:t>
      </w:r>
      <w:r w:rsidRPr="00923273">
        <w:rPr>
          <w:rFonts w:ascii="Times New Roman" w:hAnsi="Times New Roman" w:cs="Times New Roman"/>
          <w:sz w:val="28"/>
          <w:lang w:val="ru-RU"/>
        </w:rPr>
        <w:t xml:space="preserve">до начала проведения заседания. Заявление подается устно (по телефону, в ходе личного приема Заинтересованного лица в Совете депутатов), письменно, посредством использования факсимильной связи или в электронном виде посредством использования ресурсов информационно-телекоммуникационной сети </w:t>
      </w:r>
      <w:r w:rsidR="00095260" w:rsidRPr="00923273">
        <w:rPr>
          <w:rFonts w:ascii="Times New Roman" w:hAnsi="Times New Roman" w:cs="Times New Roman"/>
          <w:sz w:val="28"/>
          <w:lang w:val="ru-RU"/>
        </w:rPr>
        <w:t>«</w:t>
      </w:r>
      <w:r w:rsidRPr="00923273">
        <w:rPr>
          <w:rFonts w:ascii="Times New Roman" w:hAnsi="Times New Roman" w:cs="Times New Roman"/>
          <w:sz w:val="28"/>
          <w:lang w:val="ru-RU"/>
        </w:rPr>
        <w:t>Интернет</w:t>
      </w:r>
      <w:r w:rsidR="00095260" w:rsidRPr="00923273">
        <w:rPr>
          <w:rFonts w:ascii="Times New Roman" w:hAnsi="Times New Roman" w:cs="Times New Roman"/>
          <w:sz w:val="28"/>
          <w:lang w:val="ru-RU"/>
        </w:rPr>
        <w:t>»</w:t>
      </w:r>
      <w:r w:rsidRPr="00923273">
        <w:rPr>
          <w:rFonts w:ascii="Times New Roman" w:hAnsi="Times New Roman" w:cs="Times New Roman"/>
          <w:sz w:val="28"/>
          <w:lang w:val="ru-RU"/>
        </w:rPr>
        <w:t xml:space="preserve"> (далее - сеть Интернет). Поступившие заявки направляются </w:t>
      </w:r>
      <w:r w:rsidR="00521532">
        <w:rPr>
          <w:rFonts w:ascii="Times New Roman" w:hAnsi="Times New Roman" w:cs="Times New Roman"/>
          <w:sz w:val="28"/>
          <w:lang w:val="ru-RU"/>
        </w:rPr>
        <w:t>Председателю Дмитровского сельского совета</w:t>
      </w:r>
      <w:r w:rsidRPr="00923273">
        <w:rPr>
          <w:rFonts w:ascii="Times New Roman" w:hAnsi="Times New Roman" w:cs="Times New Roman"/>
          <w:sz w:val="28"/>
          <w:lang w:val="ru-RU"/>
        </w:rPr>
        <w:t xml:space="preserve"> и фиксируются в списке присутствующих на заседании Совета депутатов.</w:t>
      </w:r>
    </w:p>
    <w:p w:rsidR="00601F27" w:rsidRPr="00923273" w:rsidRDefault="00601F27" w:rsidP="0092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bookmarkStart w:id="1" w:name="P47"/>
      <w:bookmarkEnd w:id="1"/>
      <w:r w:rsidRPr="00923273">
        <w:rPr>
          <w:rFonts w:ascii="Times New Roman" w:hAnsi="Times New Roman" w:cs="Times New Roman"/>
          <w:sz w:val="28"/>
          <w:lang w:val="ru-RU"/>
        </w:rPr>
        <w:t xml:space="preserve">6. Опубликование даты, времени и места проведения заседания Совета депутатов производится путем размещения информационного сообщения на официальном сайте органов местного самоуправления </w:t>
      </w:r>
      <w:r w:rsidR="00521532">
        <w:rPr>
          <w:rFonts w:ascii="Times New Roman" w:hAnsi="Times New Roman" w:cs="Times New Roman"/>
          <w:sz w:val="28"/>
          <w:lang w:val="ru-RU"/>
        </w:rPr>
        <w:t>Дмитровского сельского поселения</w:t>
      </w:r>
      <w:r w:rsidR="00923273">
        <w:rPr>
          <w:rFonts w:ascii="Times New Roman" w:hAnsi="Times New Roman" w:cs="Times New Roman"/>
          <w:sz w:val="28"/>
          <w:lang w:val="ru-RU"/>
        </w:rPr>
        <w:t xml:space="preserve"> </w:t>
      </w:r>
      <w:r w:rsidRPr="00923273">
        <w:rPr>
          <w:rFonts w:ascii="Times New Roman" w:hAnsi="Times New Roman" w:cs="Times New Roman"/>
          <w:sz w:val="28"/>
          <w:lang w:val="ru-RU"/>
        </w:rPr>
        <w:t xml:space="preserve">в сети Интернет не позднее чем за 5 рабочих дней </w:t>
      </w:r>
      <w:r w:rsidR="0061355B" w:rsidRPr="00923273">
        <w:rPr>
          <w:rFonts w:ascii="Times New Roman" w:hAnsi="Times New Roman" w:cs="Times New Roman"/>
          <w:sz w:val="28"/>
          <w:lang w:val="ru-RU"/>
        </w:rPr>
        <w:t xml:space="preserve">(либо иной срок) </w:t>
      </w:r>
      <w:r w:rsidRPr="00923273">
        <w:rPr>
          <w:rFonts w:ascii="Times New Roman" w:hAnsi="Times New Roman" w:cs="Times New Roman"/>
          <w:sz w:val="28"/>
          <w:lang w:val="ru-RU"/>
        </w:rPr>
        <w:t>до даты проведения такого заседания.</w:t>
      </w:r>
    </w:p>
    <w:p w:rsidR="00601F27" w:rsidRPr="00923273" w:rsidRDefault="00601F27" w:rsidP="0092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923273">
        <w:rPr>
          <w:rFonts w:ascii="Times New Roman" w:hAnsi="Times New Roman" w:cs="Times New Roman"/>
          <w:sz w:val="28"/>
          <w:lang w:val="ru-RU"/>
        </w:rPr>
        <w:t xml:space="preserve">7. В информационном сообщении, помимо сведений, предусмотренных в </w:t>
      </w:r>
      <w:hyperlink w:anchor="P47" w:history="1">
        <w:r w:rsidRPr="00923273">
          <w:rPr>
            <w:rFonts w:ascii="Times New Roman" w:hAnsi="Times New Roman" w:cs="Times New Roman"/>
            <w:sz w:val="28"/>
            <w:lang w:val="ru-RU"/>
          </w:rPr>
          <w:t>п. 6</w:t>
        </w:r>
      </w:hyperlink>
      <w:r w:rsidRPr="00923273">
        <w:rPr>
          <w:rFonts w:ascii="Times New Roman" w:hAnsi="Times New Roman" w:cs="Times New Roman"/>
          <w:sz w:val="28"/>
          <w:lang w:val="ru-RU"/>
        </w:rPr>
        <w:t xml:space="preserve"> настоящего Порядка, указывается адрес и время для подачи заявок на присутствие </w:t>
      </w:r>
      <w:r w:rsidRPr="00923273">
        <w:rPr>
          <w:rFonts w:ascii="Times New Roman" w:hAnsi="Times New Roman" w:cs="Times New Roman"/>
          <w:sz w:val="28"/>
          <w:lang w:val="ru-RU"/>
        </w:rPr>
        <w:lastRenderedPageBreak/>
        <w:t>на заседании, контактный телефон, место проведения заседания, а также приводится иная справочная информация.</w:t>
      </w:r>
    </w:p>
    <w:p w:rsidR="00601F27" w:rsidRPr="00923273" w:rsidRDefault="00601F27" w:rsidP="0092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923273">
        <w:rPr>
          <w:rFonts w:ascii="Times New Roman" w:hAnsi="Times New Roman" w:cs="Times New Roman"/>
          <w:sz w:val="28"/>
          <w:lang w:val="ru-RU"/>
        </w:rPr>
        <w:t xml:space="preserve">8. В случае проведения внеочередного заседания Совета депутатов, изменения даты, времени и места проведения заседания соответствующее информационное сообщение размещается на официальном сайте органов местного самоуправления </w:t>
      </w:r>
      <w:r w:rsidR="00521532">
        <w:rPr>
          <w:rFonts w:ascii="Times New Roman" w:hAnsi="Times New Roman" w:cs="Times New Roman"/>
          <w:sz w:val="28"/>
          <w:lang w:val="ru-RU"/>
        </w:rPr>
        <w:t>Дмитровского сельского поселения</w:t>
      </w:r>
      <w:r w:rsidRPr="00923273">
        <w:rPr>
          <w:rFonts w:ascii="Times New Roman" w:hAnsi="Times New Roman" w:cs="Times New Roman"/>
          <w:sz w:val="28"/>
          <w:lang w:val="ru-RU"/>
        </w:rPr>
        <w:t xml:space="preserve"> в сети Интернет не позднее чем за 3 рабочих дня </w:t>
      </w:r>
      <w:r w:rsidR="0061355B" w:rsidRPr="00923273">
        <w:rPr>
          <w:rFonts w:ascii="Times New Roman" w:hAnsi="Times New Roman" w:cs="Times New Roman"/>
          <w:sz w:val="28"/>
          <w:lang w:val="ru-RU"/>
        </w:rPr>
        <w:t xml:space="preserve">(либо иной срок) </w:t>
      </w:r>
      <w:r w:rsidRPr="00923273">
        <w:rPr>
          <w:rFonts w:ascii="Times New Roman" w:hAnsi="Times New Roman" w:cs="Times New Roman"/>
          <w:sz w:val="28"/>
          <w:lang w:val="ru-RU"/>
        </w:rPr>
        <w:t>до даты проведения такого заседания.</w:t>
      </w:r>
    </w:p>
    <w:p w:rsidR="00601F27" w:rsidRPr="00923273" w:rsidRDefault="00601F27" w:rsidP="0092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bookmarkStart w:id="2" w:name="P50"/>
      <w:bookmarkEnd w:id="2"/>
      <w:r w:rsidRPr="00923273">
        <w:rPr>
          <w:rFonts w:ascii="Times New Roman" w:hAnsi="Times New Roman" w:cs="Times New Roman"/>
          <w:sz w:val="28"/>
          <w:lang w:val="ru-RU"/>
        </w:rPr>
        <w:t>9. Обеспечение возможности присутствия граждан (физических лиц), в том числе представителей организаций (юридических лиц), общественных объединений, на заседании Совета депутатов осуществляется путем размещения их в специально отведенном помещении (далее - помещение), в котором осуществляется прямая аудио- и видеотрансляция хода заседания.</w:t>
      </w:r>
    </w:p>
    <w:p w:rsidR="00601F27" w:rsidRPr="00923273" w:rsidRDefault="00601F27" w:rsidP="0092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923273">
        <w:rPr>
          <w:rFonts w:ascii="Times New Roman" w:hAnsi="Times New Roman" w:cs="Times New Roman"/>
          <w:sz w:val="28"/>
          <w:lang w:val="ru-RU"/>
        </w:rPr>
        <w:t>10. В помещении разрешается производить фотографирование, аудио- и видеосъемку.</w:t>
      </w:r>
    </w:p>
    <w:p w:rsidR="00601F27" w:rsidRPr="00923273" w:rsidRDefault="00601F27" w:rsidP="0092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923273">
        <w:rPr>
          <w:rFonts w:ascii="Times New Roman" w:hAnsi="Times New Roman" w:cs="Times New Roman"/>
          <w:sz w:val="28"/>
          <w:lang w:val="ru-RU"/>
        </w:rPr>
        <w:t xml:space="preserve">11. Для лиц, указанных в </w:t>
      </w:r>
      <w:hyperlink w:anchor="P50" w:history="1">
        <w:r w:rsidRPr="00923273">
          <w:rPr>
            <w:rFonts w:ascii="Times New Roman" w:hAnsi="Times New Roman" w:cs="Times New Roman"/>
            <w:sz w:val="28"/>
            <w:lang w:val="ru-RU"/>
          </w:rPr>
          <w:t>п. 9</w:t>
        </w:r>
      </w:hyperlink>
      <w:r w:rsidRPr="00923273">
        <w:rPr>
          <w:rFonts w:ascii="Times New Roman" w:hAnsi="Times New Roman" w:cs="Times New Roman"/>
          <w:sz w:val="28"/>
          <w:lang w:val="ru-RU"/>
        </w:rPr>
        <w:t xml:space="preserve"> настоящего Порядка, в помещении обеспечивается и гарантируется полнота поступающей аудио- и видеоинформации.</w:t>
      </w:r>
    </w:p>
    <w:p w:rsidR="00601F27" w:rsidRPr="00923273" w:rsidRDefault="00601F27" w:rsidP="0092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923273">
        <w:rPr>
          <w:rFonts w:ascii="Times New Roman" w:hAnsi="Times New Roman" w:cs="Times New Roman"/>
          <w:sz w:val="28"/>
          <w:lang w:val="ru-RU"/>
        </w:rPr>
        <w:t xml:space="preserve">12. Количество иных лиц, не указанных в </w:t>
      </w:r>
      <w:hyperlink w:anchor="P50" w:history="1">
        <w:r w:rsidRPr="00923273">
          <w:rPr>
            <w:rFonts w:ascii="Times New Roman" w:hAnsi="Times New Roman" w:cs="Times New Roman"/>
            <w:sz w:val="28"/>
            <w:lang w:val="ru-RU"/>
          </w:rPr>
          <w:t>п. 9</w:t>
        </w:r>
      </w:hyperlink>
      <w:r w:rsidRPr="00923273">
        <w:rPr>
          <w:rFonts w:ascii="Times New Roman" w:hAnsi="Times New Roman" w:cs="Times New Roman"/>
          <w:sz w:val="28"/>
          <w:lang w:val="ru-RU"/>
        </w:rPr>
        <w:t xml:space="preserve"> настоящего Порядка, не являющихся депутатами Совета депутатов, присутствующих на заседании Совета депутатов, определяется Председательствующим на заседании перед проведением заседания, исходя из технических особенностей помещения, в котором проводится заседание.</w:t>
      </w:r>
    </w:p>
    <w:p w:rsidR="00601F27" w:rsidRPr="00923273" w:rsidRDefault="00601F27" w:rsidP="0092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923273">
        <w:rPr>
          <w:rFonts w:ascii="Times New Roman" w:hAnsi="Times New Roman" w:cs="Times New Roman"/>
          <w:sz w:val="28"/>
          <w:lang w:val="ru-RU"/>
        </w:rPr>
        <w:t xml:space="preserve">13. Лица, не указанные в </w:t>
      </w:r>
      <w:hyperlink w:anchor="P50" w:history="1">
        <w:r w:rsidRPr="00923273">
          <w:rPr>
            <w:rFonts w:ascii="Times New Roman" w:hAnsi="Times New Roman" w:cs="Times New Roman"/>
            <w:sz w:val="28"/>
            <w:lang w:val="ru-RU"/>
          </w:rPr>
          <w:t>п. 9</w:t>
        </w:r>
      </w:hyperlink>
      <w:r w:rsidRPr="00923273">
        <w:rPr>
          <w:rFonts w:ascii="Times New Roman" w:hAnsi="Times New Roman" w:cs="Times New Roman"/>
          <w:sz w:val="28"/>
          <w:lang w:val="ru-RU"/>
        </w:rPr>
        <w:t xml:space="preserve"> настоящего Порядка, не являющиеся депутатами Совета депутатов, предварительно регистрируются у сотрудника аппарата Совета депутатов, осуществляющего регистрацию. Сотрудник аппарата Совета депутатов заносит в регистрационный лист следующие сведения: фамилию, имя, отчество, а также занимаемую должность.</w:t>
      </w:r>
    </w:p>
    <w:p w:rsidR="00601F27" w:rsidRPr="00923273" w:rsidRDefault="00601F27" w:rsidP="009232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923273">
        <w:rPr>
          <w:rFonts w:ascii="Times New Roman" w:hAnsi="Times New Roman" w:cs="Times New Roman"/>
          <w:sz w:val="28"/>
          <w:lang w:val="ru-RU"/>
        </w:rPr>
        <w:t xml:space="preserve">14. Лица, не указанные в </w:t>
      </w:r>
      <w:hyperlink w:anchor="P50" w:history="1">
        <w:r w:rsidRPr="00923273">
          <w:rPr>
            <w:rFonts w:ascii="Times New Roman" w:hAnsi="Times New Roman" w:cs="Times New Roman"/>
            <w:sz w:val="28"/>
            <w:lang w:val="ru-RU"/>
          </w:rPr>
          <w:t>п. 9</w:t>
        </w:r>
      </w:hyperlink>
      <w:r w:rsidRPr="00923273">
        <w:rPr>
          <w:rFonts w:ascii="Times New Roman" w:hAnsi="Times New Roman" w:cs="Times New Roman"/>
          <w:sz w:val="28"/>
          <w:lang w:val="ru-RU"/>
        </w:rPr>
        <w:t xml:space="preserve"> настоящего Порядка, не являющиеся депутатами Совета депутатов, </w:t>
      </w:r>
      <w:r w:rsidR="00033C6A" w:rsidRPr="00923273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вправе делать записи, производить фото-, аудио- и видеозапись, а также фиксировать ход заседания в иных порядке и формах, которые предусмотрены законодательством Российской Федерации.</w:t>
      </w:r>
    </w:p>
    <w:p w:rsidR="00601F27" w:rsidRPr="00923273" w:rsidRDefault="00601F27" w:rsidP="0092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923273">
        <w:rPr>
          <w:rFonts w:ascii="Times New Roman" w:hAnsi="Times New Roman" w:cs="Times New Roman"/>
          <w:sz w:val="28"/>
          <w:lang w:val="ru-RU"/>
        </w:rPr>
        <w:t xml:space="preserve">15. По решению Председательствующего на заседании лицу, не указанному в </w:t>
      </w:r>
      <w:hyperlink w:anchor="P50" w:history="1">
        <w:r w:rsidRPr="00923273">
          <w:rPr>
            <w:rFonts w:ascii="Times New Roman" w:hAnsi="Times New Roman" w:cs="Times New Roman"/>
            <w:sz w:val="28"/>
            <w:lang w:val="ru-RU"/>
          </w:rPr>
          <w:t>п. 9</w:t>
        </w:r>
      </w:hyperlink>
      <w:r w:rsidRPr="00923273">
        <w:rPr>
          <w:rFonts w:ascii="Times New Roman" w:hAnsi="Times New Roman" w:cs="Times New Roman"/>
          <w:sz w:val="28"/>
          <w:lang w:val="ru-RU"/>
        </w:rPr>
        <w:t xml:space="preserve"> настоящего Порядка, не являющемуся депутатом Совета депутатов, может быть предоставлено право задать вопрос или выступить по рассматриваемому вопросу.</w:t>
      </w:r>
    </w:p>
    <w:p w:rsidR="00601F27" w:rsidRPr="00923273" w:rsidRDefault="00601F27" w:rsidP="0092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923273">
        <w:rPr>
          <w:rFonts w:ascii="Times New Roman" w:hAnsi="Times New Roman" w:cs="Times New Roman"/>
          <w:sz w:val="28"/>
          <w:lang w:val="ru-RU"/>
        </w:rPr>
        <w:t xml:space="preserve">16. Лицо, не указанное в </w:t>
      </w:r>
      <w:hyperlink w:anchor="P50" w:history="1">
        <w:r w:rsidRPr="00923273">
          <w:rPr>
            <w:rFonts w:ascii="Times New Roman" w:hAnsi="Times New Roman" w:cs="Times New Roman"/>
            <w:sz w:val="28"/>
            <w:lang w:val="ru-RU"/>
          </w:rPr>
          <w:t>п. 9</w:t>
        </w:r>
      </w:hyperlink>
      <w:r w:rsidRPr="00923273">
        <w:rPr>
          <w:rFonts w:ascii="Times New Roman" w:hAnsi="Times New Roman" w:cs="Times New Roman"/>
          <w:sz w:val="28"/>
          <w:lang w:val="ru-RU"/>
        </w:rPr>
        <w:t xml:space="preserve"> настоящего Порядка, не являющееся депутатом Совета депутатов, получившее замечание от Председательствующего за совершение действий, препятствующих нормальному ходу заседания, при повторном замечании может быть удалено из зала по решению Председательствующего.</w:t>
      </w:r>
    </w:p>
    <w:p w:rsidR="00601F27" w:rsidRPr="00923273" w:rsidRDefault="00601F27" w:rsidP="0092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923273">
        <w:rPr>
          <w:rFonts w:ascii="Times New Roman" w:hAnsi="Times New Roman" w:cs="Times New Roman"/>
          <w:sz w:val="28"/>
          <w:lang w:val="ru-RU"/>
        </w:rPr>
        <w:t>17. Отказ Заинтересованному лицу в доступе на заседание или удаление его с заседания могут быть обжалованы в судебном порядке в соответствии с действующим законодательством.</w:t>
      </w:r>
    </w:p>
    <w:p w:rsidR="00923273" w:rsidRDefault="00601F27" w:rsidP="0092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923273">
        <w:rPr>
          <w:rFonts w:ascii="Times New Roman" w:hAnsi="Times New Roman" w:cs="Times New Roman"/>
          <w:sz w:val="28"/>
          <w:lang w:val="ru-RU"/>
        </w:rPr>
        <w:t xml:space="preserve">18. Действие настоящего Порядка не распространяется на порядок аккредитации журналистов средств массовой информации, который устанавливается в соответствии с </w:t>
      </w:r>
      <w:hyperlink r:id="rId11" w:history="1">
        <w:r w:rsidRPr="00923273">
          <w:rPr>
            <w:rFonts w:ascii="Times New Roman" w:hAnsi="Times New Roman" w:cs="Times New Roman"/>
            <w:sz w:val="28"/>
            <w:lang w:val="ru-RU"/>
          </w:rPr>
          <w:t>Законом</w:t>
        </w:r>
      </w:hyperlink>
      <w:r w:rsidRPr="00923273">
        <w:rPr>
          <w:rFonts w:ascii="Times New Roman" w:hAnsi="Times New Roman" w:cs="Times New Roman"/>
          <w:sz w:val="28"/>
          <w:lang w:val="ru-RU"/>
        </w:rPr>
        <w:t xml:space="preserve"> Российской Федерации от 27.12.1991 </w:t>
      </w:r>
      <w:r w:rsidR="00033C6A" w:rsidRPr="00923273">
        <w:rPr>
          <w:rFonts w:ascii="Times New Roman" w:hAnsi="Times New Roman" w:cs="Times New Roman"/>
          <w:sz w:val="28"/>
          <w:lang w:val="ru-RU"/>
        </w:rPr>
        <w:t>№</w:t>
      </w:r>
      <w:r w:rsidRPr="00923273">
        <w:rPr>
          <w:rFonts w:ascii="Times New Roman" w:hAnsi="Times New Roman" w:cs="Times New Roman"/>
          <w:sz w:val="28"/>
          <w:lang w:val="ru-RU"/>
        </w:rPr>
        <w:t xml:space="preserve"> 2124-1 </w:t>
      </w:r>
      <w:r w:rsidR="00033C6A" w:rsidRPr="00923273">
        <w:rPr>
          <w:rFonts w:ascii="Times New Roman" w:hAnsi="Times New Roman" w:cs="Times New Roman"/>
          <w:sz w:val="28"/>
          <w:lang w:val="ru-RU"/>
        </w:rPr>
        <w:t>«</w:t>
      </w:r>
      <w:r w:rsidRPr="00923273">
        <w:rPr>
          <w:rFonts w:ascii="Times New Roman" w:hAnsi="Times New Roman" w:cs="Times New Roman"/>
          <w:sz w:val="28"/>
          <w:lang w:val="ru-RU"/>
        </w:rPr>
        <w:t>О средствах массовой информации</w:t>
      </w:r>
      <w:r w:rsidR="00033C6A" w:rsidRPr="00923273">
        <w:rPr>
          <w:rFonts w:ascii="Times New Roman" w:hAnsi="Times New Roman" w:cs="Times New Roman"/>
          <w:sz w:val="28"/>
          <w:lang w:val="ru-RU"/>
        </w:rPr>
        <w:t>»</w:t>
      </w:r>
      <w:r w:rsidRPr="00923273">
        <w:rPr>
          <w:rFonts w:ascii="Times New Roman" w:hAnsi="Times New Roman" w:cs="Times New Roman"/>
          <w:sz w:val="28"/>
          <w:lang w:val="ru-RU"/>
        </w:rPr>
        <w:t>.</w:t>
      </w:r>
    </w:p>
    <w:p w:rsidR="00511FF1" w:rsidRPr="00923273" w:rsidRDefault="00511FF1" w:rsidP="00923273">
      <w:pPr>
        <w:pStyle w:val="ConsPlusNormal"/>
        <w:ind w:firstLine="708"/>
        <w:jc w:val="both"/>
        <w:rPr>
          <w:rFonts w:ascii="Times New Roman" w:eastAsiaTheme="minorHAnsi" w:hAnsi="Times New Roman" w:cs="Times New Roman"/>
          <w:iCs/>
          <w:sz w:val="28"/>
          <w:szCs w:val="28"/>
          <w:lang w:val="ru-RU" w:eastAsia="en-US"/>
        </w:rPr>
      </w:pPr>
      <w:r w:rsidRPr="00923273">
        <w:rPr>
          <w:rFonts w:ascii="Times New Roman" w:hAnsi="Times New Roman" w:cs="Times New Roman"/>
          <w:sz w:val="28"/>
          <w:lang w:val="ru-RU"/>
        </w:rPr>
        <w:t xml:space="preserve">Примечание. В соответствии со статьей 15 Федерального закона от 09.02.2009 </w:t>
      </w:r>
      <w:r w:rsidRPr="00923273">
        <w:rPr>
          <w:rFonts w:ascii="Times New Roman" w:hAnsi="Times New Roman" w:cs="Times New Roman"/>
          <w:sz w:val="28"/>
          <w:lang w:val="ru-RU"/>
        </w:rPr>
        <w:lastRenderedPageBreak/>
        <w:t xml:space="preserve">№ 8-ФЗ «Об обеспечении доступа к информации о деятельности государственных органов и органов местного самоуправления» </w:t>
      </w:r>
      <w:r w:rsidRPr="00923273">
        <w:rPr>
          <w:rFonts w:ascii="Times New Roman" w:eastAsiaTheme="minorHAnsi" w:hAnsi="Times New Roman" w:cs="Times New Roman"/>
          <w:iCs/>
          <w:sz w:val="28"/>
          <w:szCs w:val="28"/>
          <w:lang w:val="ru-RU" w:eastAsia="en-US"/>
        </w:rPr>
        <w:t>коллегиальные органы местного самоуправления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заседаниях, а иные органы местного самоуправления на заседаниях своих коллегиальных органов. Присутствие указанных лиц на этих заседаниях осуществляется в соответствии с регламентами органов местного самоуправления или иными муниципальными правовыми актами.</w:t>
      </w:r>
    </w:p>
    <w:p w:rsidR="00511FF1" w:rsidRPr="00923273" w:rsidRDefault="00D93E52" w:rsidP="0092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923273">
        <w:rPr>
          <w:rFonts w:ascii="Times New Roman" w:hAnsi="Times New Roman" w:cs="Times New Roman"/>
          <w:sz w:val="28"/>
          <w:lang w:val="ru-RU"/>
        </w:rPr>
        <w:t xml:space="preserve">Таким образом, при регулировании вышеназванных вопросов регламентами органов местного самоуправления принятие данного муниципального правового акта не обязательно. </w:t>
      </w:r>
      <w:bookmarkStart w:id="3" w:name="_GoBack"/>
      <w:bookmarkEnd w:id="3"/>
    </w:p>
    <w:sectPr w:rsidR="00511FF1" w:rsidRPr="00923273" w:rsidSect="0092327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B4C" w:rsidRDefault="00AA5B4C" w:rsidP="00095260">
      <w:pPr>
        <w:spacing w:after="0" w:line="240" w:lineRule="auto"/>
      </w:pPr>
      <w:r>
        <w:separator/>
      </w:r>
    </w:p>
  </w:endnote>
  <w:endnote w:type="continuationSeparator" w:id="1">
    <w:p w:rsidR="00AA5B4C" w:rsidRDefault="00AA5B4C" w:rsidP="0009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B4C" w:rsidRDefault="00AA5B4C" w:rsidP="00095260">
      <w:pPr>
        <w:spacing w:after="0" w:line="240" w:lineRule="auto"/>
      </w:pPr>
      <w:r>
        <w:separator/>
      </w:r>
    </w:p>
  </w:footnote>
  <w:footnote w:type="continuationSeparator" w:id="1">
    <w:p w:rsidR="00AA5B4C" w:rsidRDefault="00AA5B4C" w:rsidP="000952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F27"/>
    <w:rsid w:val="00021DC4"/>
    <w:rsid w:val="00033C6A"/>
    <w:rsid w:val="000935AD"/>
    <w:rsid w:val="00095260"/>
    <w:rsid w:val="00106CAF"/>
    <w:rsid w:val="0019326A"/>
    <w:rsid w:val="001A728E"/>
    <w:rsid w:val="002303D3"/>
    <w:rsid w:val="0037283B"/>
    <w:rsid w:val="004A7D18"/>
    <w:rsid w:val="00511FF1"/>
    <w:rsid w:val="00521532"/>
    <w:rsid w:val="00601F27"/>
    <w:rsid w:val="0061355B"/>
    <w:rsid w:val="00873855"/>
    <w:rsid w:val="0090267B"/>
    <w:rsid w:val="00913615"/>
    <w:rsid w:val="00923273"/>
    <w:rsid w:val="009D7D5A"/>
    <w:rsid w:val="00AA5B4C"/>
    <w:rsid w:val="00CF2129"/>
    <w:rsid w:val="00D93E52"/>
    <w:rsid w:val="00E10B29"/>
    <w:rsid w:val="00E755BA"/>
    <w:rsid w:val="00EA299C"/>
    <w:rsid w:val="00EB1B56"/>
    <w:rsid w:val="00EE1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uk-UA"/>
    </w:rPr>
  </w:style>
  <w:style w:type="paragraph" w:customStyle="1" w:styleId="ConsPlusTitle">
    <w:name w:val="ConsPlusTitle"/>
    <w:rsid w:val="00601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uk-UA"/>
    </w:rPr>
  </w:style>
  <w:style w:type="paragraph" w:customStyle="1" w:styleId="ConsPlusTitlePage">
    <w:name w:val="ConsPlusTitlePage"/>
    <w:rsid w:val="00601F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uk-UA"/>
    </w:rPr>
  </w:style>
  <w:style w:type="paragraph" w:styleId="a3">
    <w:name w:val="header"/>
    <w:basedOn w:val="a"/>
    <w:link w:val="a4"/>
    <w:uiPriority w:val="99"/>
    <w:unhideWhenUsed/>
    <w:rsid w:val="00095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260"/>
  </w:style>
  <w:style w:type="paragraph" w:styleId="a5">
    <w:name w:val="footer"/>
    <w:basedOn w:val="a"/>
    <w:link w:val="a6"/>
    <w:uiPriority w:val="99"/>
    <w:unhideWhenUsed/>
    <w:rsid w:val="00095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5260"/>
  </w:style>
  <w:style w:type="paragraph" w:styleId="a7">
    <w:name w:val="Balloon Text"/>
    <w:basedOn w:val="a"/>
    <w:link w:val="a8"/>
    <w:uiPriority w:val="99"/>
    <w:semiHidden/>
    <w:unhideWhenUsed/>
    <w:rsid w:val="00EE1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uk-UA"/>
    </w:rPr>
  </w:style>
  <w:style w:type="paragraph" w:customStyle="1" w:styleId="ConsPlusTitle">
    <w:name w:val="ConsPlusTitle"/>
    <w:rsid w:val="00601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uk-UA"/>
    </w:rPr>
  </w:style>
  <w:style w:type="paragraph" w:customStyle="1" w:styleId="ConsPlusTitlePage">
    <w:name w:val="ConsPlusTitlePage"/>
    <w:rsid w:val="00601F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uk-UA"/>
    </w:rPr>
  </w:style>
  <w:style w:type="paragraph" w:styleId="a3">
    <w:name w:val="header"/>
    <w:basedOn w:val="a"/>
    <w:link w:val="a4"/>
    <w:uiPriority w:val="99"/>
    <w:unhideWhenUsed/>
    <w:rsid w:val="00095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260"/>
  </w:style>
  <w:style w:type="paragraph" w:styleId="a5">
    <w:name w:val="footer"/>
    <w:basedOn w:val="a"/>
    <w:link w:val="a6"/>
    <w:uiPriority w:val="99"/>
    <w:unhideWhenUsed/>
    <w:rsid w:val="00095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52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EEE8BE4858450DE78F2E769C521DDF3ACB4D71BF26568440FE5EEBB441DDAC85FA073FDAA32C45p2h5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8EEE8BE4858450DE78F2E769C521DDF3ACB4D71BF26568440FE5EEBB441DDAC85FA073FDAA32D43p2hE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8EEE8BE4858450DE78F2E769C521DDF39C24879B324568440FE5EEBB4p4h1L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C8EEE8BE4858450DE78F2E769C521DDF3ACB4D71BF26568440FE5EEBB441DDAC85FA073FDAA32D43p2h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8EEE8BE4858450DE78F2E769C521DDF39C24970B524568440FE5EEBB4p4h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dcterms:created xsi:type="dcterms:W3CDTF">2016-10-17T14:03:00Z</dcterms:created>
  <dcterms:modified xsi:type="dcterms:W3CDTF">2016-10-17T14:04:00Z</dcterms:modified>
</cp:coreProperties>
</file>